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sidP="00FA27AD">
      <w:r w:rsidRPr="00661B25">
        <w:rPr>
          <w:u w:val="single"/>
        </w:rPr>
        <w:t>This week the question is</w:t>
      </w:r>
      <w:r>
        <w:t>:</w:t>
      </w:r>
      <w:r w:rsidR="0052251E">
        <w:t xml:space="preserve"> </w:t>
      </w:r>
      <w:r w:rsidR="00FA27AD">
        <w:rPr>
          <w:rStyle w:val="Strong"/>
          <w:highlight w:val="yellow"/>
        </w:rPr>
        <w:t>Can people choose their gender</w:t>
      </w:r>
      <w:r w:rsidRPr="007F62E2">
        <w:rPr>
          <w:rStyle w:val="Strong"/>
          <w:highlight w:val="yellow"/>
        </w:rPr>
        <w:t>?</w:t>
      </w:r>
    </w:p>
    <w:p w:rsidR="00661B25" w:rsidRDefault="00661B25"/>
    <w:p w:rsidR="00FA27AD" w:rsidRDefault="00FA27AD" w:rsidP="00FA27AD">
      <w:r>
        <w:t xml:space="preserve">The pop culture of today (2022) says that people are allowed to choose their own gender. </w:t>
      </w:r>
    </w:p>
    <w:p w:rsidR="00FA27AD" w:rsidRDefault="00FA27AD" w:rsidP="00FA27AD"/>
    <w:p w:rsidR="00FA27AD" w:rsidRDefault="00FA27AD" w:rsidP="00FA27AD">
      <w:pPr>
        <w:pStyle w:val="ListBullet3"/>
      </w:pPr>
      <w:r>
        <w:t>There are people who have a woman's chromosomes who say they are actually men trapped inside a woman's body.</w:t>
      </w:r>
    </w:p>
    <w:p w:rsidR="00FA27AD" w:rsidRDefault="00FA27AD" w:rsidP="00FA27AD">
      <w:pPr>
        <w:pStyle w:val="ListBullet3"/>
      </w:pPr>
      <w:r>
        <w:t xml:space="preserve">There are people with a man's chromosomes who say they are actually women trapped inside a man's body. </w:t>
      </w:r>
    </w:p>
    <w:p w:rsidR="00FA27AD" w:rsidRDefault="00FA27AD"/>
    <w:p w:rsidR="00FA27AD" w:rsidRDefault="00FA27AD" w:rsidP="00FA27AD">
      <w:r>
        <w:t>In 2012 "</w:t>
      </w:r>
      <w:r w:rsidRPr="00FA27AD">
        <w:t>The American Psychiatric Association has revised its Diagnostic and Statistical Manual of Mental Disorders and it  no longer lists being transgender as a mental disorder</w:t>
      </w:r>
      <w:r>
        <w:t>."</w:t>
      </w:r>
      <w:r>
        <w:rPr>
          <w:rStyle w:val="FootnoteReference"/>
        </w:rPr>
        <w:footnoteReference w:id="1"/>
      </w:r>
      <w:r>
        <w:t xml:space="preserve"> The World Health Organization (WHO) made this same decision, but not until May 25 of 2021.</w:t>
      </w:r>
      <w:r>
        <w:rPr>
          <w:rStyle w:val="FootnoteReference"/>
        </w:rPr>
        <w:footnoteReference w:id="2"/>
      </w:r>
      <w:r>
        <w:t xml:space="preserve"> </w:t>
      </w:r>
    </w:p>
    <w:p w:rsidR="00FA27AD" w:rsidRDefault="00FA27AD"/>
    <w:p w:rsidR="00FA27AD" w:rsidRDefault="00FA27AD">
      <w:r>
        <w:t xml:space="preserve">On </w:t>
      </w:r>
      <w:r w:rsidRPr="00FA27AD">
        <w:t xml:space="preserve">June </w:t>
      </w:r>
      <w:r>
        <w:t xml:space="preserve">16, </w:t>
      </w:r>
      <w:r w:rsidRPr="00FA27AD">
        <w:t>2017,</w:t>
      </w:r>
      <w:r>
        <w:t xml:space="preserve"> Canada passed a "pronoun law" entitled</w:t>
      </w:r>
      <w:r w:rsidRPr="00FA27AD">
        <w:t xml:space="preserve"> </w:t>
      </w:r>
      <w:r>
        <w:t>"</w:t>
      </w:r>
      <w:r w:rsidRPr="00FA27AD">
        <w:t>Bill C-16</w:t>
      </w:r>
      <w:r>
        <w:t>." If you do not address a person by the gender specific pronoun which they have chosen for themselves, you can be arrested and jailed for "hate speech."</w:t>
      </w:r>
      <w:r>
        <w:rPr>
          <w:rStyle w:val="FootnoteReference"/>
        </w:rPr>
        <w:footnoteReference w:id="3"/>
      </w:r>
      <w:r>
        <w:t xml:space="preserve"> As a matter of fact, a father was jailed when he refused to call his daughter by masculine pronouns.</w:t>
      </w:r>
      <w:r>
        <w:rPr>
          <w:rStyle w:val="FootnoteReference"/>
        </w:rPr>
        <w:footnoteReference w:id="4"/>
      </w:r>
      <w:r>
        <w:t xml:space="preserve"> </w:t>
      </w:r>
    </w:p>
    <w:p w:rsidR="00FA27AD" w:rsidRDefault="00FA27AD"/>
    <w:p w:rsidR="00FA27AD" w:rsidRDefault="00FA27AD" w:rsidP="00FA27AD">
      <w:r>
        <w:t xml:space="preserve">Now, the question we're asking in this short study is this: </w:t>
      </w:r>
      <w:r w:rsidRPr="00FA27AD">
        <w:rPr>
          <w:rStyle w:val="Strong"/>
        </w:rPr>
        <w:t>"Can people choose their gender?"</w:t>
      </w:r>
      <w:r>
        <w:t xml:space="preserve"> Can a person decide for himself he is actually a woman trapped inside a man's body? Or can a person decide for herself she is actually a man trapped inside a woman's body? The answer to this is simply: </w:t>
      </w:r>
      <w:r w:rsidRPr="00FA27AD">
        <w:rPr>
          <w:rStyle w:val="Strong"/>
        </w:rPr>
        <w:t>NO, a person cannot decide such a thing for himself or herself</w:t>
      </w:r>
      <w:r>
        <w:t xml:space="preserve">. </w:t>
      </w:r>
    </w:p>
    <w:p w:rsidR="00FA27AD" w:rsidRDefault="00FA27AD" w:rsidP="00FA27AD"/>
    <w:p w:rsidR="00FA27AD" w:rsidRDefault="00FA27AD" w:rsidP="00FA27AD">
      <w:r>
        <w:t xml:space="preserve">Gender is a fact of life—not a choice. </w:t>
      </w:r>
    </w:p>
    <w:p w:rsidR="00FA27AD" w:rsidRDefault="00FA27AD" w:rsidP="00FA27AD"/>
    <w:p w:rsidR="00FA27AD" w:rsidRDefault="00FA27AD" w:rsidP="00FA27AD">
      <w:pPr>
        <w:pStyle w:val="ListBullet3"/>
      </w:pPr>
      <w:r>
        <w:t>A twenty year old person cannot say, "</w:t>
      </w:r>
      <w:r w:rsidRPr="00FA27AD">
        <w:rPr>
          <w:i/>
          <w:iCs/>
        </w:rPr>
        <w:t>I am a sixty-five year old person trapped inside a twenty year old body. Therefore, since I'm actually sixty-five years old, I want to retire and begin receiving Social Security benefits</w:t>
      </w:r>
      <w:r>
        <w:t>."</w:t>
      </w:r>
    </w:p>
    <w:p w:rsidR="00FA27AD" w:rsidRDefault="00FA27AD" w:rsidP="00FA27AD">
      <w:pPr>
        <w:pStyle w:val="ListBullet3"/>
      </w:pPr>
      <w:r>
        <w:lastRenderedPageBreak/>
        <w:t>A twenty year old person cannot say, "</w:t>
      </w:r>
      <w:r w:rsidRPr="00FA27AD">
        <w:rPr>
          <w:i/>
          <w:iCs/>
        </w:rPr>
        <w:t>I am a thirty-five year old person trapped inside a twenty year old body. Therefore, since I'm actually thirty-five years old, I want to run for president of the United States</w:t>
      </w:r>
      <w:r>
        <w:t>." (Thirty-five is the minimum age for someone to become president.)</w:t>
      </w:r>
    </w:p>
    <w:p w:rsidR="00FA27AD" w:rsidRDefault="00FA27AD" w:rsidP="00FA27AD">
      <w:pPr>
        <w:pStyle w:val="ListBullet3"/>
      </w:pPr>
      <w:r>
        <w:t>A white man cannot say, "</w:t>
      </w:r>
      <w:r w:rsidRPr="00FA27AD">
        <w:rPr>
          <w:i/>
          <w:iCs/>
        </w:rPr>
        <w:t>I'm actually a black woman trapped inside a white man's body. Therefore, since President Joe Biden promised to appoint a black woman to the Supreme Court, I want him to consider me for the position</w:t>
      </w:r>
      <w:r>
        <w:t>." (If Joe Biden actually appointed someone like this, no one would believe he kept his promise.)</w:t>
      </w:r>
    </w:p>
    <w:p w:rsidR="00FA27AD" w:rsidRDefault="00FA27AD"/>
    <w:p w:rsidR="00FA27AD" w:rsidRDefault="00FA27AD">
      <w:r>
        <w:t xml:space="preserve">Gender is a fact of life—just like a person's age and race. People do not choose whether to be a man or woman. People do not choose to be young or old. People do not choose to be black or white. These things are determined by God and they cannot be changed. </w:t>
      </w:r>
    </w:p>
    <w:p w:rsidR="00FA27AD" w:rsidRDefault="00FA27AD"/>
    <w:p w:rsidR="00FA27AD" w:rsidRDefault="00FA27AD"/>
    <w:p w:rsidR="00FA27AD" w:rsidRDefault="00FA27AD" w:rsidP="00FA27AD">
      <w:pPr>
        <w:pStyle w:val="IntenseQuote"/>
        <w:rPr>
          <w:lang w:bidi="he-IL"/>
        </w:rPr>
      </w:pPr>
      <w:r>
        <w:rPr>
          <w:lang w:bidi="he-IL"/>
        </w:rPr>
        <w:t>Jeremiah 13:23</w:t>
      </w:r>
    </w:p>
    <w:p w:rsidR="00FA27AD" w:rsidRDefault="00FA27AD" w:rsidP="00FA27AD">
      <w:pPr>
        <w:pStyle w:val="Quote"/>
      </w:pPr>
      <w:r>
        <w:rPr>
          <w:vertAlign w:val="superscript"/>
          <w:lang w:bidi="he-IL"/>
        </w:rPr>
        <w:t>23</w:t>
      </w:r>
      <w:r>
        <w:rPr>
          <w:lang w:bidi="he-IL"/>
        </w:rPr>
        <w:t xml:space="preserve"> Can the Ethiopian change his skin or the leopard its spots? Then may you also do good who are accustomed to do evil.</w:t>
      </w:r>
    </w:p>
    <w:p w:rsidR="00FA27AD" w:rsidRDefault="00FA27AD"/>
    <w:p w:rsidR="00FA27AD" w:rsidRDefault="00FA27AD"/>
    <w:p w:rsidR="00FA27AD" w:rsidRDefault="00FA27AD">
      <w:r>
        <w:t xml:space="preserve">Here are two questions. What is the answer to each question? The answer to both questions is: </w:t>
      </w:r>
      <w:r w:rsidRPr="00FA27AD">
        <w:rPr>
          <w:rStyle w:val="Strong"/>
        </w:rPr>
        <w:t>NO, an Ethiopian cannot change his skin color and a leopard cannot changes its spots</w:t>
      </w:r>
      <w:r>
        <w:t>. God made each person and each animal the way He wanted. Human beings were not consulted by God beforehand. He is sovereign. He knows what is best. He knows what He is doing for the good of society. Scripture records this:</w:t>
      </w:r>
    </w:p>
    <w:p w:rsidR="00FA27AD" w:rsidRDefault="00FA27AD"/>
    <w:p w:rsidR="00FA27AD" w:rsidRDefault="00FA27AD"/>
    <w:p w:rsidR="00FA27AD" w:rsidRDefault="00FA27AD" w:rsidP="00FA27AD">
      <w:pPr>
        <w:pStyle w:val="IntenseQuote"/>
        <w:rPr>
          <w:lang w:bidi="he-IL"/>
        </w:rPr>
      </w:pPr>
      <w:r>
        <w:rPr>
          <w:lang w:bidi="he-IL"/>
        </w:rPr>
        <w:t>Genesis 5:1-2</w:t>
      </w:r>
    </w:p>
    <w:p w:rsidR="00FA27AD" w:rsidRDefault="00FA27AD" w:rsidP="00FA27AD">
      <w:pPr>
        <w:pStyle w:val="Quote"/>
        <w:rPr>
          <w:vertAlign w:val="superscript"/>
          <w:lang w:bidi="he-IL"/>
        </w:rPr>
      </w:pPr>
      <w:r>
        <w:rPr>
          <w:vertAlign w:val="superscript"/>
          <w:lang w:bidi="he-IL"/>
        </w:rPr>
        <w:t>1</w:t>
      </w:r>
      <w:r>
        <w:rPr>
          <w:lang w:bidi="he-IL"/>
        </w:rPr>
        <w:t xml:space="preserve"> This is the book of the genealogy of Adam. In the day that God created man, He made him in the likeness of God.</w:t>
      </w:r>
      <w:r>
        <w:rPr>
          <w:vertAlign w:val="superscript"/>
          <w:lang w:bidi="he-IL"/>
        </w:rPr>
        <w:t xml:space="preserve"> </w:t>
      </w:r>
    </w:p>
    <w:p w:rsidR="00FA27AD" w:rsidRDefault="00FA27AD" w:rsidP="00FA27AD">
      <w:pPr>
        <w:pStyle w:val="Quote"/>
      </w:pPr>
      <w:r>
        <w:rPr>
          <w:vertAlign w:val="superscript"/>
          <w:lang w:bidi="he-IL"/>
        </w:rPr>
        <w:t>2</w:t>
      </w:r>
      <w:r>
        <w:rPr>
          <w:lang w:bidi="he-IL"/>
        </w:rPr>
        <w:t xml:space="preserve"> He created them male and female, and blessed them and called them Mankind in the day they were created.</w:t>
      </w:r>
    </w:p>
    <w:p w:rsidR="00FA27AD" w:rsidRDefault="00FA27AD"/>
    <w:p w:rsidR="00FA27AD" w:rsidRDefault="00FA27AD"/>
    <w:p w:rsidR="00FA27AD" w:rsidRDefault="00FA27AD">
      <w:r>
        <w:t>God intended that men dress and act like men. He intended that women dress and act like women. Cross-dressing is sinful.</w:t>
      </w:r>
    </w:p>
    <w:p w:rsidR="00FA27AD" w:rsidRDefault="00FA27AD"/>
    <w:p w:rsidR="00FA27AD" w:rsidRDefault="00FA27AD"/>
    <w:p w:rsidR="00FA27AD" w:rsidRDefault="00FA27AD" w:rsidP="00FA27AD">
      <w:pPr>
        <w:pStyle w:val="IntenseQuote"/>
        <w:rPr>
          <w:lang w:bidi="he-IL"/>
        </w:rPr>
      </w:pPr>
      <w:r>
        <w:rPr>
          <w:lang w:bidi="he-IL"/>
        </w:rPr>
        <w:t>Deuteronomy 22:5</w:t>
      </w:r>
    </w:p>
    <w:p w:rsidR="00FA27AD" w:rsidRDefault="00FA27AD" w:rsidP="00FA27AD">
      <w:pPr>
        <w:pStyle w:val="Quote"/>
      </w:pPr>
      <w:r>
        <w:rPr>
          <w:vertAlign w:val="superscript"/>
          <w:lang w:bidi="he-IL"/>
        </w:rPr>
        <w:t>5</w:t>
      </w:r>
      <w:r>
        <w:rPr>
          <w:lang w:bidi="he-IL"/>
        </w:rPr>
        <w:t xml:space="preserve"> "A woman shall not wear anything that pertains to a man, nor shall a man put on a woman's garment, for all who do so are an abomination to the LORD your God.</w:t>
      </w:r>
    </w:p>
    <w:p w:rsidR="00FA27AD" w:rsidRDefault="00FA27AD"/>
    <w:p w:rsidR="00FA27AD" w:rsidRDefault="00FA27AD"/>
    <w:p w:rsidR="00FA27AD" w:rsidRDefault="00FA27AD" w:rsidP="00FA27AD">
      <w:r>
        <w:t>This same truth is repeated in the New Testament scriptures:</w:t>
      </w:r>
    </w:p>
    <w:p w:rsidR="00FA27AD" w:rsidRDefault="00FA27AD" w:rsidP="00FA27AD"/>
    <w:p w:rsidR="00FA27AD" w:rsidRDefault="00FA27AD" w:rsidP="00FA27AD"/>
    <w:p w:rsidR="00FA27AD" w:rsidRDefault="00FA27AD" w:rsidP="00FA27AD">
      <w:pPr>
        <w:pStyle w:val="IntenseQuote"/>
        <w:rPr>
          <w:lang w:bidi="he-IL"/>
        </w:rPr>
      </w:pPr>
      <w:r>
        <w:rPr>
          <w:lang w:bidi="he-IL"/>
        </w:rPr>
        <w:t>1 Timothy 2:9-10</w:t>
      </w:r>
    </w:p>
    <w:p w:rsidR="00FA27AD" w:rsidRPr="00FA27AD" w:rsidRDefault="00FA27AD" w:rsidP="00FA27AD">
      <w:pPr>
        <w:pStyle w:val="Quote"/>
        <w:rPr>
          <w:color w:val="A6A6A6" w:themeColor="background1" w:themeShade="A6"/>
          <w:vertAlign w:val="superscript"/>
          <w:lang w:bidi="he-IL"/>
        </w:rPr>
      </w:pPr>
      <w:r>
        <w:rPr>
          <w:vertAlign w:val="superscript"/>
          <w:lang w:bidi="he-IL"/>
        </w:rPr>
        <w:t>9</w:t>
      </w:r>
      <w:r>
        <w:rPr>
          <w:lang w:bidi="he-IL"/>
        </w:rPr>
        <w:t xml:space="preserve"> in like manner also, that the women adorn themselves in modest apparel</w:t>
      </w:r>
      <w:r w:rsidRPr="00FA27AD">
        <w:rPr>
          <w:color w:val="A6A6A6" w:themeColor="background1" w:themeShade="A6"/>
          <w:lang w:bidi="he-IL"/>
        </w:rPr>
        <w:t>, with propriety and moderation, not with braided hair or gold or pearls or costly clothing,</w:t>
      </w:r>
      <w:r w:rsidRPr="00FA27AD">
        <w:rPr>
          <w:color w:val="A6A6A6" w:themeColor="background1" w:themeShade="A6"/>
          <w:vertAlign w:val="superscript"/>
          <w:lang w:bidi="he-IL"/>
        </w:rPr>
        <w:t xml:space="preserve"> </w:t>
      </w:r>
    </w:p>
    <w:p w:rsidR="00FA27AD" w:rsidRDefault="00FA27AD" w:rsidP="00FA27AD">
      <w:pPr>
        <w:pStyle w:val="Quote"/>
      </w:pPr>
      <w:r w:rsidRPr="00FA27AD">
        <w:rPr>
          <w:color w:val="A6A6A6" w:themeColor="background1" w:themeShade="A6"/>
          <w:vertAlign w:val="superscript"/>
          <w:lang w:bidi="he-IL"/>
        </w:rPr>
        <w:t>10</w:t>
      </w:r>
      <w:r w:rsidRPr="00FA27AD">
        <w:rPr>
          <w:color w:val="A6A6A6" w:themeColor="background1" w:themeShade="A6"/>
          <w:lang w:bidi="he-IL"/>
        </w:rPr>
        <w:t xml:space="preserve"> but, </w:t>
      </w:r>
      <w:r>
        <w:rPr>
          <w:lang w:bidi="he-IL"/>
        </w:rPr>
        <w:t xml:space="preserve">which is proper for women </w:t>
      </w:r>
      <w:r w:rsidRPr="00FA27AD">
        <w:rPr>
          <w:color w:val="A6A6A6" w:themeColor="background1" w:themeShade="A6"/>
          <w:lang w:bidi="he-IL"/>
        </w:rPr>
        <w:t>professing godliness, with good works.</w:t>
      </w:r>
    </w:p>
    <w:p w:rsidR="00AA13F8" w:rsidRDefault="00AA13F8"/>
    <w:p w:rsidR="007861A4" w:rsidRDefault="007861A4"/>
    <w:p w:rsidR="00FA27AD" w:rsidRDefault="00FA27AD" w:rsidP="00FA27AD">
      <w:r>
        <w:t xml:space="preserve">God decides the gender of people. God's people will respect this distinction and conduct themselves accordingly. Those struggling with gender-confusion need help to see that God knew what He was doing when He created them as either a male or as a female. These struggling people need help to learn how </w:t>
      </w:r>
      <w:bookmarkStart w:id="0" w:name="_GoBack"/>
      <w:bookmarkEnd w:id="0"/>
      <w:r>
        <w:t xml:space="preserve">to rejoice in the gender which God made them and their bodies. It is not helpful to pretend that a man is actually a woman or vice versa. </w:t>
      </w:r>
    </w:p>
    <w:p w:rsidR="00FA27AD" w:rsidRDefault="00FA27AD"/>
    <w:p w:rsidR="00FA27AD" w:rsidRDefault="00FA27AD"/>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5A" w:rsidRDefault="0008025A" w:rsidP="00644874">
      <w:r>
        <w:separator/>
      </w:r>
    </w:p>
  </w:endnote>
  <w:endnote w:type="continuationSeparator" w:id="0">
    <w:p w:rsidR="0008025A" w:rsidRDefault="0008025A"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FA27AD">
      <w:rPr>
        <w:noProof/>
        <w:sz w:val="20"/>
        <w:szCs w:val="20"/>
      </w:rPr>
      <w:t>2</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5A" w:rsidRDefault="0008025A" w:rsidP="00644874">
      <w:r>
        <w:separator/>
      </w:r>
    </w:p>
  </w:footnote>
  <w:footnote w:type="continuationSeparator" w:id="0">
    <w:p w:rsidR="0008025A" w:rsidRDefault="0008025A" w:rsidP="00644874">
      <w:r>
        <w:continuationSeparator/>
      </w:r>
    </w:p>
  </w:footnote>
  <w:footnote w:id="1">
    <w:p w:rsidR="00FA27AD" w:rsidRDefault="00FA27AD">
      <w:pPr>
        <w:pStyle w:val="FootnoteText"/>
      </w:pPr>
      <w:r>
        <w:rPr>
          <w:rStyle w:val="FootnoteReference"/>
        </w:rPr>
        <w:footnoteRef/>
      </w:r>
      <w:r>
        <w:t xml:space="preserve"> </w:t>
      </w:r>
      <w:hyperlink r:id="rId1" w:history="1">
        <w:r w:rsidRPr="00F95A6D">
          <w:rPr>
            <w:rStyle w:val="Hyperlink"/>
          </w:rPr>
          <w:t>https://nicic.gov/being-transgender-no-longer-mental-disorder-apa-2012</w:t>
        </w:r>
      </w:hyperlink>
      <w:r>
        <w:t>; accessed 1/31/2022.</w:t>
      </w:r>
    </w:p>
  </w:footnote>
  <w:footnote w:id="2">
    <w:p w:rsidR="00FA27AD" w:rsidRDefault="00FA27AD">
      <w:pPr>
        <w:pStyle w:val="FootnoteText"/>
      </w:pPr>
      <w:r>
        <w:rPr>
          <w:rStyle w:val="FootnoteReference"/>
        </w:rPr>
        <w:footnoteRef/>
      </w:r>
      <w:r>
        <w:t xml:space="preserve"> </w:t>
      </w:r>
      <w:hyperlink r:id="rId2" w:history="1">
        <w:r w:rsidRPr="00F95A6D">
          <w:rPr>
            <w:rStyle w:val="Hyperlink"/>
          </w:rPr>
          <w:t>https://www.therecoveryvillage.com/mental-health/news/transgender-no-longer-considered-mental-disorder/</w:t>
        </w:r>
      </w:hyperlink>
      <w:r>
        <w:t xml:space="preserve">; accessed 1/31/2022. </w:t>
      </w:r>
    </w:p>
  </w:footnote>
  <w:footnote w:id="3">
    <w:p w:rsidR="00FA27AD" w:rsidRDefault="00FA27AD">
      <w:pPr>
        <w:pStyle w:val="FootnoteText"/>
      </w:pPr>
      <w:r>
        <w:rPr>
          <w:rStyle w:val="FootnoteReference"/>
        </w:rPr>
        <w:footnoteRef/>
      </w:r>
      <w:r>
        <w:t xml:space="preserve"> </w:t>
      </w:r>
      <w:hyperlink r:id="rId3" w:history="1">
        <w:r w:rsidRPr="00F95A6D">
          <w:rPr>
            <w:rStyle w:val="Hyperlink"/>
          </w:rPr>
          <w:t>https://www.cbc.ca/cbcdocspov/features/canadas-gender-identity-rights-bill-c-16-explained</w:t>
        </w:r>
      </w:hyperlink>
      <w:r>
        <w:t>; accessed 1/31/2022.</w:t>
      </w:r>
    </w:p>
  </w:footnote>
  <w:footnote w:id="4">
    <w:p w:rsidR="00FA27AD" w:rsidRDefault="00FA27AD">
      <w:pPr>
        <w:pStyle w:val="FootnoteText"/>
      </w:pPr>
      <w:r>
        <w:rPr>
          <w:rStyle w:val="FootnoteReference"/>
        </w:rPr>
        <w:footnoteRef/>
      </w:r>
      <w:r>
        <w:t xml:space="preserve"> </w:t>
      </w:r>
      <w:hyperlink r:id="rId4" w:history="1">
        <w:r w:rsidRPr="00F95A6D">
          <w:rPr>
            <w:rStyle w:val="Hyperlink"/>
          </w:rPr>
          <w:t>https://www.independentsentinel.com/father-jailed-in-canada-for-using-incorrect-pronouns/</w:t>
        </w:r>
      </w:hyperlink>
      <w:r>
        <w:t>; accessed 1/31/2022.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8025A"/>
    <w:rsid w:val="000B514D"/>
    <w:rsid w:val="000C565C"/>
    <w:rsid w:val="000F1D7F"/>
    <w:rsid w:val="00146961"/>
    <w:rsid w:val="0017683A"/>
    <w:rsid w:val="001C423B"/>
    <w:rsid w:val="001D404E"/>
    <w:rsid w:val="00230113"/>
    <w:rsid w:val="002A64EE"/>
    <w:rsid w:val="002B5FF2"/>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50712C"/>
    <w:rsid w:val="005101DA"/>
    <w:rsid w:val="0051219D"/>
    <w:rsid w:val="00517D2B"/>
    <w:rsid w:val="0052251E"/>
    <w:rsid w:val="005A78C1"/>
    <w:rsid w:val="00612157"/>
    <w:rsid w:val="00624012"/>
    <w:rsid w:val="0064178E"/>
    <w:rsid w:val="00642F69"/>
    <w:rsid w:val="00644874"/>
    <w:rsid w:val="00661B25"/>
    <w:rsid w:val="006679D5"/>
    <w:rsid w:val="006F665F"/>
    <w:rsid w:val="007602AD"/>
    <w:rsid w:val="007861A4"/>
    <w:rsid w:val="00795337"/>
    <w:rsid w:val="007A07FB"/>
    <w:rsid w:val="007B09B3"/>
    <w:rsid w:val="007F62E2"/>
    <w:rsid w:val="00840386"/>
    <w:rsid w:val="00897DED"/>
    <w:rsid w:val="008A5E29"/>
    <w:rsid w:val="008E7A32"/>
    <w:rsid w:val="00962FD5"/>
    <w:rsid w:val="0099462C"/>
    <w:rsid w:val="009F4670"/>
    <w:rsid w:val="00A216B6"/>
    <w:rsid w:val="00A23A65"/>
    <w:rsid w:val="00A24154"/>
    <w:rsid w:val="00A37967"/>
    <w:rsid w:val="00A71A9C"/>
    <w:rsid w:val="00A93C5A"/>
    <w:rsid w:val="00A97651"/>
    <w:rsid w:val="00AA13F8"/>
    <w:rsid w:val="00AA6590"/>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A3900"/>
    <w:rsid w:val="00DA5FE8"/>
    <w:rsid w:val="00DB2ABF"/>
    <w:rsid w:val="00E859A1"/>
    <w:rsid w:val="00E91E8C"/>
    <w:rsid w:val="00EB020D"/>
    <w:rsid w:val="00EC0474"/>
    <w:rsid w:val="00F066D5"/>
    <w:rsid w:val="00F23AEE"/>
    <w:rsid w:val="00F4332A"/>
    <w:rsid w:val="00FA1DE9"/>
    <w:rsid w:val="00FA27AD"/>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A27AD"/>
    <w:pPr>
      <w:jc w:val="both"/>
    </w:pPr>
    <w:rPr>
      <w:rFonts w:asciiTheme="minorHAnsi" w:hAnsiTheme="minorHAnsi"/>
    </w:rPr>
  </w:style>
  <w:style w:type="paragraph" w:styleId="Heading1">
    <w:name w:val="heading 1"/>
    <w:basedOn w:val="Normal"/>
    <w:next w:val="Normal"/>
    <w:link w:val="Heading1Char"/>
    <w:autoRedefine/>
    <w:uiPriority w:val="9"/>
    <w:qFormat/>
    <w:rsid w:val="00FA27AD"/>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A27AD"/>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FA27A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A27A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A27AD"/>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A27AD"/>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A27AD"/>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A27AD"/>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A27AD"/>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FA27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7AD"/>
  </w:style>
  <w:style w:type="paragraph" w:styleId="Header">
    <w:name w:val="header"/>
    <w:basedOn w:val="Normal"/>
    <w:link w:val="HeaderChar"/>
    <w:rsid w:val="00FA27AD"/>
    <w:pPr>
      <w:tabs>
        <w:tab w:val="center" w:pos="4320"/>
        <w:tab w:val="right" w:pos="8640"/>
      </w:tabs>
    </w:pPr>
  </w:style>
  <w:style w:type="character" w:customStyle="1" w:styleId="HeaderChar">
    <w:name w:val="Header Char"/>
    <w:basedOn w:val="DefaultParagraphFont"/>
    <w:link w:val="Header"/>
    <w:rsid w:val="00FA27AD"/>
    <w:rPr>
      <w:rFonts w:asciiTheme="minorHAnsi" w:hAnsiTheme="minorHAnsi"/>
    </w:rPr>
  </w:style>
  <w:style w:type="paragraph" w:styleId="Footer">
    <w:name w:val="footer"/>
    <w:basedOn w:val="Normal"/>
    <w:link w:val="FooterChar"/>
    <w:rsid w:val="00FA27AD"/>
    <w:pPr>
      <w:tabs>
        <w:tab w:val="center" w:pos="4320"/>
        <w:tab w:val="right" w:pos="8640"/>
      </w:tabs>
    </w:pPr>
  </w:style>
  <w:style w:type="character" w:customStyle="1" w:styleId="FooterChar">
    <w:name w:val="Footer Char"/>
    <w:basedOn w:val="DefaultParagraphFont"/>
    <w:link w:val="Footer"/>
    <w:rsid w:val="00FA27AD"/>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FA27AD"/>
    <w:pPr>
      <w:numPr>
        <w:numId w:val="23"/>
      </w:numPr>
    </w:pPr>
  </w:style>
  <w:style w:type="paragraph" w:customStyle="1" w:styleId="abc-singlespace">
    <w:name w:val="abc-single space"/>
    <w:basedOn w:val="Normal"/>
    <w:link w:val="abc-singlespaceChar"/>
    <w:rsid w:val="00FA27AD"/>
    <w:pPr>
      <w:ind w:left="1224" w:hanging="504"/>
    </w:pPr>
    <w:rPr>
      <w:rFonts w:cstheme="minorBidi"/>
      <w:i/>
      <w:szCs w:val="22"/>
    </w:rPr>
  </w:style>
  <w:style w:type="character" w:customStyle="1" w:styleId="abc-singlespaceChar">
    <w:name w:val="abc-single space Char"/>
    <w:basedOn w:val="DefaultParagraphFont"/>
    <w:link w:val="abc-singlespace"/>
    <w:rsid w:val="00FA27AD"/>
    <w:rPr>
      <w:rFonts w:asciiTheme="minorHAnsi" w:hAnsiTheme="minorHAnsi" w:cstheme="minorBidi"/>
      <w:i/>
      <w:szCs w:val="22"/>
    </w:rPr>
  </w:style>
  <w:style w:type="character" w:styleId="BookTitle">
    <w:name w:val="Book Title"/>
    <w:basedOn w:val="DefaultParagraphFont"/>
    <w:uiPriority w:val="33"/>
    <w:rsid w:val="00FA27A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A27AD"/>
    <w:rPr>
      <w:b/>
      <w:bCs/>
      <w:sz w:val="18"/>
      <w:szCs w:val="18"/>
    </w:rPr>
  </w:style>
  <w:style w:type="character" w:styleId="Emphasis">
    <w:name w:val="Emphasis"/>
    <w:uiPriority w:val="10"/>
    <w:rsid w:val="00FA27AD"/>
    <w:rPr>
      <w:b/>
      <w:bCs/>
      <w:i/>
      <w:iCs/>
      <w:color w:val="5A5A5A" w:themeColor="text1" w:themeTint="A5"/>
    </w:rPr>
  </w:style>
  <w:style w:type="paragraph" w:customStyle="1" w:styleId="Geo-ABC">
    <w:name w:val="Geo-ABC"/>
    <w:basedOn w:val="Normal"/>
    <w:link w:val="Geo-ABCChar"/>
    <w:rsid w:val="00FA27AD"/>
    <w:pPr>
      <w:spacing w:before="120" w:after="120"/>
      <w:ind w:left="1224" w:hanging="504"/>
    </w:pPr>
  </w:style>
  <w:style w:type="character" w:customStyle="1" w:styleId="Geo-ABCChar">
    <w:name w:val="Geo-ABC Char"/>
    <w:basedOn w:val="DefaultParagraphFont"/>
    <w:link w:val="Geo-ABC"/>
    <w:rsid w:val="00FA27AD"/>
    <w:rPr>
      <w:rFonts w:asciiTheme="minorHAnsi" w:hAnsiTheme="minorHAnsi"/>
    </w:rPr>
  </w:style>
  <w:style w:type="character" w:customStyle="1" w:styleId="Heading1Char">
    <w:name w:val="Heading 1 Char"/>
    <w:basedOn w:val="DefaultParagraphFont"/>
    <w:link w:val="Heading1"/>
    <w:uiPriority w:val="9"/>
    <w:rsid w:val="00FA27AD"/>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A27AD"/>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A27AD"/>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A27AD"/>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A27AD"/>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A27AD"/>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A27AD"/>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A27AD"/>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A27AD"/>
    <w:rPr>
      <w:rFonts w:eastAsiaTheme="majorEastAsia"/>
      <w:i/>
      <w:iCs/>
      <w:color w:val="9BBB59" w:themeColor="accent3"/>
      <w:sz w:val="20"/>
    </w:rPr>
  </w:style>
  <w:style w:type="character" w:styleId="IntenseEmphasis">
    <w:name w:val="Intense Emphasis"/>
    <w:basedOn w:val="Strong"/>
    <w:qFormat/>
    <w:rsid w:val="00FA27AD"/>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FA27AD"/>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A27AD"/>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FA27AD"/>
    <w:rPr>
      <w:b/>
      <w:bCs/>
      <w:color w:val="76923C" w:themeColor="accent3" w:themeShade="BF"/>
      <w:u w:val="single" w:color="9BBB59" w:themeColor="accent3"/>
    </w:rPr>
  </w:style>
  <w:style w:type="paragraph" w:styleId="List2">
    <w:name w:val="List 2"/>
    <w:basedOn w:val="Normal"/>
    <w:uiPriority w:val="9"/>
    <w:rsid w:val="00FA27AD"/>
    <w:pPr>
      <w:numPr>
        <w:numId w:val="8"/>
      </w:numPr>
      <w:spacing w:before="120" w:after="120"/>
    </w:pPr>
  </w:style>
  <w:style w:type="paragraph" w:styleId="ListBullet3">
    <w:name w:val="List Bullet 3"/>
    <w:basedOn w:val="Normal"/>
    <w:uiPriority w:val="1"/>
    <w:qFormat/>
    <w:rsid w:val="00FA27AD"/>
    <w:pPr>
      <w:numPr>
        <w:numId w:val="9"/>
      </w:numPr>
      <w:spacing w:before="120" w:after="120"/>
    </w:pPr>
  </w:style>
  <w:style w:type="paragraph" w:styleId="ListNumber">
    <w:name w:val="List Number"/>
    <w:basedOn w:val="Normal"/>
    <w:uiPriority w:val="99"/>
    <w:semiHidden/>
    <w:unhideWhenUsed/>
    <w:rsid w:val="00FA27AD"/>
    <w:pPr>
      <w:numPr>
        <w:numId w:val="11"/>
      </w:numPr>
      <w:contextualSpacing/>
    </w:pPr>
  </w:style>
  <w:style w:type="paragraph" w:styleId="ListParagraph">
    <w:name w:val="List Paragraph"/>
    <w:basedOn w:val="Normal"/>
    <w:uiPriority w:val="34"/>
    <w:rsid w:val="00FA27AD"/>
    <w:pPr>
      <w:ind w:left="720"/>
      <w:contextualSpacing/>
    </w:pPr>
  </w:style>
  <w:style w:type="paragraph" w:styleId="NoSpacing">
    <w:name w:val="No Spacing"/>
    <w:basedOn w:val="Normal"/>
    <w:link w:val="NoSpacingChar"/>
    <w:uiPriority w:val="99"/>
    <w:rsid w:val="00FA27AD"/>
  </w:style>
  <w:style w:type="character" w:customStyle="1" w:styleId="NoSpacingChar">
    <w:name w:val="No Spacing Char"/>
    <w:basedOn w:val="DefaultParagraphFont"/>
    <w:link w:val="NoSpacing"/>
    <w:uiPriority w:val="99"/>
    <w:rsid w:val="00FA27AD"/>
    <w:rPr>
      <w:rFonts w:asciiTheme="minorHAnsi" w:hAnsiTheme="minorHAnsi"/>
    </w:rPr>
  </w:style>
  <w:style w:type="paragraph" w:styleId="Quote">
    <w:name w:val="Quote"/>
    <w:basedOn w:val="Normal"/>
    <w:next w:val="Normal"/>
    <w:link w:val="QuoteChar"/>
    <w:autoRedefine/>
    <w:uiPriority w:val="29"/>
    <w:qFormat/>
    <w:rsid w:val="00FA27AD"/>
    <w:pPr>
      <w:shd w:val="clear" w:color="auto" w:fill="FDE9D9" w:themeFill="accent6" w:themeFillTint="33"/>
      <w:ind w:left="1080" w:right="360"/>
    </w:pPr>
    <w:rPr>
      <w:iCs/>
    </w:rPr>
  </w:style>
  <w:style w:type="character" w:customStyle="1" w:styleId="QuoteChar">
    <w:name w:val="Quote Char"/>
    <w:link w:val="Quote"/>
    <w:uiPriority w:val="29"/>
    <w:rsid w:val="00FA27AD"/>
    <w:rPr>
      <w:rFonts w:asciiTheme="minorHAnsi" w:hAnsiTheme="minorHAnsi"/>
      <w:iCs/>
      <w:shd w:val="clear" w:color="auto" w:fill="FDE9D9" w:themeFill="accent6" w:themeFillTint="33"/>
    </w:rPr>
  </w:style>
  <w:style w:type="character" w:styleId="Strong">
    <w:name w:val="Strong"/>
    <w:basedOn w:val="DefaultParagraphFont"/>
    <w:qFormat/>
    <w:rsid w:val="00FA27AD"/>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FA27AD"/>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A27AD"/>
    <w:rPr>
      <w:rFonts w:ascii="Bookman Old Style" w:hAnsi="Bookman Old Style"/>
      <w:iCs/>
      <w:color w:val="000000" w:themeColor="text1"/>
    </w:rPr>
  </w:style>
  <w:style w:type="character" w:styleId="SubtleEmphasis">
    <w:name w:val="Subtle Emphasis"/>
    <w:uiPriority w:val="19"/>
    <w:rsid w:val="00FA27AD"/>
    <w:rPr>
      <w:rFonts w:ascii="Bookman Old Style" w:hAnsi="Bookman Old Style"/>
      <w:i w:val="0"/>
      <w:iCs/>
      <w:color w:val="000000" w:themeColor="text1"/>
      <w:sz w:val="22"/>
    </w:rPr>
  </w:style>
  <w:style w:type="character" w:styleId="SubtleReference">
    <w:name w:val="Subtle Reference"/>
    <w:uiPriority w:val="31"/>
    <w:rsid w:val="00FA27AD"/>
    <w:rPr>
      <w:color w:val="auto"/>
      <w:u w:val="single" w:color="9BBB59" w:themeColor="accent3"/>
    </w:rPr>
  </w:style>
  <w:style w:type="paragraph" w:styleId="Title">
    <w:name w:val="Title"/>
    <w:basedOn w:val="Heading1"/>
    <w:next w:val="Normal"/>
    <w:link w:val="TitleChar"/>
    <w:uiPriority w:val="5"/>
    <w:qFormat/>
    <w:rsid w:val="00FA27AD"/>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A27AD"/>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FA27AD"/>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FA27AD"/>
    <w:pPr>
      <w:shd w:val="clear" w:color="auto" w:fill="EAF1DD" w:themeFill="accent3" w:themeFillTint="33"/>
      <w:ind w:left="720" w:right="0"/>
    </w:pPr>
  </w:style>
  <w:style w:type="character" w:customStyle="1" w:styleId="BookQuoteChar">
    <w:name w:val="BookQuote Char"/>
    <w:basedOn w:val="QuoteChar"/>
    <w:link w:val="BookQuote"/>
    <w:uiPriority w:val="99"/>
    <w:rsid w:val="00FA27AD"/>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FA27AD"/>
    <w:rPr>
      <w:sz w:val="20"/>
    </w:rPr>
  </w:style>
  <w:style w:type="character" w:customStyle="1" w:styleId="FootnoteTextChar">
    <w:name w:val="Footnote Text Char"/>
    <w:basedOn w:val="DefaultParagraphFont"/>
    <w:link w:val="FootnoteText"/>
    <w:semiHidden/>
    <w:rsid w:val="00FA27AD"/>
    <w:rPr>
      <w:rFonts w:asciiTheme="minorHAnsi" w:hAnsiTheme="minorHAnsi"/>
      <w:sz w:val="20"/>
    </w:rPr>
  </w:style>
  <w:style w:type="character" w:styleId="FootnoteReference">
    <w:name w:val="footnote reference"/>
    <w:basedOn w:val="DefaultParagraphFont"/>
    <w:semiHidden/>
    <w:rsid w:val="00FA27AD"/>
    <w:rPr>
      <w:b/>
      <w:vertAlign w:val="superscript"/>
    </w:rPr>
  </w:style>
  <w:style w:type="character" w:styleId="Hyperlink">
    <w:name w:val="Hyperlink"/>
    <w:basedOn w:val="DefaultParagraphFont"/>
    <w:uiPriority w:val="99"/>
    <w:unhideWhenUsed/>
    <w:rsid w:val="00FA27AD"/>
    <w:rPr>
      <w:color w:val="0000FF" w:themeColor="hyperlink"/>
      <w:u w:val="single"/>
    </w:rPr>
  </w:style>
  <w:style w:type="paragraph" w:styleId="EnvelopeReturn">
    <w:name w:val="envelope return"/>
    <w:basedOn w:val="Normal"/>
    <w:uiPriority w:val="99"/>
    <w:semiHidden/>
    <w:unhideWhenUsed/>
    <w:rsid w:val="00FA27AD"/>
    <w:rPr>
      <w:rFonts w:eastAsiaTheme="majorEastAsia" w:cstheme="majorBidi"/>
      <w:szCs w:val="20"/>
    </w:rPr>
  </w:style>
  <w:style w:type="paragraph" w:styleId="EnvelopeAddress">
    <w:name w:val="envelope address"/>
    <w:basedOn w:val="Normal"/>
    <w:uiPriority w:val="99"/>
    <w:semiHidden/>
    <w:unhideWhenUsed/>
    <w:rsid w:val="00FA27AD"/>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A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A27AD"/>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A27AD"/>
    <w:pPr>
      <w:jc w:val="both"/>
    </w:pPr>
    <w:rPr>
      <w:rFonts w:asciiTheme="minorHAnsi" w:hAnsiTheme="minorHAnsi"/>
    </w:rPr>
  </w:style>
  <w:style w:type="paragraph" w:styleId="Heading1">
    <w:name w:val="heading 1"/>
    <w:basedOn w:val="Normal"/>
    <w:next w:val="Normal"/>
    <w:link w:val="Heading1Char"/>
    <w:autoRedefine/>
    <w:uiPriority w:val="9"/>
    <w:qFormat/>
    <w:rsid w:val="00FA27AD"/>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A27AD"/>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FA27A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A27A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A27AD"/>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A27AD"/>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A27AD"/>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A27AD"/>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A27AD"/>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FA27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7AD"/>
  </w:style>
  <w:style w:type="paragraph" w:styleId="Header">
    <w:name w:val="header"/>
    <w:basedOn w:val="Normal"/>
    <w:link w:val="HeaderChar"/>
    <w:rsid w:val="00FA27AD"/>
    <w:pPr>
      <w:tabs>
        <w:tab w:val="center" w:pos="4320"/>
        <w:tab w:val="right" w:pos="8640"/>
      </w:tabs>
    </w:pPr>
  </w:style>
  <w:style w:type="character" w:customStyle="1" w:styleId="HeaderChar">
    <w:name w:val="Header Char"/>
    <w:basedOn w:val="DefaultParagraphFont"/>
    <w:link w:val="Header"/>
    <w:rsid w:val="00FA27AD"/>
    <w:rPr>
      <w:rFonts w:asciiTheme="minorHAnsi" w:hAnsiTheme="minorHAnsi"/>
    </w:rPr>
  </w:style>
  <w:style w:type="paragraph" w:styleId="Footer">
    <w:name w:val="footer"/>
    <w:basedOn w:val="Normal"/>
    <w:link w:val="FooterChar"/>
    <w:rsid w:val="00FA27AD"/>
    <w:pPr>
      <w:tabs>
        <w:tab w:val="center" w:pos="4320"/>
        <w:tab w:val="right" w:pos="8640"/>
      </w:tabs>
    </w:pPr>
  </w:style>
  <w:style w:type="character" w:customStyle="1" w:styleId="FooterChar">
    <w:name w:val="Footer Char"/>
    <w:basedOn w:val="DefaultParagraphFont"/>
    <w:link w:val="Footer"/>
    <w:rsid w:val="00FA27AD"/>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FA27AD"/>
    <w:pPr>
      <w:numPr>
        <w:numId w:val="23"/>
      </w:numPr>
    </w:pPr>
  </w:style>
  <w:style w:type="paragraph" w:customStyle="1" w:styleId="abc-singlespace">
    <w:name w:val="abc-single space"/>
    <w:basedOn w:val="Normal"/>
    <w:link w:val="abc-singlespaceChar"/>
    <w:rsid w:val="00FA27AD"/>
    <w:pPr>
      <w:ind w:left="1224" w:hanging="504"/>
    </w:pPr>
    <w:rPr>
      <w:rFonts w:cstheme="minorBidi"/>
      <w:i/>
      <w:szCs w:val="22"/>
    </w:rPr>
  </w:style>
  <w:style w:type="character" w:customStyle="1" w:styleId="abc-singlespaceChar">
    <w:name w:val="abc-single space Char"/>
    <w:basedOn w:val="DefaultParagraphFont"/>
    <w:link w:val="abc-singlespace"/>
    <w:rsid w:val="00FA27AD"/>
    <w:rPr>
      <w:rFonts w:asciiTheme="minorHAnsi" w:hAnsiTheme="minorHAnsi" w:cstheme="minorBidi"/>
      <w:i/>
      <w:szCs w:val="22"/>
    </w:rPr>
  </w:style>
  <w:style w:type="character" w:styleId="BookTitle">
    <w:name w:val="Book Title"/>
    <w:basedOn w:val="DefaultParagraphFont"/>
    <w:uiPriority w:val="33"/>
    <w:rsid w:val="00FA27A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A27AD"/>
    <w:rPr>
      <w:b/>
      <w:bCs/>
      <w:sz w:val="18"/>
      <w:szCs w:val="18"/>
    </w:rPr>
  </w:style>
  <w:style w:type="character" w:styleId="Emphasis">
    <w:name w:val="Emphasis"/>
    <w:uiPriority w:val="10"/>
    <w:rsid w:val="00FA27AD"/>
    <w:rPr>
      <w:b/>
      <w:bCs/>
      <w:i/>
      <w:iCs/>
      <w:color w:val="5A5A5A" w:themeColor="text1" w:themeTint="A5"/>
    </w:rPr>
  </w:style>
  <w:style w:type="paragraph" w:customStyle="1" w:styleId="Geo-ABC">
    <w:name w:val="Geo-ABC"/>
    <w:basedOn w:val="Normal"/>
    <w:link w:val="Geo-ABCChar"/>
    <w:rsid w:val="00FA27AD"/>
    <w:pPr>
      <w:spacing w:before="120" w:after="120"/>
      <w:ind w:left="1224" w:hanging="504"/>
    </w:pPr>
  </w:style>
  <w:style w:type="character" w:customStyle="1" w:styleId="Geo-ABCChar">
    <w:name w:val="Geo-ABC Char"/>
    <w:basedOn w:val="DefaultParagraphFont"/>
    <w:link w:val="Geo-ABC"/>
    <w:rsid w:val="00FA27AD"/>
    <w:rPr>
      <w:rFonts w:asciiTheme="minorHAnsi" w:hAnsiTheme="minorHAnsi"/>
    </w:rPr>
  </w:style>
  <w:style w:type="character" w:customStyle="1" w:styleId="Heading1Char">
    <w:name w:val="Heading 1 Char"/>
    <w:basedOn w:val="DefaultParagraphFont"/>
    <w:link w:val="Heading1"/>
    <w:uiPriority w:val="9"/>
    <w:rsid w:val="00FA27AD"/>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A27AD"/>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A27AD"/>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A27AD"/>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A27AD"/>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A27AD"/>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A27AD"/>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A27AD"/>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A27AD"/>
    <w:rPr>
      <w:rFonts w:eastAsiaTheme="majorEastAsia"/>
      <w:i/>
      <w:iCs/>
      <w:color w:val="9BBB59" w:themeColor="accent3"/>
      <w:sz w:val="20"/>
    </w:rPr>
  </w:style>
  <w:style w:type="character" w:styleId="IntenseEmphasis">
    <w:name w:val="Intense Emphasis"/>
    <w:basedOn w:val="Strong"/>
    <w:qFormat/>
    <w:rsid w:val="00FA27AD"/>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FA27AD"/>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A27AD"/>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FA27AD"/>
    <w:rPr>
      <w:b/>
      <w:bCs/>
      <w:color w:val="76923C" w:themeColor="accent3" w:themeShade="BF"/>
      <w:u w:val="single" w:color="9BBB59" w:themeColor="accent3"/>
    </w:rPr>
  </w:style>
  <w:style w:type="paragraph" w:styleId="List2">
    <w:name w:val="List 2"/>
    <w:basedOn w:val="Normal"/>
    <w:uiPriority w:val="9"/>
    <w:rsid w:val="00FA27AD"/>
    <w:pPr>
      <w:numPr>
        <w:numId w:val="8"/>
      </w:numPr>
      <w:spacing w:before="120" w:after="120"/>
    </w:pPr>
  </w:style>
  <w:style w:type="paragraph" w:styleId="ListBullet3">
    <w:name w:val="List Bullet 3"/>
    <w:basedOn w:val="Normal"/>
    <w:uiPriority w:val="1"/>
    <w:qFormat/>
    <w:rsid w:val="00FA27AD"/>
    <w:pPr>
      <w:numPr>
        <w:numId w:val="9"/>
      </w:numPr>
      <w:spacing w:before="120" w:after="120"/>
    </w:pPr>
  </w:style>
  <w:style w:type="paragraph" w:styleId="ListNumber">
    <w:name w:val="List Number"/>
    <w:basedOn w:val="Normal"/>
    <w:uiPriority w:val="99"/>
    <w:semiHidden/>
    <w:unhideWhenUsed/>
    <w:rsid w:val="00FA27AD"/>
    <w:pPr>
      <w:numPr>
        <w:numId w:val="11"/>
      </w:numPr>
      <w:contextualSpacing/>
    </w:pPr>
  </w:style>
  <w:style w:type="paragraph" w:styleId="ListParagraph">
    <w:name w:val="List Paragraph"/>
    <w:basedOn w:val="Normal"/>
    <w:uiPriority w:val="34"/>
    <w:rsid w:val="00FA27AD"/>
    <w:pPr>
      <w:ind w:left="720"/>
      <w:contextualSpacing/>
    </w:pPr>
  </w:style>
  <w:style w:type="paragraph" w:styleId="NoSpacing">
    <w:name w:val="No Spacing"/>
    <w:basedOn w:val="Normal"/>
    <w:link w:val="NoSpacingChar"/>
    <w:uiPriority w:val="99"/>
    <w:rsid w:val="00FA27AD"/>
  </w:style>
  <w:style w:type="character" w:customStyle="1" w:styleId="NoSpacingChar">
    <w:name w:val="No Spacing Char"/>
    <w:basedOn w:val="DefaultParagraphFont"/>
    <w:link w:val="NoSpacing"/>
    <w:uiPriority w:val="99"/>
    <w:rsid w:val="00FA27AD"/>
    <w:rPr>
      <w:rFonts w:asciiTheme="minorHAnsi" w:hAnsiTheme="minorHAnsi"/>
    </w:rPr>
  </w:style>
  <w:style w:type="paragraph" w:styleId="Quote">
    <w:name w:val="Quote"/>
    <w:basedOn w:val="Normal"/>
    <w:next w:val="Normal"/>
    <w:link w:val="QuoteChar"/>
    <w:autoRedefine/>
    <w:uiPriority w:val="29"/>
    <w:qFormat/>
    <w:rsid w:val="00FA27AD"/>
    <w:pPr>
      <w:shd w:val="clear" w:color="auto" w:fill="FDE9D9" w:themeFill="accent6" w:themeFillTint="33"/>
      <w:ind w:left="1080" w:right="360"/>
    </w:pPr>
    <w:rPr>
      <w:iCs/>
    </w:rPr>
  </w:style>
  <w:style w:type="character" w:customStyle="1" w:styleId="QuoteChar">
    <w:name w:val="Quote Char"/>
    <w:link w:val="Quote"/>
    <w:uiPriority w:val="29"/>
    <w:rsid w:val="00FA27AD"/>
    <w:rPr>
      <w:rFonts w:asciiTheme="minorHAnsi" w:hAnsiTheme="minorHAnsi"/>
      <w:iCs/>
      <w:shd w:val="clear" w:color="auto" w:fill="FDE9D9" w:themeFill="accent6" w:themeFillTint="33"/>
    </w:rPr>
  </w:style>
  <w:style w:type="character" w:styleId="Strong">
    <w:name w:val="Strong"/>
    <w:basedOn w:val="DefaultParagraphFont"/>
    <w:qFormat/>
    <w:rsid w:val="00FA27AD"/>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FA27AD"/>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A27AD"/>
    <w:rPr>
      <w:rFonts w:ascii="Bookman Old Style" w:hAnsi="Bookman Old Style"/>
      <w:iCs/>
      <w:color w:val="000000" w:themeColor="text1"/>
    </w:rPr>
  </w:style>
  <w:style w:type="character" w:styleId="SubtleEmphasis">
    <w:name w:val="Subtle Emphasis"/>
    <w:uiPriority w:val="19"/>
    <w:rsid w:val="00FA27AD"/>
    <w:rPr>
      <w:rFonts w:ascii="Bookman Old Style" w:hAnsi="Bookman Old Style"/>
      <w:i w:val="0"/>
      <w:iCs/>
      <w:color w:val="000000" w:themeColor="text1"/>
      <w:sz w:val="22"/>
    </w:rPr>
  </w:style>
  <w:style w:type="character" w:styleId="SubtleReference">
    <w:name w:val="Subtle Reference"/>
    <w:uiPriority w:val="31"/>
    <w:rsid w:val="00FA27AD"/>
    <w:rPr>
      <w:color w:val="auto"/>
      <w:u w:val="single" w:color="9BBB59" w:themeColor="accent3"/>
    </w:rPr>
  </w:style>
  <w:style w:type="paragraph" w:styleId="Title">
    <w:name w:val="Title"/>
    <w:basedOn w:val="Heading1"/>
    <w:next w:val="Normal"/>
    <w:link w:val="TitleChar"/>
    <w:uiPriority w:val="5"/>
    <w:qFormat/>
    <w:rsid w:val="00FA27AD"/>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A27AD"/>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FA27AD"/>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FA27AD"/>
    <w:pPr>
      <w:shd w:val="clear" w:color="auto" w:fill="EAF1DD" w:themeFill="accent3" w:themeFillTint="33"/>
      <w:ind w:left="720" w:right="0"/>
    </w:pPr>
  </w:style>
  <w:style w:type="character" w:customStyle="1" w:styleId="BookQuoteChar">
    <w:name w:val="BookQuote Char"/>
    <w:basedOn w:val="QuoteChar"/>
    <w:link w:val="BookQuote"/>
    <w:uiPriority w:val="99"/>
    <w:rsid w:val="00FA27AD"/>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FA27AD"/>
    <w:rPr>
      <w:sz w:val="20"/>
    </w:rPr>
  </w:style>
  <w:style w:type="character" w:customStyle="1" w:styleId="FootnoteTextChar">
    <w:name w:val="Footnote Text Char"/>
    <w:basedOn w:val="DefaultParagraphFont"/>
    <w:link w:val="FootnoteText"/>
    <w:semiHidden/>
    <w:rsid w:val="00FA27AD"/>
    <w:rPr>
      <w:rFonts w:asciiTheme="minorHAnsi" w:hAnsiTheme="minorHAnsi"/>
      <w:sz w:val="20"/>
    </w:rPr>
  </w:style>
  <w:style w:type="character" w:styleId="FootnoteReference">
    <w:name w:val="footnote reference"/>
    <w:basedOn w:val="DefaultParagraphFont"/>
    <w:semiHidden/>
    <w:rsid w:val="00FA27AD"/>
    <w:rPr>
      <w:b/>
      <w:vertAlign w:val="superscript"/>
    </w:rPr>
  </w:style>
  <w:style w:type="character" w:styleId="Hyperlink">
    <w:name w:val="Hyperlink"/>
    <w:basedOn w:val="DefaultParagraphFont"/>
    <w:uiPriority w:val="99"/>
    <w:unhideWhenUsed/>
    <w:rsid w:val="00FA27AD"/>
    <w:rPr>
      <w:color w:val="0000FF" w:themeColor="hyperlink"/>
      <w:u w:val="single"/>
    </w:rPr>
  </w:style>
  <w:style w:type="paragraph" w:styleId="EnvelopeReturn">
    <w:name w:val="envelope return"/>
    <w:basedOn w:val="Normal"/>
    <w:uiPriority w:val="99"/>
    <w:semiHidden/>
    <w:unhideWhenUsed/>
    <w:rsid w:val="00FA27AD"/>
    <w:rPr>
      <w:rFonts w:eastAsiaTheme="majorEastAsia" w:cstheme="majorBidi"/>
      <w:szCs w:val="20"/>
    </w:rPr>
  </w:style>
  <w:style w:type="paragraph" w:styleId="EnvelopeAddress">
    <w:name w:val="envelope address"/>
    <w:basedOn w:val="Normal"/>
    <w:uiPriority w:val="99"/>
    <w:semiHidden/>
    <w:unhideWhenUsed/>
    <w:rsid w:val="00FA27AD"/>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A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A27A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llOfTheLord.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c.ca/cbcdocspov/features/canadas-gender-identity-rights-bill-c-16-explained" TargetMode="External"/><Relationship Id="rId2" Type="http://schemas.openxmlformats.org/officeDocument/2006/relationships/hyperlink" Target="https://www.therecoveryvillage.com/mental-health/news/transgender-no-longer-considered-mental-disorder/" TargetMode="External"/><Relationship Id="rId1" Type="http://schemas.openxmlformats.org/officeDocument/2006/relationships/hyperlink" Target="https://nicic.gov/being-transgender-no-longer-mental-disorder-apa-2012" TargetMode="External"/><Relationship Id="rId4" Type="http://schemas.openxmlformats.org/officeDocument/2006/relationships/hyperlink" Target="https://www.independentsentinel.com/father-jailed-in-canada-for-using-incorrect-pronou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5019-1F38-45AB-92EE-A3DF7B35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10</cp:revision>
  <cp:lastPrinted>2010-08-03T21:21:00Z</cp:lastPrinted>
  <dcterms:created xsi:type="dcterms:W3CDTF">2011-07-24T12:30:00Z</dcterms:created>
  <dcterms:modified xsi:type="dcterms:W3CDTF">2022-01-31T19:23:00Z</dcterms:modified>
</cp:coreProperties>
</file>