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D2A2B" w:rsidP="00A74C4E">
      <w:pPr>
        <w:pStyle w:val="Title"/>
        <w:widowControl w:val="0"/>
      </w:pPr>
      <w:r>
        <w:t>BIBLE TALK</w:t>
      </w:r>
    </w:p>
    <w:p w:rsidR="00000000" w:rsidRPr="007C6FDC" w:rsidRDefault="00DD2A2B" w:rsidP="00A74C4E">
      <w:pPr>
        <w:widowControl w:val="0"/>
      </w:pPr>
    </w:p>
    <w:p w:rsidR="00000000" w:rsidRPr="007C6FDC" w:rsidRDefault="00DD2A2B" w:rsidP="00A74C4E">
      <w:pPr>
        <w:widowControl w:val="0"/>
      </w:pPr>
    </w:p>
    <w:p w:rsidR="00000000" w:rsidRPr="007C6FDC" w:rsidRDefault="00DD2A2B" w:rsidP="00A74C4E">
      <w:pPr>
        <w:widowControl w:val="0"/>
      </w:pPr>
    </w:p>
    <w:p w:rsidR="00000000" w:rsidRDefault="00ED3DCB" w:rsidP="00A74C4E">
      <w:pPr>
        <w:widowControl w:val="0"/>
      </w:pPr>
      <w:r>
        <w:t>This week the question is</w:t>
      </w:r>
      <w:r w:rsidR="00DD2A2B">
        <w:t>:</w:t>
      </w:r>
      <w:r w:rsidR="007C6FDC">
        <w:t xml:space="preserve"> </w:t>
      </w:r>
      <w:r w:rsidR="00DD2A2B">
        <w:rPr>
          <w:b/>
          <w:i/>
        </w:rPr>
        <w:t>What does the Bible say about euthanasi</w:t>
      </w:r>
      <w:r w:rsidR="00DD2A2B">
        <w:rPr>
          <w:b/>
          <w:i/>
        </w:rPr>
        <w:t>a?</w:t>
      </w:r>
    </w:p>
    <w:p w:rsidR="00000000" w:rsidRPr="007C6FDC" w:rsidRDefault="00DD2A2B" w:rsidP="00A74C4E">
      <w:pPr>
        <w:widowControl w:val="0"/>
      </w:pPr>
    </w:p>
    <w:p w:rsidR="00000000" w:rsidRDefault="00DD2A2B" w:rsidP="00A74C4E">
      <w:pPr>
        <w:widowControl w:val="0"/>
      </w:pPr>
      <w:r>
        <w:t>Euthanasia is the technical term for "mercy killing."</w:t>
      </w:r>
      <w:r w:rsidR="007C6FDC">
        <w:t xml:space="preserve"> </w:t>
      </w:r>
      <w:r>
        <w:t>This is the practice of "helping" an elderly, deformed, retarded, or suffering person out of their misery by killing them.</w:t>
      </w:r>
      <w:r w:rsidR="007C6FDC">
        <w:t xml:space="preserve"> </w:t>
      </w:r>
      <w:r>
        <w:t>Those who believe in this practice view themselves as being kind, merciful, and caring because they believe they are helping someone; if they were in the other man's place, they would want someone to kill them so they would not have to suffer thru the days ahead.</w:t>
      </w:r>
    </w:p>
    <w:p w:rsidR="00000000" w:rsidRPr="007C6FDC" w:rsidRDefault="00DD2A2B" w:rsidP="00A74C4E">
      <w:pPr>
        <w:widowControl w:val="0"/>
      </w:pPr>
    </w:p>
    <w:p w:rsidR="007C6FDC" w:rsidRDefault="00DD2A2B" w:rsidP="00A74C4E">
      <w:pPr>
        <w:widowControl w:val="0"/>
      </w:pPr>
      <w:r>
        <w:t>Our question this week is:</w:t>
      </w:r>
      <w:r w:rsidR="007C6FDC">
        <w:t xml:space="preserve"> </w:t>
      </w:r>
      <w:r>
        <w:t xml:space="preserve">What does the Bible have to say </w:t>
      </w:r>
      <w:r>
        <w:t>about this subject?</w:t>
      </w:r>
      <w:r w:rsidR="007C6FDC">
        <w:t xml:space="preserve"> </w:t>
      </w:r>
      <w:r>
        <w:t>Is it right to kill someone who is suffering and who might die soon anyway?</w:t>
      </w:r>
    </w:p>
    <w:p w:rsidR="00000000" w:rsidRPr="007C6FDC" w:rsidRDefault="00DD2A2B" w:rsidP="00A74C4E">
      <w:pPr>
        <w:widowControl w:val="0"/>
      </w:pPr>
    </w:p>
    <w:p w:rsidR="00000000" w:rsidRDefault="00DD2A2B" w:rsidP="00A74C4E">
      <w:pPr>
        <w:widowControl w:val="0"/>
      </w:pPr>
      <w:r>
        <w:t>I believe that euthanasia is wrong and opposed to the scriptures for several reasons and I want to present some of those reasons for your consideration.</w:t>
      </w:r>
    </w:p>
    <w:p w:rsidR="00000000" w:rsidRPr="007C6FDC" w:rsidRDefault="00DD2A2B" w:rsidP="00A74C4E">
      <w:pPr>
        <w:widowControl w:val="0"/>
      </w:pPr>
    </w:p>
    <w:p w:rsidR="00000000" w:rsidRPr="007C6FDC" w:rsidRDefault="00DD2A2B" w:rsidP="00A74C4E">
      <w:pPr>
        <w:widowControl w:val="0"/>
      </w:pPr>
    </w:p>
    <w:p w:rsidR="00000000" w:rsidRDefault="007C6FDC" w:rsidP="00A74C4E">
      <w:pPr>
        <w:pStyle w:val="Heading2"/>
        <w:widowControl w:val="0"/>
      </w:pPr>
      <w:r w:rsidRPr="007C6FDC">
        <w:rPr>
          <w:u w:val="none"/>
        </w:rPr>
        <w:t>1)</w:t>
      </w:r>
      <w:r w:rsidRPr="007C6FDC">
        <w:rPr>
          <w:u w:val="none"/>
        </w:rPr>
        <w:tab/>
      </w:r>
      <w:r w:rsidR="00DD2A2B">
        <w:t>The scriptures plainly forbid murder.</w:t>
      </w:r>
    </w:p>
    <w:p w:rsidR="00000000" w:rsidRPr="007C6FDC" w:rsidRDefault="00DD2A2B" w:rsidP="00A74C4E">
      <w:pPr>
        <w:widowControl w:val="0"/>
      </w:pPr>
    </w:p>
    <w:p w:rsidR="00000000" w:rsidRPr="007C6FDC" w:rsidRDefault="00DD2A2B" w:rsidP="00A74C4E">
      <w:pPr>
        <w:widowControl w:val="0"/>
      </w:pPr>
    </w:p>
    <w:p w:rsidR="007C6FDC" w:rsidRDefault="00DD2A2B" w:rsidP="00A74C4E">
      <w:pPr>
        <w:pStyle w:val="IntenseQuote"/>
        <w:widowControl w:val="0"/>
      </w:pPr>
      <w:r>
        <w:t>Romans 13:8-10</w:t>
      </w:r>
    </w:p>
    <w:p w:rsidR="007C6FDC" w:rsidRDefault="00DD2A2B" w:rsidP="00A74C4E">
      <w:pPr>
        <w:pStyle w:val="Quote"/>
        <w:widowControl w:val="0"/>
      </w:pPr>
      <w:r w:rsidRPr="00284CC4">
        <w:rPr>
          <w:vertAlign w:val="superscript"/>
        </w:rPr>
        <w:t>8</w:t>
      </w:r>
      <w:r w:rsidR="007C6FDC">
        <w:t xml:space="preserve"> </w:t>
      </w:r>
      <w:r>
        <w:t>Owe no one anything except to love one another, for he who loves another has fulfilled the law.</w:t>
      </w:r>
    </w:p>
    <w:p w:rsidR="007C6FDC" w:rsidRDefault="00DD2A2B" w:rsidP="00A74C4E">
      <w:pPr>
        <w:pStyle w:val="Quote"/>
        <w:widowControl w:val="0"/>
      </w:pPr>
      <w:r w:rsidRPr="00284CC4">
        <w:rPr>
          <w:vertAlign w:val="superscript"/>
        </w:rPr>
        <w:t>9</w:t>
      </w:r>
      <w:r w:rsidR="007C6FDC">
        <w:t xml:space="preserve"> </w:t>
      </w:r>
      <w:r>
        <w:t xml:space="preserve">For the commandments, "You shall not commit adultery," </w:t>
      </w:r>
      <w:r>
        <w:rPr>
          <w:b/>
        </w:rPr>
        <w:t>"You shall not murder,"</w:t>
      </w:r>
      <w:r>
        <w:t xml:space="preserve"> </w:t>
      </w:r>
      <w:r>
        <w:t>"You shall not steal," "You shall not bear false witness," "You shall not covet," and if there is any other commandment, are all summed up in this saying, namely, "You shall love your neighbor as yourself."</w:t>
      </w:r>
    </w:p>
    <w:p w:rsidR="007C6FDC" w:rsidRDefault="00DD2A2B" w:rsidP="00A74C4E">
      <w:pPr>
        <w:pStyle w:val="Quote"/>
        <w:widowControl w:val="0"/>
      </w:pPr>
      <w:r w:rsidRPr="00284CC4">
        <w:rPr>
          <w:vertAlign w:val="superscript"/>
        </w:rPr>
        <w:t>10</w:t>
      </w:r>
      <w:r w:rsidR="007C6FDC">
        <w:t xml:space="preserve"> </w:t>
      </w:r>
      <w:r>
        <w:t>Love does no harm to a neighbor; therefore love is the fulfillment of the law.</w:t>
      </w:r>
    </w:p>
    <w:p w:rsidR="00000000" w:rsidRPr="007C6FDC" w:rsidRDefault="00DD2A2B" w:rsidP="00A74C4E">
      <w:pPr>
        <w:widowControl w:val="0"/>
      </w:pPr>
    </w:p>
    <w:p w:rsidR="00000000" w:rsidRPr="007C6FDC" w:rsidRDefault="00DD2A2B" w:rsidP="00A74C4E">
      <w:pPr>
        <w:widowControl w:val="0"/>
      </w:pPr>
    </w:p>
    <w:p w:rsidR="007C6FDC" w:rsidRDefault="00DD2A2B" w:rsidP="00A74C4E">
      <w:pPr>
        <w:widowControl w:val="0"/>
      </w:pPr>
      <w:r>
        <w:t>Because this command is in the NT, it is therefore binding today since the NT scriptures are God's will for us today.</w:t>
      </w:r>
      <w:r w:rsidR="007C6FDC">
        <w:t xml:space="preserve"> </w:t>
      </w:r>
      <w:r>
        <w:t>In this very same chapter, we are taught that civil government has the right to execute those wh</w:t>
      </w:r>
      <w:r>
        <w:t>o are guilty of crime (</w:t>
      </w:r>
      <w:r w:rsidR="00E60FBB">
        <w:t>vv</w:t>
      </w:r>
      <w:r>
        <w:t xml:space="preserve">1-4), but we see also that the government is </w:t>
      </w:r>
      <w:proofErr w:type="spellStart"/>
      <w:r>
        <w:t>suppose to</w:t>
      </w:r>
      <w:proofErr w:type="spellEnd"/>
      <w:r>
        <w:t xml:space="preserve"> protect the innocent and weak.</w:t>
      </w:r>
    </w:p>
    <w:p w:rsidR="00000000" w:rsidRPr="007C6FDC" w:rsidRDefault="00DD2A2B" w:rsidP="00A74C4E">
      <w:pPr>
        <w:widowControl w:val="0"/>
      </w:pPr>
    </w:p>
    <w:p w:rsidR="00000000" w:rsidRDefault="00DD2A2B" w:rsidP="00A74C4E">
      <w:pPr>
        <w:widowControl w:val="0"/>
      </w:pPr>
      <w:r>
        <w:t>Amazingly, many advocates of euthanasia and abortion, while demanding the right to kill innocent and helpless victims, are opposed to capital punishment for guilty, convicted criminals.</w:t>
      </w:r>
      <w:r w:rsidR="007C6FDC">
        <w:t xml:space="preserve"> </w:t>
      </w:r>
      <w:r>
        <w:t xml:space="preserve">This reasoning and attitude is clearly contrary to the principles and teachings of the </w:t>
      </w:r>
      <w:r>
        <w:lastRenderedPageBreak/>
        <w:t>scriptures.</w:t>
      </w:r>
    </w:p>
    <w:p w:rsidR="00000000" w:rsidRPr="007C6FDC" w:rsidRDefault="00DD2A2B" w:rsidP="00A74C4E">
      <w:pPr>
        <w:widowControl w:val="0"/>
      </w:pPr>
    </w:p>
    <w:p w:rsidR="00000000" w:rsidRDefault="00DD2A2B" w:rsidP="00A74C4E">
      <w:pPr>
        <w:widowControl w:val="0"/>
      </w:pPr>
      <w:r>
        <w:t>Romans 13 clearly teaches that guilty criminals must be punished and innocent, weak, and helpless peo</w:t>
      </w:r>
      <w:r>
        <w:t>ple should be loved and aided.</w:t>
      </w:r>
      <w:r w:rsidR="007C6FDC">
        <w:t xml:space="preserve"> </w:t>
      </w:r>
      <w:r>
        <w:t>For this reason, euthanasia is wrong.</w:t>
      </w:r>
    </w:p>
    <w:p w:rsidR="00000000" w:rsidRPr="007C6FDC" w:rsidRDefault="00DD2A2B" w:rsidP="00A74C4E">
      <w:pPr>
        <w:widowControl w:val="0"/>
      </w:pPr>
    </w:p>
    <w:p w:rsidR="00000000" w:rsidRPr="007C6FDC" w:rsidRDefault="00DD2A2B" w:rsidP="00A74C4E">
      <w:pPr>
        <w:widowControl w:val="0"/>
      </w:pPr>
    </w:p>
    <w:p w:rsidR="00000000" w:rsidRDefault="00DD2A2B" w:rsidP="00A74C4E">
      <w:pPr>
        <w:pStyle w:val="Heading2"/>
        <w:widowControl w:val="0"/>
      </w:pPr>
      <w:r w:rsidRPr="007C6FDC">
        <w:rPr>
          <w:u w:val="none"/>
        </w:rPr>
        <w:t>2)</w:t>
      </w:r>
      <w:r w:rsidR="007C6FDC">
        <w:rPr>
          <w:u w:val="none"/>
        </w:rPr>
        <w:tab/>
      </w:r>
      <w:r>
        <w:t>Euthanasia is built upon the false premise that men are fit judges of what constitutes a useful, productive life.</w:t>
      </w:r>
    </w:p>
    <w:p w:rsidR="00000000" w:rsidRPr="007C6FDC" w:rsidRDefault="00DD2A2B" w:rsidP="00A74C4E">
      <w:pPr>
        <w:widowControl w:val="0"/>
      </w:pPr>
    </w:p>
    <w:p w:rsidR="00000000" w:rsidRDefault="00DD2A2B" w:rsidP="00A74C4E">
      <w:pPr>
        <w:widowControl w:val="0"/>
      </w:pPr>
      <w:r>
        <w:t>In other words, euthanasia teaches that when life is no longer productive, we may put an end to that life.</w:t>
      </w:r>
      <w:r w:rsidR="007C6FDC">
        <w:t xml:space="preserve"> </w:t>
      </w:r>
      <w:r>
        <w:t>Men then take it upon themselves to decide and judge what constitutes a useful life and what constitutes an unproductive, useless, and worthless life.</w:t>
      </w:r>
    </w:p>
    <w:p w:rsidR="00000000" w:rsidRPr="007C6FDC" w:rsidRDefault="00DD2A2B" w:rsidP="00A74C4E">
      <w:pPr>
        <w:widowControl w:val="0"/>
      </w:pPr>
    </w:p>
    <w:p w:rsidR="00000000" w:rsidRDefault="00DD2A2B" w:rsidP="00A74C4E">
      <w:pPr>
        <w:widowControl w:val="0"/>
      </w:pPr>
      <w:r>
        <w:t>As already mentioned, when this judgment is left up t</w:t>
      </w:r>
      <w:r>
        <w:t>o man's wisdom, those who are convicted criminals are spared death and provided luxurious living conditions in state and federal penitentiaries, while helpless, weak, and elderly victims, who ought to be encouraged and aided, are targeted for death.</w:t>
      </w:r>
    </w:p>
    <w:p w:rsidR="00000000" w:rsidRPr="007C6FDC" w:rsidRDefault="00DD2A2B" w:rsidP="00A74C4E">
      <w:pPr>
        <w:widowControl w:val="0"/>
      </w:pPr>
    </w:p>
    <w:p w:rsidR="007C6FDC" w:rsidRDefault="00DD2A2B" w:rsidP="00A74C4E">
      <w:pPr>
        <w:widowControl w:val="0"/>
      </w:pPr>
      <w:r>
        <w:t>Only God has the right to judge and decide when life shall end.</w:t>
      </w:r>
      <w:r w:rsidR="007C6FDC">
        <w:t xml:space="preserve"> </w:t>
      </w:r>
      <w:r w:rsidR="00E60FBB">
        <w:t>He is the giver of life (Gen</w:t>
      </w:r>
      <w:r>
        <w:t xml:space="preserve"> 1:27) and sustainer of life (Acts 17:24-28).</w:t>
      </w:r>
      <w:r w:rsidR="007C6FDC">
        <w:t xml:space="preserve"> </w:t>
      </w:r>
      <w:r>
        <w:t>Only He has the right to decide what kind of life is productive and worth sparing and what kind of life is unproductiv</w:t>
      </w:r>
      <w:r>
        <w:t>e and not worth sparing.</w:t>
      </w:r>
    </w:p>
    <w:p w:rsidR="00000000" w:rsidRPr="007C6FDC" w:rsidRDefault="00DD2A2B" w:rsidP="00A74C4E">
      <w:pPr>
        <w:widowControl w:val="0"/>
      </w:pPr>
    </w:p>
    <w:p w:rsidR="00000000" w:rsidRDefault="00DD2A2B" w:rsidP="00A74C4E">
      <w:pPr>
        <w:widowControl w:val="0"/>
      </w:pPr>
      <w:r>
        <w:t>Very clearly God has stated that convicted criminals who have committed capital crimes, deserve to die (</w:t>
      </w:r>
      <w:r w:rsidR="00E60FBB">
        <w:t>Rom</w:t>
      </w:r>
      <w:r>
        <w:t xml:space="preserve"> 13:1-5), but He has also revealed that those who are elderly, weak, and helpless do have lives that are worth preserving and protecting.</w:t>
      </w:r>
    </w:p>
    <w:p w:rsidR="00000000" w:rsidRPr="007C6FDC" w:rsidRDefault="00DD2A2B" w:rsidP="00A74C4E">
      <w:pPr>
        <w:widowControl w:val="0"/>
      </w:pPr>
    </w:p>
    <w:p w:rsidR="00000000" w:rsidRDefault="00DD2A2B" w:rsidP="00A74C4E">
      <w:pPr>
        <w:pStyle w:val="ListBullet3"/>
        <w:widowControl w:val="0"/>
      </w:pPr>
      <w:r>
        <w:t>We are instructed to visit the orphans and widows in their afflictions (Ja</w:t>
      </w:r>
      <w:r>
        <w:t xml:space="preserve"> 1:27).</w:t>
      </w:r>
    </w:p>
    <w:p w:rsidR="00000000" w:rsidRDefault="00DD2A2B" w:rsidP="00A74C4E">
      <w:pPr>
        <w:pStyle w:val="ListBullet3"/>
        <w:widowControl w:val="0"/>
      </w:pPr>
      <w:r>
        <w:t>We are to rise up and show respect and honor to our elderly citizens (Lev</w:t>
      </w:r>
      <w:r>
        <w:t xml:space="preserve"> 19:32; 1 Tim</w:t>
      </w:r>
      <w:r>
        <w:t xml:space="preserve"> 5:1-3).</w:t>
      </w:r>
    </w:p>
    <w:p w:rsidR="00000000" w:rsidRDefault="00DD2A2B" w:rsidP="00A74C4E">
      <w:pPr>
        <w:pStyle w:val="ListBullet3"/>
        <w:widowControl w:val="0"/>
      </w:pPr>
      <w:r>
        <w:t xml:space="preserve">We are to bear the burdens of </w:t>
      </w:r>
      <w:r>
        <w:t>those who are weak (Gal</w:t>
      </w:r>
      <w:r>
        <w:t xml:space="preserve"> 6:2).</w:t>
      </w:r>
    </w:p>
    <w:p w:rsidR="00000000" w:rsidRDefault="00DD2A2B" w:rsidP="00A74C4E">
      <w:pPr>
        <w:pStyle w:val="ListBullet3"/>
        <w:widowControl w:val="0"/>
      </w:pPr>
      <w:r>
        <w:t xml:space="preserve">We who are strong are </w:t>
      </w:r>
      <w:proofErr w:type="spellStart"/>
      <w:r>
        <w:t>suppose to</w:t>
      </w:r>
      <w:proofErr w:type="spellEnd"/>
      <w:r>
        <w:t xml:space="preserve"> help the weak (</w:t>
      </w:r>
      <w:r w:rsidR="00E60FBB">
        <w:t>Rom</w:t>
      </w:r>
      <w:r>
        <w:t xml:space="preserve"> 15:1).</w:t>
      </w:r>
    </w:p>
    <w:p w:rsidR="00000000" w:rsidRDefault="00DD2A2B" w:rsidP="00A74C4E">
      <w:pPr>
        <w:pStyle w:val="ListBullet3"/>
        <w:widowControl w:val="0"/>
      </w:pPr>
      <w:r>
        <w:t>We</w:t>
      </w:r>
      <w:r w:rsidR="00E60FBB">
        <w:t xml:space="preserve"> are to do good to all men (Gal</w:t>
      </w:r>
      <w:r>
        <w:t xml:space="preserve"> 6:10).</w:t>
      </w:r>
    </w:p>
    <w:p w:rsidR="00000000" w:rsidRDefault="00DD2A2B" w:rsidP="00A74C4E">
      <w:pPr>
        <w:pStyle w:val="ListBullet3"/>
        <w:widowControl w:val="0"/>
      </w:pPr>
      <w:r>
        <w:t>We are to honor and reverence our parents (Eph</w:t>
      </w:r>
      <w:r>
        <w:t xml:space="preserve"> 6:1-3).</w:t>
      </w:r>
      <w:r w:rsidR="007C6FDC">
        <w:t xml:space="preserve"> </w:t>
      </w:r>
      <w:r>
        <w:t>This includes not only showing respect, but also caring for them in their last days.</w:t>
      </w:r>
    </w:p>
    <w:p w:rsidR="00000000" w:rsidRPr="007C6FDC" w:rsidRDefault="00DD2A2B" w:rsidP="00A74C4E">
      <w:pPr>
        <w:widowControl w:val="0"/>
      </w:pPr>
    </w:p>
    <w:p w:rsidR="00000000" w:rsidRDefault="00DD2A2B" w:rsidP="00A74C4E">
      <w:pPr>
        <w:widowControl w:val="0"/>
      </w:pPr>
      <w:r>
        <w:t>Job and his life illustrate well the fact that man, with his wisdom, is incapable of judging what constitutes life worth sparing and life which should be terminated.</w:t>
      </w:r>
      <w:r w:rsidR="007C6FDC">
        <w:t xml:space="preserve"> </w:t>
      </w:r>
      <w:r>
        <w:t>If you will take the time to read the entir</w:t>
      </w:r>
      <w:r>
        <w:t>e Book of Job you will see that God allowed Satan to attack Job and take away all that he owned.</w:t>
      </w:r>
      <w:r w:rsidR="007C6FDC">
        <w:t xml:space="preserve"> </w:t>
      </w:r>
      <w:r>
        <w:t xml:space="preserve">On a second attack Satan took away Job's health and inflicted him with severe suffering; boils covered him from head to toe and he was miserably suffering and forsaken by </w:t>
      </w:r>
      <w:r>
        <w:lastRenderedPageBreak/>
        <w:t>all.</w:t>
      </w:r>
      <w:r w:rsidR="007C6FDC">
        <w:t xml:space="preserve"> </w:t>
      </w:r>
      <w:r>
        <w:t>Job's wife, like many today, felt that his suffering made his life worthless and no longer productive.</w:t>
      </w:r>
      <w:r w:rsidR="007C6FDC">
        <w:t xml:space="preserve"> </w:t>
      </w:r>
      <w:r>
        <w:t>From her human point of view, she thought it best if Job would just die.</w:t>
      </w:r>
    </w:p>
    <w:p w:rsidR="00000000" w:rsidRPr="007C6FDC" w:rsidRDefault="00DD2A2B" w:rsidP="00A74C4E">
      <w:pPr>
        <w:widowControl w:val="0"/>
      </w:pPr>
    </w:p>
    <w:p w:rsidR="00000000" w:rsidRPr="007C6FDC" w:rsidRDefault="00DD2A2B" w:rsidP="00A74C4E">
      <w:pPr>
        <w:widowControl w:val="0"/>
      </w:pPr>
    </w:p>
    <w:p w:rsidR="007C6FDC" w:rsidRPr="00284CC4" w:rsidRDefault="00DD2A2B" w:rsidP="00A74C4E">
      <w:pPr>
        <w:pStyle w:val="IntenseQuote"/>
        <w:widowControl w:val="0"/>
      </w:pPr>
      <w:r w:rsidRPr="00284CC4">
        <w:t xml:space="preserve">Job </w:t>
      </w:r>
      <w:r w:rsidRPr="00284CC4">
        <w:t>2</w:t>
      </w:r>
      <w:r w:rsidRPr="00284CC4">
        <w:t>:</w:t>
      </w:r>
      <w:r w:rsidRPr="00284CC4">
        <w:t>9</w:t>
      </w:r>
      <w:r w:rsidRPr="00284CC4">
        <w:t>-</w:t>
      </w:r>
      <w:r w:rsidRPr="00284CC4">
        <w:t>10</w:t>
      </w:r>
    </w:p>
    <w:p w:rsidR="007C6FDC" w:rsidRDefault="00DD2A2B" w:rsidP="00A74C4E">
      <w:pPr>
        <w:pStyle w:val="Quote"/>
        <w:widowControl w:val="0"/>
      </w:pPr>
      <w:r w:rsidRPr="00284CC4">
        <w:rPr>
          <w:vertAlign w:val="superscript"/>
        </w:rPr>
        <w:t>9</w:t>
      </w:r>
      <w:r w:rsidR="007C6FDC">
        <w:t xml:space="preserve"> </w:t>
      </w:r>
      <w:r>
        <w:t>Then his wife said to him, "Do you</w:t>
      </w:r>
      <w:r>
        <w:t xml:space="preserve"> still hold fast to your integrity? Curse God and die!"</w:t>
      </w:r>
    </w:p>
    <w:p w:rsidR="007C6FDC" w:rsidRDefault="00DD2A2B" w:rsidP="00A74C4E">
      <w:pPr>
        <w:pStyle w:val="Quote"/>
        <w:widowControl w:val="0"/>
      </w:pPr>
      <w:r w:rsidRPr="00284CC4">
        <w:rPr>
          <w:vertAlign w:val="superscript"/>
        </w:rPr>
        <w:t>10</w:t>
      </w:r>
      <w:r w:rsidR="007C6FDC">
        <w:t xml:space="preserve"> </w:t>
      </w:r>
      <w:r>
        <w:t>But he said to her, "You speak as one of the foolish women speaks. Shall we indeed accept good from God, and shall we not accept adversity?" In all this Job did not sin with his lips.</w:t>
      </w:r>
    </w:p>
    <w:p w:rsidR="00000000" w:rsidRPr="007C6FDC" w:rsidRDefault="00DD2A2B" w:rsidP="00A74C4E">
      <w:pPr>
        <w:widowControl w:val="0"/>
      </w:pPr>
    </w:p>
    <w:p w:rsidR="00000000" w:rsidRPr="007C6FDC" w:rsidRDefault="00DD2A2B" w:rsidP="00A74C4E">
      <w:pPr>
        <w:widowControl w:val="0"/>
      </w:pPr>
    </w:p>
    <w:p w:rsidR="007C6FDC" w:rsidRDefault="00DD2A2B" w:rsidP="00A74C4E">
      <w:pPr>
        <w:widowControl w:val="0"/>
      </w:pPr>
      <w:r>
        <w:t>Listen to this and take it to heart!</w:t>
      </w:r>
      <w:r w:rsidR="007C6FDC">
        <w:t xml:space="preserve"> </w:t>
      </w:r>
      <w:r>
        <w:t>Job said his wife spoke as a foolish woman.</w:t>
      </w:r>
      <w:r w:rsidR="007C6FDC">
        <w:t xml:space="preserve"> </w:t>
      </w:r>
      <w:r>
        <w:t>We should learn to accept both good and adversity and never charge God foolishly.</w:t>
      </w:r>
      <w:r w:rsidR="007C6FDC">
        <w:t xml:space="preserve"> </w:t>
      </w:r>
      <w:r>
        <w:t>Sometimes God has a reason for allowing men to suffer.</w:t>
      </w:r>
      <w:r w:rsidR="007C6FDC">
        <w:t xml:space="preserve"> </w:t>
      </w:r>
      <w:r>
        <w:t>Physical suffering is not the worst thi</w:t>
      </w:r>
      <w:r>
        <w:t>ng that could possibly happen to men.</w:t>
      </w:r>
    </w:p>
    <w:p w:rsidR="00000000" w:rsidRPr="007C6FDC" w:rsidRDefault="00DD2A2B" w:rsidP="00A74C4E">
      <w:pPr>
        <w:widowControl w:val="0"/>
      </w:pPr>
    </w:p>
    <w:p w:rsidR="00000000" w:rsidRPr="007C6FDC" w:rsidRDefault="00DD2A2B" w:rsidP="00A74C4E">
      <w:pPr>
        <w:widowControl w:val="0"/>
      </w:pPr>
    </w:p>
    <w:p w:rsidR="007C6FDC" w:rsidRPr="00284CC4" w:rsidRDefault="00DD2A2B" w:rsidP="00A74C4E">
      <w:pPr>
        <w:pStyle w:val="IntenseQuote"/>
        <w:widowControl w:val="0"/>
      </w:pPr>
      <w:r w:rsidRPr="00284CC4">
        <w:t>2 Corinthians 12:7-10</w:t>
      </w:r>
    </w:p>
    <w:p w:rsidR="007C6FDC" w:rsidRDefault="00DD2A2B" w:rsidP="00A74C4E">
      <w:pPr>
        <w:pStyle w:val="Quote"/>
        <w:widowControl w:val="0"/>
      </w:pPr>
      <w:r w:rsidRPr="00284CC4">
        <w:rPr>
          <w:vertAlign w:val="superscript"/>
        </w:rPr>
        <w:t>7</w:t>
      </w:r>
      <w:r w:rsidR="007C6FDC">
        <w:t xml:space="preserve"> </w:t>
      </w:r>
      <w:r>
        <w:t>And lest I should be exalted above measure by the abundance of the revelations, a thorn in the flesh was given to me, a messenger of Satan to buffet me, lest I be exalted above measure.</w:t>
      </w:r>
    </w:p>
    <w:p w:rsidR="007C6FDC" w:rsidRDefault="00DD2A2B" w:rsidP="00A74C4E">
      <w:pPr>
        <w:pStyle w:val="Quote"/>
        <w:widowControl w:val="0"/>
      </w:pPr>
      <w:r w:rsidRPr="00284CC4">
        <w:rPr>
          <w:vertAlign w:val="superscript"/>
        </w:rPr>
        <w:t>8</w:t>
      </w:r>
      <w:r w:rsidR="007C6FDC">
        <w:t xml:space="preserve"> </w:t>
      </w:r>
      <w:r>
        <w:t>Concerning this thing I pleaded with the Lord three times that it might depart from me.</w:t>
      </w:r>
    </w:p>
    <w:p w:rsidR="007C6FDC" w:rsidRDefault="00DD2A2B" w:rsidP="00A74C4E">
      <w:pPr>
        <w:pStyle w:val="Quote"/>
        <w:widowControl w:val="0"/>
      </w:pPr>
      <w:r w:rsidRPr="00284CC4">
        <w:rPr>
          <w:vertAlign w:val="superscript"/>
        </w:rPr>
        <w:t>9</w:t>
      </w:r>
      <w:r w:rsidR="007C6FDC">
        <w:t xml:space="preserve"> </w:t>
      </w:r>
      <w:r>
        <w:t>And He said to me, "My grace is sufficient for you, for My strength is made perfect in weakness." Therefore most gladly I will rather boast in my infirmi</w:t>
      </w:r>
      <w:r>
        <w:t>ties, that the power of Christ may rest upon me.</w:t>
      </w:r>
    </w:p>
    <w:p w:rsidR="007C6FDC" w:rsidRDefault="00DD2A2B" w:rsidP="00A74C4E">
      <w:pPr>
        <w:pStyle w:val="Quote"/>
        <w:widowControl w:val="0"/>
      </w:pPr>
      <w:r w:rsidRPr="00284CC4">
        <w:rPr>
          <w:vertAlign w:val="superscript"/>
        </w:rPr>
        <w:t>10</w:t>
      </w:r>
      <w:r w:rsidR="007C6FDC">
        <w:t xml:space="preserve"> </w:t>
      </w:r>
      <w:r>
        <w:t>Therefore I take pleasure in infirmities, in reproaches, in needs, in persecutions, in distresses, for Christ's sake. For when I am weak, then I am strong.</w:t>
      </w:r>
    </w:p>
    <w:p w:rsidR="00000000" w:rsidRPr="007C6FDC" w:rsidRDefault="00DD2A2B" w:rsidP="00A74C4E">
      <w:pPr>
        <w:widowControl w:val="0"/>
      </w:pPr>
    </w:p>
    <w:p w:rsidR="00000000" w:rsidRPr="007C6FDC" w:rsidRDefault="00DD2A2B" w:rsidP="00A74C4E">
      <w:pPr>
        <w:widowControl w:val="0"/>
      </w:pPr>
    </w:p>
    <w:p w:rsidR="00000000" w:rsidRDefault="00DD2A2B" w:rsidP="00A74C4E">
      <w:pPr>
        <w:widowControl w:val="0"/>
      </w:pPr>
      <w:r>
        <w:t xml:space="preserve">According to this, suffering teaches us </w:t>
      </w:r>
      <w:proofErr w:type="spellStart"/>
      <w:r>
        <w:t>dependance</w:t>
      </w:r>
      <w:proofErr w:type="spellEnd"/>
      <w:r>
        <w:t xml:space="preserve"> on God; it also teaches us humility.</w:t>
      </w:r>
      <w:r w:rsidR="007C6FDC">
        <w:t xml:space="preserve"> </w:t>
      </w:r>
      <w:r>
        <w:t>But euthanasia argues that suffering is the ultimate enemy and should be eliminated at all cost.</w:t>
      </w:r>
      <w:r w:rsidR="007C6FDC">
        <w:t xml:space="preserve"> </w:t>
      </w:r>
      <w:r>
        <w:t>Euthanasia cannot see that any good could possibly come from suffering and that men should take matters in th</w:t>
      </w:r>
      <w:r>
        <w:t>eir own hands and end what they consider senseless suffering.</w:t>
      </w:r>
    </w:p>
    <w:p w:rsidR="00000000" w:rsidRPr="007C6FDC" w:rsidRDefault="00DD2A2B" w:rsidP="00A74C4E">
      <w:pPr>
        <w:widowControl w:val="0"/>
      </w:pPr>
    </w:p>
    <w:p w:rsidR="00000000" w:rsidRPr="007C6FDC" w:rsidRDefault="00DD2A2B" w:rsidP="00A74C4E">
      <w:pPr>
        <w:widowControl w:val="0"/>
      </w:pPr>
    </w:p>
    <w:p w:rsidR="007C6FDC" w:rsidRPr="00284CC4" w:rsidRDefault="00DD2A2B" w:rsidP="00A74C4E">
      <w:pPr>
        <w:pStyle w:val="IntenseQuote"/>
        <w:widowControl w:val="0"/>
      </w:pPr>
      <w:r w:rsidRPr="00284CC4">
        <w:t>2 Corinthians 4:16-18</w:t>
      </w:r>
    </w:p>
    <w:p w:rsidR="007C6FDC" w:rsidRDefault="00DD2A2B" w:rsidP="00A74C4E">
      <w:pPr>
        <w:pStyle w:val="Quote"/>
        <w:widowControl w:val="0"/>
      </w:pPr>
      <w:r w:rsidRPr="00284CC4">
        <w:rPr>
          <w:vertAlign w:val="superscript"/>
        </w:rPr>
        <w:t>16</w:t>
      </w:r>
      <w:r w:rsidR="007C6FDC">
        <w:t xml:space="preserve"> </w:t>
      </w:r>
      <w:r>
        <w:t>Therefore we do not lose heart. Even though our outward man is perishing, yet the inward man is being renewed day by day.</w:t>
      </w:r>
    </w:p>
    <w:p w:rsidR="007C6FDC" w:rsidRDefault="00DD2A2B" w:rsidP="00A74C4E">
      <w:pPr>
        <w:pStyle w:val="Quote"/>
        <w:widowControl w:val="0"/>
      </w:pPr>
      <w:r w:rsidRPr="00284CC4">
        <w:rPr>
          <w:vertAlign w:val="superscript"/>
        </w:rPr>
        <w:t>17</w:t>
      </w:r>
      <w:r w:rsidR="007C6FDC">
        <w:t xml:space="preserve"> </w:t>
      </w:r>
      <w:r>
        <w:t>For our light affliction, which is but for a moment, is working for us a far more exceeding and eternal weight of glory,</w:t>
      </w:r>
    </w:p>
    <w:p w:rsidR="007C6FDC" w:rsidRDefault="00DD2A2B" w:rsidP="00A74C4E">
      <w:pPr>
        <w:pStyle w:val="Quote"/>
        <w:widowControl w:val="0"/>
      </w:pPr>
      <w:r w:rsidRPr="00284CC4">
        <w:rPr>
          <w:vertAlign w:val="superscript"/>
        </w:rPr>
        <w:lastRenderedPageBreak/>
        <w:t>18</w:t>
      </w:r>
      <w:r w:rsidR="00284CC4">
        <w:rPr>
          <w:vertAlign w:val="superscript"/>
        </w:rPr>
        <w:t xml:space="preserve"> </w:t>
      </w:r>
      <w:r>
        <w:t xml:space="preserve">while we do not look at the things which are seen, but at the things which are not seen. For the things which are seen are temporary, but the things which are </w:t>
      </w:r>
      <w:r>
        <w:t>not seen are eternal.</w:t>
      </w:r>
    </w:p>
    <w:p w:rsidR="00000000" w:rsidRPr="007C6FDC" w:rsidRDefault="00DD2A2B" w:rsidP="00A74C4E">
      <w:pPr>
        <w:widowControl w:val="0"/>
      </w:pPr>
    </w:p>
    <w:p w:rsidR="00000000" w:rsidRPr="007C6FDC" w:rsidRDefault="00DD2A2B" w:rsidP="00A74C4E">
      <w:pPr>
        <w:widowControl w:val="0"/>
      </w:pPr>
    </w:p>
    <w:p w:rsidR="00000000" w:rsidRDefault="00DD2A2B" w:rsidP="00A74C4E">
      <w:pPr>
        <w:widowControl w:val="0"/>
      </w:pPr>
      <w:r>
        <w:t>When the outward man suffers the inward man is strengthened and renewed.</w:t>
      </w:r>
      <w:r w:rsidR="007C6FDC">
        <w:t xml:space="preserve"> </w:t>
      </w:r>
      <w:r>
        <w:t>Therefore, because men are incapable of properly judging when life is productive and when it is unproductive and worthless, euthanasia is wrong.</w:t>
      </w:r>
    </w:p>
    <w:p w:rsidR="00000000" w:rsidRPr="007C6FDC" w:rsidRDefault="00DD2A2B" w:rsidP="00A74C4E">
      <w:pPr>
        <w:widowControl w:val="0"/>
      </w:pPr>
    </w:p>
    <w:p w:rsidR="00000000" w:rsidRPr="007C6FDC" w:rsidRDefault="00DD2A2B" w:rsidP="00A74C4E">
      <w:pPr>
        <w:widowControl w:val="0"/>
      </w:pPr>
    </w:p>
    <w:p w:rsidR="00000000" w:rsidRDefault="00DD2A2B" w:rsidP="00A74C4E">
      <w:pPr>
        <w:pStyle w:val="Heading2"/>
        <w:widowControl w:val="0"/>
      </w:pPr>
      <w:r w:rsidRPr="007C6FDC">
        <w:rPr>
          <w:u w:val="none"/>
        </w:rPr>
        <w:t>3)</w:t>
      </w:r>
      <w:r w:rsidR="007C6FDC" w:rsidRPr="007C6FDC">
        <w:rPr>
          <w:u w:val="none"/>
        </w:rPr>
        <w:tab/>
      </w:r>
      <w:r>
        <w:t>Euthanasia is wrong because it cheapens life.</w:t>
      </w:r>
    </w:p>
    <w:p w:rsidR="00000000" w:rsidRPr="007C6FDC" w:rsidRDefault="00DD2A2B" w:rsidP="00A74C4E">
      <w:pPr>
        <w:widowControl w:val="0"/>
      </w:pPr>
    </w:p>
    <w:p w:rsidR="00000000" w:rsidRDefault="00DD2A2B" w:rsidP="00A74C4E">
      <w:pPr>
        <w:widowControl w:val="0"/>
      </w:pPr>
      <w:r>
        <w:t>Man was made in the image of God (Gen</w:t>
      </w:r>
      <w:r>
        <w:t xml:space="preserve"> 1:27).</w:t>
      </w:r>
      <w:r w:rsidR="007C6FDC">
        <w:t xml:space="preserve"> </w:t>
      </w:r>
      <w:r>
        <w:t>This life is to be protected and preserved.</w:t>
      </w:r>
      <w:r w:rsidR="007C6FDC">
        <w:t xml:space="preserve"> </w:t>
      </w:r>
      <w:r>
        <w:t>When anyone takes the life of another human being, God takes it as a personal attack upon Himself because that whi</w:t>
      </w:r>
      <w:r>
        <w:t>ch is in God's image has been destroyed.</w:t>
      </w:r>
      <w:r w:rsidR="007C6FDC">
        <w:t xml:space="preserve"> </w:t>
      </w:r>
      <w:r>
        <w:t>Therefore, God will not tolerate the killing of innocent human life.</w:t>
      </w:r>
    </w:p>
    <w:p w:rsidR="00000000" w:rsidRPr="007C6FDC" w:rsidRDefault="00DD2A2B" w:rsidP="00A74C4E">
      <w:pPr>
        <w:widowControl w:val="0"/>
      </w:pPr>
    </w:p>
    <w:p w:rsidR="00000000" w:rsidRPr="007C6FDC" w:rsidRDefault="00DD2A2B" w:rsidP="00A74C4E">
      <w:pPr>
        <w:widowControl w:val="0"/>
      </w:pPr>
    </w:p>
    <w:p w:rsidR="007C6FDC" w:rsidRPr="00284CC4" w:rsidRDefault="00DD2A2B" w:rsidP="00A74C4E">
      <w:pPr>
        <w:pStyle w:val="IntenseQuote"/>
        <w:widowControl w:val="0"/>
      </w:pPr>
      <w:r w:rsidRPr="00284CC4">
        <w:t>Genesis 9:6</w:t>
      </w:r>
    </w:p>
    <w:p w:rsidR="007C6FDC" w:rsidRDefault="00DD2A2B" w:rsidP="00A74C4E">
      <w:pPr>
        <w:pStyle w:val="Quote"/>
        <w:widowControl w:val="0"/>
      </w:pPr>
      <w:r w:rsidRPr="00284CC4">
        <w:rPr>
          <w:vertAlign w:val="superscript"/>
        </w:rPr>
        <w:t>6</w:t>
      </w:r>
      <w:r w:rsidR="007C6FDC">
        <w:t xml:space="preserve"> </w:t>
      </w:r>
      <w:r>
        <w:t>"Whoever sheds man's blood, By man his blood shall be shed; For in the image of God He made man.</w:t>
      </w:r>
    </w:p>
    <w:p w:rsidR="00000000" w:rsidRPr="007C6FDC" w:rsidRDefault="00DD2A2B" w:rsidP="00A74C4E">
      <w:pPr>
        <w:widowControl w:val="0"/>
      </w:pPr>
    </w:p>
    <w:p w:rsidR="00000000" w:rsidRPr="007C6FDC" w:rsidRDefault="00DD2A2B" w:rsidP="00A74C4E">
      <w:pPr>
        <w:widowControl w:val="0"/>
      </w:pPr>
    </w:p>
    <w:p w:rsidR="00000000" w:rsidRDefault="00DD2A2B" w:rsidP="00A74C4E">
      <w:pPr>
        <w:widowControl w:val="0"/>
      </w:pPr>
      <w:r>
        <w:t xml:space="preserve">Our bodies were created for the Lord (1 </w:t>
      </w:r>
      <w:r w:rsidR="00E60FBB">
        <w:t>Cor</w:t>
      </w:r>
      <w:r>
        <w:t xml:space="preserve"> 6:13).</w:t>
      </w:r>
      <w:r w:rsidR="007C6FDC">
        <w:t xml:space="preserve"> </w:t>
      </w:r>
      <w:r>
        <w:t xml:space="preserve">Our bodies are described as the "temple of God" (1 </w:t>
      </w:r>
      <w:r w:rsidR="00E60FBB">
        <w:t>Cor</w:t>
      </w:r>
      <w:r>
        <w:t xml:space="preserve"> 6:19) and we are to glorify God in our bodies which are God's (1 </w:t>
      </w:r>
      <w:r w:rsidR="00E60FBB">
        <w:t>Cor</w:t>
      </w:r>
      <w:r>
        <w:t xml:space="preserve"> 6:20).</w:t>
      </w:r>
      <w:r w:rsidR="007C6FDC">
        <w:t xml:space="preserve"> </w:t>
      </w:r>
      <w:r>
        <w:t>We are not to defile or damage our bodies, but we are to use them for His glory, hon</w:t>
      </w:r>
      <w:r>
        <w:t>or, and service (</w:t>
      </w:r>
      <w:r w:rsidR="00E60FBB">
        <w:t>Rom</w:t>
      </w:r>
      <w:r>
        <w:t xml:space="preserve"> 14:7-8).</w:t>
      </w:r>
      <w:r w:rsidR="007C6FDC">
        <w:t xml:space="preserve"> </w:t>
      </w:r>
      <w:r>
        <w:t>Any attempt to cheapen, wreck, destroy, or eliminate the life which God gave to be used for His glory is wrong.</w:t>
      </w:r>
      <w:r w:rsidR="007C6FDC">
        <w:t xml:space="preserve"> </w:t>
      </w:r>
      <w:r>
        <w:t>Rather than cheapening life, we should be honoring life and using it to honor and serve God.</w:t>
      </w:r>
      <w:bookmarkStart w:id="0" w:name="_GoBack"/>
      <w:bookmarkEnd w:id="0"/>
    </w:p>
    <w:p w:rsidR="00000000" w:rsidRPr="007C6FDC" w:rsidRDefault="00DD2A2B" w:rsidP="00A74C4E">
      <w:pPr>
        <w:widowControl w:val="0"/>
      </w:pPr>
    </w:p>
    <w:p w:rsidR="00000000" w:rsidRDefault="00DD2A2B" w:rsidP="00A74C4E">
      <w:pPr>
        <w:widowControl w:val="0"/>
      </w:pPr>
      <w:r>
        <w:t>For these reasons, I believe euthanasia to be wrong and sinful.</w:t>
      </w:r>
    </w:p>
    <w:p w:rsidR="00000000" w:rsidRPr="007C6FDC" w:rsidRDefault="00DD2A2B" w:rsidP="00A74C4E">
      <w:pPr>
        <w:widowControl w:val="0"/>
      </w:pPr>
    </w:p>
    <w:p w:rsidR="00000000" w:rsidRPr="007C6FDC" w:rsidRDefault="00DD2A2B" w:rsidP="00A74C4E">
      <w:pPr>
        <w:widowControl w:val="0"/>
      </w:pPr>
    </w:p>
    <w:p w:rsidR="00000000" w:rsidRPr="007C6FDC" w:rsidRDefault="00DD2A2B" w:rsidP="00A74C4E">
      <w:pPr>
        <w:widowControl w:val="0"/>
      </w:pPr>
    </w:p>
    <w:p w:rsidR="00ED3DCB" w:rsidRPr="00736A15" w:rsidRDefault="00ED3DCB" w:rsidP="00A74C4E">
      <w:pPr>
        <w:pStyle w:val="Heading1"/>
        <w:widowControl w:val="0"/>
      </w:pPr>
      <w:r w:rsidRPr="00736A15">
        <w:t>ANNOUNCEMENTS</w:t>
      </w:r>
    </w:p>
    <w:p w:rsidR="00ED3DCB" w:rsidRPr="00736A15" w:rsidRDefault="00ED3DCB" w:rsidP="00A74C4E">
      <w:pPr>
        <w:widowControl w:val="0"/>
      </w:pPr>
    </w:p>
    <w:p w:rsidR="00ED3DCB" w:rsidRPr="00736A15" w:rsidRDefault="00ED3DCB" w:rsidP="00A74C4E">
      <w:pPr>
        <w:widowControl w:val="0"/>
      </w:pPr>
    </w:p>
    <w:p w:rsidR="00ED3DCB" w:rsidRPr="00736A15" w:rsidRDefault="00ED3DCB" w:rsidP="00A74C4E">
      <w:pPr>
        <w:widowControl w:val="0"/>
      </w:pPr>
    </w:p>
    <w:p w:rsidR="00ED3DCB" w:rsidRPr="00736A15" w:rsidRDefault="00ED3DCB" w:rsidP="00A74C4E">
      <w:pPr>
        <w:widowControl w:val="0"/>
      </w:pPr>
      <w:r w:rsidRPr="00736A15">
        <w:t xml:space="preserve">Well … thanks for listening to our message this week. We invite you to visit our website </w:t>
      </w:r>
      <w:hyperlink r:id="rId8" w:history="1">
        <w:r w:rsidRPr="00736A15">
          <w:rPr>
            <w:rStyle w:val="Hyperlink"/>
          </w:rPr>
          <w:t>www.WillOfTheLord.com</w:t>
        </w:r>
      </w:hyperlink>
      <w:r w:rsidRPr="00736A15">
        <w:t xml:space="preserve">. There you may download the notes and the audio file of the message you just listened to. </w:t>
      </w:r>
    </w:p>
    <w:p w:rsidR="00ED3DCB" w:rsidRPr="00736A15" w:rsidRDefault="00ED3DCB" w:rsidP="00A74C4E">
      <w:pPr>
        <w:widowControl w:val="0"/>
      </w:pPr>
    </w:p>
    <w:p w:rsidR="00ED3DCB" w:rsidRPr="00736A15" w:rsidRDefault="00ED3DCB" w:rsidP="00A74C4E">
      <w:pPr>
        <w:widowControl w:val="0"/>
      </w:pPr>
      <w:r w:rsidRPr="00736A15">
        <w:t xml:space="preserve">Call again next week when we consider a new subject on </w:t>
      </w:r>
      <w:r w:rsidRPr="00BD203C">
        <w:rPr>
          <w:rStyle w:val="Strong"/>
        </w:rPr>
        <w:t>Bible Talk</w:t>
      </w:r>
      <w:r w:rsidRPr="00736A15">
        <w:t>.</w:t>
      </w:r>
    </w:p>
    <w:p w:rsidR="00ED3DCB" w:rsidRPr="00736A15" w:rsidRDefault="00ED3DCB" w:rsidP="00A74C4E">
      <w:pPr>
        <w:widowControl w:val="0"/>
      </w:pPr>
    </w:p>
    <w:p w:rsidR="00ED3DCB" w:rsidRPr="00736A15" w:rsidRDefault="00ED3DCB" w:rsidP="00A74C4E">
      <w:pPr>
        <w:widowControl w:val="0"/>
      </w:pPr>
    </w:p>
    <w:sectPr w:rsidR="00ED3DCB" w:rsidRPr="00736A15" w:rsidSect="00E60FBB">
      <w:footerReference w:type="default" r:id="rId9"/>
      <w:footnotePr>
        <w:numRestart w:val="eachSect"/>
      </w:footnotePr>
      <w:pgSz w:w="12240" w:h="15840" w:code="1"/>
      <w:pgMar w:top="1440" w:right="1440" w:bottom="1440" w:left="1440" w:header="360" w:footer="49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A2B" w:rsidRDefault="00DD2A2B">
      <w:r>
        <w:separator/>
      </w:r>
    </w:p>
  </w:endnote>
  <w:endnote w:type="continuationSeparator" w:id="0">
    <w:p w:rsidR="00DD2A2B" w:rsidRDefault="00DD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109201"/>
      <w:docPartObj>
        <w:docPartGallery w:val="Page Numbers (Bottom of Page)"/>
        <w:docPartUnique/>
      </w:docPartObj>
    </w:sdtPr>
    <w:sdtEndPr>
      <w:rPr>
        <w:noProof/>
      </w:rPr>
    </w:sdtEndPr>
    <w:sdtContent>
      <w:p w:rsidR="00E60FBB" w:rsidRDefault="00E60FBB">
        <w:pPr>
          <w:pStyle w:val="Footer"/>
          <w:jc w:val="center"/>
        </w:pPr>
        <w:r>
          <w:fldChar w:fldCharType="begin"/>
        </w:r>
        <w:r>
          <w:instrText xml:space="preserve"> PAGE   \* MERGEFORMAT </w:instrText>
        </w:r>
        <w:r>
          <w:fldChar w:fldCharType="separate"/>
        </w:r>
        <w:r w:rsidR="00A74C4E">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A2B" w:rsidRDefault="00DD2A2B">
      <w:r>
        <w:separator/>
      </w:r>
    </w:p>
  </w:footnote>
  <w:footnote w:type="continuationSeparator" w:id="0">
    <w:p w:rsidR="00DD2A2B" w:rsidRDefault="00DD2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intFractionalCharacterWidth/>
  <w:hideSpellingErrors/>
  <w:hideGrammaticalErrors/>
  <w:proofState w:spelling="clean"/>
  <w:linkStyl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DC"/>
    <w:rsid w:val="00284CC4"/>
    <w:rsid w:val="00326675"/>
    <w:rsid w:val="007C6FDC"/>
    <w:rsid w:val="00A74C4E"/>
    <w:rsid w:val="00DD2A2B"/>
    <w:rsid w:val="00E60FBB"/>
    <w:rsid w:val="00ED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C6FDC"/>
    <w:pPr>
      <w:jc w:val="both"/>
    </w:pPr>
    <w:rPr>
      <w:rFonts w:asciiTheme="minorHAnsi" w:hAnsiTheme="minorHAnsi" w:cstheme="minorHAnsi"/>
      <w:color w:val="000000"/>
      <w:sz w:val="24"/>
      <w:szCs w:val="24"/>
    </w:rPr>
  </w:style>
  <w:style w:type="paragraph" w:styleId="Heading1">
    <w:name w:val="heading 1"/>
    <w:basedOn w:val="Normal"/>
    <w:next w:val="Normal"/>
    <w:link w:val="Heading1Char"/>
    <w:autoRedefine/>
    <w:uiPriority w:val="9"/>
    <w:qFormat/>
    <w:rsid w:val="007C6FDC"/>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7C6FDC"/>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7C6FDC"/>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7C6FDC"/>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7C6FDC"/>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7C6FDC"/>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7C6FDC"/>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7C6FDC"/>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7C6FDC"/>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7C6F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6FDC"/>
  </w:style>
  <w:style w:type="character" w:customStyle="1" w:styleId="Heading1Char">
    <w:name w:val="Heading 1 Char"/>
    <w:basedOn w:val="DefaultParagraphFont"/>
    <w:link w:val="Heading1"/>
    <w:uiPriority w:val="9"/>
    <w:rsid w:val="007C6FDC"/>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7C6FDC"/>
    <w:rPr>
      <w:rFonts w:asciiTheme="majorHAnsi" w:eastAsiaTheme="majorEastAsia" w:hAnsiTheme="majorHAnsi" w:cstheme="majorBidi"/>
      <w:b/>
      <w:color w:val="000000" w:themeColor="text1"/>
      <w:sz w:val="24"/>
      <w:szCs w:val="24"/>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7C6FDC"/>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7C6FDC"/>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7C6FDC"/>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7C6FDC"/>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7C6FDC"/>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7C6FDC"/>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7C6FDC"/>
    <w:rPr>
      <w:rFonts w:asciiTheme="majorHAnsi" w:eastAsiaTheme="majorEastAsia" w:hAnsiTheme="majorHAnsi" w:cstheme="minorHAnsi"/>
      <w:i/>
      <w:iCs/>
      <w:color w:val="9BBB59" w:themeColor="accent3"/>
      <w:szCs w:val="24"/>
    </w:rPr>
  </w:style>
  <w:style w:type="paragraph" w:styleId="Caption">
    <w:name w:val="caption"/>
    <w:basedOn w:val="Normal"/>
    <w:next w:val="Normal"/>
    <w:uiPriority w:val="35"/>
    <w:semiHidden/>
    <w:unhideWhenUsed/>
    <w:qFormat/>
    <w:rsid w:val="007C6FDC"/>
    <w:rPr>
      <w:b/>
      <w:bCs/>
      <w:sz w:val="18"/>
      <w:szCs w:val="18"/>
    </w:rPr>
  </w:style>
  <w:style w:type="paragraph" w:styleId="Title">
    <w:name w:val="Title"/>
    <w:basedOn w:val="Heading1"/>
    <w:next w:val="Normal"/>
    <w:link w:val="TitleChar"/>
    <w:uiPriority w:val="5"/>
    <w:qFormat/>
    <w:rsid w:val="007C6FDC"/>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7C6FDC"/>
    <w:rPr>
      <w:rFonts w:asciiTheme="majorHAnsi" w:eastAsiaTheme="minorHAnsi" w:hAnsiTheme="majorHAnsi" w:cstheme="minorHAnsi"/>
      <w:b/>
      <w:bCs/>
      <w:iCs/>
      <w:color w:val="000000"/>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7C6FDC"/>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7C6FDC"/>
    <w:rPr>
      <w:rFonts w:ascii="Bookman Old Style" w:hAnsi="Bookman Old Style" w:cstheme="minorHAnsi"/>
      <w:iCs/>
      <w:color w:val="000000" w:themeColor="text1"/>
      <w:sz w:val="24"/>
      <w:szCs w:val="24"/>
    </w:rPr>
  </w:style>
  <w:style w:type="character" w:styleId="Strong">
    <w:name w:val="Strong"/>
    <w:basedOn w:val="DefaultParagraphFont"/>
    <w:uiPriority w:val="22"/>
    <w:qFormat/>
    <w:rsid w:val="007C6FDC"/>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7C6FDC"/>
    <w:rPr>
      <w:b/>
      <w:bCs/>
      <w:i/>
      <w:iCs/>
      <w:color w:val="5A5A5A" w:themeColor="text1" w:themeTint="A5"/>
    </w:rPr>
  </w:style>
  <w:style w:type="paragraph" w:styleId="NoSpacing">
    <w:name w:val="No Spacing"/>
    <w:basedOn w:val="Normal"/>
    <w:link w:val="NoSpacingChar"/>
    <w:uiPriority w:val="99"/>
    <w:rsid w:val="007C6FDC"/>
  </w:style>
  <w:style w:type="character" w:customStyle="1" w:styleId="NoSpacingChar">
    <w:name w:val="No Spacing Char"/>
    <w:basedOn w:val="DefaultParagraphFont"/>
    <w:link w:val="NoSpacing"/>
    <w:uiPriority w:val="99"/>
    <w:rsid w:val="007C6FDC"/>
    <w:rPr>
      <w:rFonts w:asciiTheme="minorHAnsi" w:hAnsiTheme="minorHAnsi" w:cstheme="minorHAnsi"/>
      <w:color w:val="000000"/>
      <w:sz w:val="24"/>
      <w:szCs w:val="24"/>
    </w:rPr>
  </w:style>
  <w:style w:type="paragraph" w:styleId="ListParagraph">
    <w:name w:val="List Paragraph"/>
    <w:basedOn w:val="Normal"/>
    <w:uiPriority w:val="34"/>
    <w:rsid w:val="007C6FDC"/>
    <w:pPr>
      <w:ind w:left="720"/>
      <w:contextualSpacing/>
    </w:pPr>
  </w:style>
  <w:style w:type="paragraph" w:styleId="Quote">
    <w:name w:val="Quote"/>
    <w:basedOn w:val="Normal"/>
    <w:next w:val="Normal"/>
    <w:link w:val="QuoteChar"/>
    <w:autoRedefine/>
    <w:uiPriority w:val="29"/>
    <w:qFormat/>
    <w:rsid w:val="007C6FDC"/>
    <w:pPr>
      <w:shd w:val="clear" w:color="auto" w:fill="FDE9D9" w:themeFill="accent6" w:themeFillTint="33"/>
      <w:ind w:left="1080" w:right="360"/>
    </w:pPr>
    <w:rPr>
      <w:iCs/>
    </w:rPr>
  </w:style>
  <w:style w:type="character" w:customStyle="1" w:styleId="QuoteChar">
    <w:name w:val="Quote Char"/>
    <w:link w:val="Quote"/>
    <w:uiPriority w:val="29"/>
    <w:rsid w:val="007C6FDC"/>
    <w:rPr>
      <w:rFonts w:asciiTheme="minorHAnsi" w:hAnsiTheme="minorHAnsi" w:cstheme="minorHAnsi"/>
      <w:iCs/>
      <w:color w:val="000000"/>
      <w:sz w:val="24"/>
      <w:szCs w:val="24"/>
      <w:shd w:val="clear" w:color="auto" w:fill="FDE9D9" w:themeFill="accent6" w:themeFillTint="33"/>
    </w:rPr>
  </w:style>
  <w:style w:type="paragraph" w:styleId="IntenseQuote">
    <w:name w:val="Intense Quote"/>
    <w:basedOn w:val="Normal"/>
    <w:next w:val="Normal"/>
    <w:link w:val="IntenseQuoteChar"/>
    <w:autoRedefine/>
    <w:uiPriority w:val="30"/>
    <w:qFormat/>
    <w:rsid w:val="00284CC4"/>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284CC4"/>
    <w:rPr>
      <w:rFonts w:ascii="Franklin Gothic Demi Cond" w:hAnsi="Franklin Gothic Demi Cond" w:cstheme="minorHAnsi"/>
      <w:b/>
      <w:iCs/>
      <w:color w:val="000000"/>
      <w:sz w:val="28"/>
      <w:szCs w:val="24"/>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7C6FDC"/>
    <w:rPr>
      <w:rFonts w:ascii="Bookman Old Style" w:hAnsi="Bookman Old Style"/>
      <w:i w:val="0"/>
      <w:iCs/>
      <w:color w:val="000000" w:themeColor="text1"/>
      <w:sz w:val="22"/>
    </w:rPr>
  </w:style>
  <w:style w:type="character" w:styleId="IntenseEmphasis">
    <w:name w:val="Intense Emphasis"/>
    <w:basedOn w:val="Strong"/>
    <w:qFormat/>
    <w:rsid w:val="007C6FDC"/>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7C6FDC"/>
    <w:rPr>
      <w:color w:val="auto"/>
      <w:u w:val="single" w:color="9BBB59" w:themeColor="accent3"/>
    </w:rPr>
  </w:style>
  <w:style w:type="character" w:styleId="IntenseReference">
    <w:name w:val="Intense Reference"/>
    <w:basedOn w:val="DefaultParagraphFont"/>
    <w:uiPriority w:val="32"/>
    <w:rsid w:val="007C6FDC"/>
    <w:rPr>
      <w:b/>
      <w:bCs/>
      <w:color w:val="76923C" w:themeColor="accent3" w:themeShade="BF"/>
      <w:u w:val="single" w:color="9BBB59" w:themeColor="accent3"/>
    </w:rPr>
  </w:style>
  <w:style w:type="character" w:styleId="BookTitle">
    <w:name w:val="Book Title"/>
    <w:basedOn w:val="DefaultParagraphFont"/>
    <w:uiPriority w:val="33"/>
    <w:rsid w:val="007C6FDC"/>
    <w:rPr>
      <w:rFonts w:asciiTheme="majorHAnsi" w:eastAsiaTheme="majorEastAsia" w:hAnsiTheme="majorHAnsi" w:cstheme="majorBidi"/>
      <w:b/>
      <w:bCs/>
      <w:i/>
      <w:iCs/>
      <w:color w:val="auto"/>
    </w:rPr>
  </w:style>
  <w:style w:type="paragraph" w:customStyle="1" w:styleId="Indexcardleftpara">
    <w:name w:val="Index card left para"/>
    <w:pPr>
      <w:spacing w:line="240" w:lineRule="exact"/>
      <w:ind w:right="3600"/>
    </w:pPr>
    <w:rPr>
      <w:rFonts w:ascii="Courier" w:hAnsi="Courier" w:cs="Courier"/>
      <w:sz w:val="16"/>
    </w:rPr>
  </w:style>
  <w:style w:type="paragraph" w:customStyle="1" w:styleId="Biblequotations">
    <w:name w:val="Bible quotations"/>
    <w:pPr>
      <w:spacing w:line="240" w:lineRule="exact"/>
      <w:ind w:left="1080" w:right="360"/>
    </w:pPr>
    <w:rPr>
      <w:rFonts w:ascii="Bookman" w:hAnsi="Bookman" w:cs="Bookman"/>
      <w:i/>
      <w:sz w:val="24"/>
    </w:rPr>
  </w:style>
  <w:style w:type="paragraph" w:customStyle="1" w:styleId="lftof3parsmall">
    <w:name w:val="lft. of 3par. (small"/>
    <w:pPr>
      <w:spacing w:line="240" w:lineRule="exact"/>
      <w:ind w:right="4536"/>
    </w:pPr>
    <w:rPr>
      <w:rFonts w:ascii="elite" w:hAnsi="elite" w:cs="elite"/>
      <w:sz w:val="12"/>
    </w:rPr>
  </w:style>
  <w:style w:type="paragraph" w:customStyle="1" w:styleId="rtof3parsmall">
    <w:name w:val="rt. of 3par. (small "/>
    <w:pPr>
      <w:spacing w:line="240" w:lineRule="exact"/>
      <w:ind w:left="4493"/>
    </w:pPr>
    <w:rPr>
      <w:rFonts w:ascii="elite" w:hAnsi="elite" w:cs="elite"/>
      <w:sz w:val="12"/>
    </w:rPr>
  </w:style>
  <w:style w:type="paragraph" w:customStyle="1" w:styleId="midof3parsmall">
    <w:name w:val="mid. of 3par. (small"/>
    <w:pPr>
      <w:spacing w:line="240" w:lineRule="exact"/>
      <w:ind w:left="2333" w:right="2160"/>
    </w:pPr>
    <w:rPr>
      <w:rFonts w:ascii="elite" w:hAnsi="elite" w:cs="elite"/>
      <w:sz w:val="12"/>
    </w:rPr>
  </w:style>
  <w:style w:type="paragraph" w:customStyle="1" w:styleId="lftof2parsmall">
    <w:name w:val="lft of 2 par. (small"/>
    <w:pPr>
      <w:spacing w:line="240" w:lineRule="exact"/>
      <w:ind w:left="360" w:right="3600"/>
    </w:pPr>
    <w:rPr>
      <w:rFonts w:ascii="Bookman" w:hAnsi="Bookman" w:cs="Bookman"/>
      <w:sz w:val="24"/>
    </w:rPr>
  </w:style>
  <w:style w:type="paragraph" w:customStyle="1" w:styleId="rtof2parsmall">
    <w:name w:val="rt of 2 par. (small "/>
    <w:pPr>
      <w:spacing w:line="240" w:lineRule="exact"/>
      <w:ind w:left="3600" w:right="288"/>
    </w:pPr>
    <w:rPr>
      <w:rFonts w:ascii="Bookman" w:hAnsi="Bookman" w:cs="Bookman"/>
      <w:sz w:val="24"/>
    </w:rPr>
  </w:style>
  <w:style w:type="paragraph" w:customStyle="1" w:styleId="lftof2parbigpa">
    <w:name w:val="lft of 2par. (big pa"/>
    <w:pPr>
      <w:spacing w:line="240" w:lineRule="exact"/>
      <w:ind w:left="360" w:right="5040"/>
    </w:pPr>
    <w:rPr>
      <w:rFonts w:ascii="Bookman" w:hAnsi="Bookman" w:cs="Bookman"/>
      <w:sz w:val="24"/>
    </w:rPr>
  </w:style>
  <w:style w:type="paragraph" w:customStyle="1" w:styleId="rtof2parbigpap">
    <w:name w:val="rt of 2par. (big pap"/>
    <w:pPr>
      <w:spacing w:line="240" w:lineRule="exact"/>
      <w:ind w:left="5040" w:right="360"/>
    </w:pPr>
    <w:rPr>
      <w:rFonts w:ascii="Bookman" w:hAnsi="Bookman" w:cs="Bookman"/>
      <w:sz w:val="24"/>
    </w:rPr>
  </w:style>
  <w:style w:type="paragraph" w:customStyle="1" w:styleId="Bottomborder">
    <w:name w:val="Bottom border"/>
    <w:pPr>
      <w:pBdr>
        <w:left w:val="single" w:sz="6" w:space="0" w:color="000000"/>
        <w:bottom w:val="single" w:sz="6" w:space="0" w:color="000000"/>
      </w:pBdr>
      <w:spacing w:line="240" w:lineRule="exact"/>
    </w:pPr>
    <w:rPr>
      <w:rFonts w:ascii="Bookman" w:hAnsi="Bookman" w:cs="Bookman"/>
      <w:sz w:val="24"/>
    </w:rPr>
  </w:style>
  <w:style w:type="paragraph" w:customStyle="1" w:styleId="Topborder">
    <w:name w:val="Top border"/>
    <w:pPr>
      <w:pBdr>
        <w:top w:val="single" w:sz="6" w:space="0" w:color="000000"/>
        <w:left w:val="single" w:sz="6" w:space="0" w:color="000000"/>
      </w:pBdr>
      <w:spacing w:line="240" w:lineRule="exact"/>
    </w:pPr>
    <w:rPr>
      <w:rFonts w:ascii="Bookman" w:hAnsi="Bookman" w:cs="Bookman"/>
      <w:sz w:val="24"/>
    </w:rPr>
  </w:style>
  <w:style w:type="paragraph" w:customStyle="1" w:styleId="Boxaroundparagraph">
    <w:name w:val="Box around paragraph"/>
    <w:pPr>
      <w:pBdr>
        <w:top w:val="single" w:sz="6" w:space="0" w:color="000000"/>
        <w:left w:val="single" w:sz="6" w:space="0" w:color="000000"/>
        <w:bottom w:val="single" w:sz="6" w:space="0" w:color="000000"/>
      </w:pBdr>
      <w:spacing w:line="240" w:lineRule="exact"/>
    </w:pPr>
    <w:rPr>
      <w:rFonts w:ascii="Bookman" w:hAnsi="Bookman" w:cs="Bookman"/>
      <w:sz w:val="24"/>
    </w:rPr>
  </w:style>
  <w:style w:type="paragraph" w:customStyle="1" w:styleId="Bordersaboveandbe">
    <w:name w:val="Borders above and be"/>
    <w:pPr>
      <w:pBdr>
        <w:top w:val="single" w:sz="6" w:space="0" w:color="000000"/>
        <w:bottom w:val="single" w:sz="6" w:space="0" w:color="000000"/>
      </w:pBdr>
      <w:spacing w:line="240" w:lineRule="exact"/>
    </w:pPr>
    <w:rPr>
      <w:rFonts w:ascii="Bookman" w:hAnsi="Bookman" w:cs="Bookman"/>
      <w:sz w:val="24"/>
    </w:rPr>
  </w:style>
  <w:style w:type="paragraph" w:customStyle="1" w:styleId="Sideborderonly">
    <w:name w:val="Side border only"/>
    <w:pPr>
      <w:pBdr>
        <w:left w:val="single" w:sz="6" w:space="0" w:color="000000"/>
      </w:pBdr>
      <w:spacing w:line="240" w:lineRule="exact"/>
    </w:pPr>
    <w:rPr>
      <w:rFonts w:ascii="Bookman" w:hAnsi="Bookman" w:cs="Bookman"/>
      <w:sz w:val="24"/>
    </w:rPr>
  </w:style>
  <w:style w:type="paragraph" w:customStyle="1" w:styleId="Indexcardrightpar">
    <w:name w:val="Index card right par"/>
    <w:pPr>
      <w:spacing w:line="240" w:lineRule="exact"/>
      <w:ind w:left="3600"/>
    </w:pPr>
    <w:rPr>
      <w:rFonts w:ascii="Courier" w:hAnsi="Courier" w:cs="Courier"/>
      <w:sz w:val="16"/>
    </w:rPr>
  </w:style>
  <w:style w:type="paragraph" w:customStyle="1" w:styleId="lftof3parbigpa">
    <w:name w:val="lft of 3par. (big pa"/>
    <w:pPr>
      <w:spacing w:line="240" w:lineRule="exact"/>
      <w:ind w:left="360" w:right="5940"/>
    </w:pPr>
    <w:rPr>
      <w:rFonts w:ascii="Bookman" w:hAnsi="Bookman" w:cs="Bookman"/>
      <w:sz w:val="24"/>
    </w:rPr>
  </w:style>
  <w:style w:type="paragraph" w:customStyle="1" w:styleId="midof3parbigpap">
    <w:name w:val="mid of 3par (big pap"/>
    <w:pPr>
      <w:spacing w:line="240" w:lineRule="exact"/>
      <w:ind w:left="3060" w:right="3060"/>
    </w:pPr>
    <w:rPr>
      <w:rFonts w:ascii="Bookman" w:hAnsi="Bookman" w:cs="Bookman"/>
      <w:sz w:val="24"/>
    </w:rPr>
  </w:style>
  <w:style w:type="paragraph" w:customStyle="1" w:styleId="rtof3parbigpape">
    <w:name w:val="rt of 3par (big pape"/>
    <w:pPr>
      <w:spacing w:line="240" w:lineRule="exact"/>
      <w:ind w:left="5940" w:right="360"/>
    </w:pPr>
    <w:rPr>
      <w:rFonts w:ascii="Bookman" w:hAnsi="Bookman" w:cs="Bookman"/>
      <w:sz w:val="24"/>
    </w:rPr>
  </w:style>
  <w:style w:type="paragraph" w:styleId="TOCHeading">
    <w:name w:val="TOC Heading"/>
    <w:basedOn w:val="Heading1"/>
    <w:next w:val="Normal"/>
    <w:uiPriority w:val="39"/>
    <w:semiHidden/>
    <w:unhideWhenUsed/>
    <w:qFormat/>
    <w:rsid w:val="007C6FDC"/>
    <w:pPr>
      <w:outlineLvl w:val="9"/>
    </w:pPr>
    <w:rPr>
      <w:lang w:bidi="en-US"/>
    </w:rPr>
  </w:style>
  <w:style w:type="paragraph" w:customStyle="1" w:styleId="abc-singlespace">
    <w:name w:val="abc-single space"/>
    <w:basedOn w:val="Normal"/>
    <w:link w:val="abc-singlespaceChar"/>
    <w:rsid w:val="007C6FDC"/>
    <w:pPr>
      <w:ind w:left="1224" w:hanging="504"/>
    </w:pPr>
    <w:rPr>
      <w:rFonts w:cstheme="minorBidi"/>
      <w:i/>
      <w:szCs w:val="22"/>
    </w:rPr>
  </w:style>
  <w:style w:type="character" w:customStyle="1" w:styleId="abc-singlespaceChar">
    <w:name w:val="abc-single space Char"/>
    <w:basedOn w:val="DefaultParagraphFont"/>
    <w:link w:val="abc-singlespace"/>
    <w:rsid w:val="007C6FDC"/>
    <w:rPr>
      <w:rFonts w:asciiTheme="minorHAnsi" w:hAnsiTheme="minorHAnsi" w:cstheme="minorBidi"/>
      <w:i/>
      <w:color w:val="000000"/>
      <w:sz w:val="24"/>
      <w:szCs w:val="22"/>
    </w:rPr>
  </w:style>
  <w:style w:type="paragraph" w:styleId="ListNumber">
    <w:name w:val="List Number"/>
    <w:basedOn w:val="Normal"/>
    <w:uiPriority w:val="99"/>
    <w:semiHidden/>
    <w:unhideWhenUsed/>
    <w:rsid w:val="007C6FDC"/>
    <w:pPr>
      <w:numPr>
        <w:numId w:val="1"/>
      </w:numPr>
      <w:contextualSpacing/>
    </w:pPr>
  </w:style>
  <w:style w:type="paragraph" w:customStyle="1" w:styleId="Geo-ABC">
    <w:name w:val="Geo-ABC"/>
    <w:basedOn w:val="Normal"/>
    <w:link w:val="Geo-ABCChar"/>
    <w:rsid w:val="007C6FDC"/>
    <w:pPr>
      <w:spacing w:before="120" w:after="120"/>
      <w:ind w:left="1224" w:hanging="504"/>
    </w:pPr>
  </w:style>
  <w:style w:type="character" w:customStyle="1" w:styleId="Geo-ABCChar">
    <w:name w:val="Geo-ABC Char"/>
    <w:basedOn w:val="DefaultParagraphFont"/>
    <w:link w:val="Geo-ABC"/>
    <w:rsid w:val="007C6FDC"/>
    <w:rPr>
      <w:rFonts w:asciiTheme="minorHAnsi" w:hAnsiTheme="minorHAnsi" w:cstheme="minorHAnsi"/>
      <w:color w:val="000000"/>
      <w:sz w:val="24"/>
      <w:szCs w:val="24"/>
    </w:rPr>
  </w:style>
  <w:style w:type="numbering" w:styleId="1ai">
    <w:name w:val="Outline List 1"/>
    <w:basedOn w:val="NoList"/>
    <w:uiPriority w:val="99"/>
    <w:semiHidden/>
    <w:unhideWhenUsed/>
    <w:rsid w:val="007C6FDC"/>
    <w:pPr>
      <w:numPr>
        <w:numId w:val="6"/>
      </w:numPr>
    </w:pPr>
  </w:style>
  <w:style w:type="paragraph" w:styleId="List2">
    <w:name w:val="List 2"/>
    <w:basedOn w:val="Normal"/>
    <w:uiPriority w:val="9"/>
    <w:rsid w:val="007C6FDC"/>
    <w:pPr>
      <w:numPr>
        <w:numId w:val="5"/>
      </w:numPr>
      <w:spacing w:before="120" w:after="120"/>
    </w:pPr>
  </w:style>
  <w:style w:type="paragraph" w:styleId="ListBullet3">
    <w:name w:val="List Bullet 3"/>
    <w:basedOn w:val="Normal"/>
    <w:uiPriority w:val="1"/>
    <w:qFormat/>
    <w:rsid w:val="007C6FDC"/>
    <w:pPr>
      <w:numPr>
        <w:numId w:val="4"/>
      </w:numPr>
      <w:spacing w:before="120" w:after="120"/>
    </w:pPr>
  </w:style>
  <w:style w:type="paragraph" w:styleId="EnvelopeReturn">
    <w:name w:val="envelope return"/>
    <w:basedOn w:val="Normal"/>
    <w:uiPriority w:val="99"/>
    <w:semiHidden/>
    <w:unhideWhenUsed/>
    <w:rsid w:val="007C6FDC"/>
    <w:rPr>
      <w:rFonts w:eastAsiaTheme="majorEastAsia" w:cstheme="majorBidi"/>
      <w:szCs w:val="20"/>
    </w:rPr>
  </w:style>
  <w:style w:type="paragraph" w:styleId="EnvelopeAddress">
    <w:name w:val="envelope address"/>
    <w:basedOn w:val="Normal"/>
    <w:uiPriority w:val="99"/>
    <w:semiHidden/>
    <w:unhideWhenUsed/>
    <w:rsid w:val="007C6FDC"/>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7C6FDC"/>
    <w:rPr>
      <w:rFonts w:asciiTheme="majorHAnsi" w:hAnsiTheme="majorHAnsi" w:cstheme="minorHAns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7C6FDC"/>
    <w:pPr>
      <w:shd w:val="clear" w:color="auto" w:fill="EAF1DD" w:themeFill="accent3" w:themeFillTint="33"/>
      <w:ind w:left="720" w:right="0"/>
    </w:pPr>
  </w:style>
  <w:style w:type="character" w:customStyle="1" w:styleId="BookQuoteChar">
    <w:name w:val="BookQuote Char"/>
    <w:basedOn w:val="QuoteChar"/>
    <w:link w:val="BookQuote"/>
    <w:uiPriority w:val="99"/>
    <w:rsid w:val="007C6FDC"/>
    <w:rPr>
      <w:rFonts w:asciiTheme="minorHAnsi" w:hAnsiTheme="minorHAnsi" w:cstheme="minorHAnsi"/>
      <w:iCs/>
      <w:color w:val="000000"/>
      <w:sz w:val="24"/>
      <w:szCs w:val="24"/>
      <w:shd w:val="clear" w:color="auto" w:fill="EAF1DD" w:themeFill="accent3" w:themeFillTint="33"/>
    </w:rPr>
  </w:style>
  <w:style w:type="paragraph" w:styleId="FootnoteText">
    <w:name w:val="footnote text"/>
    <w:basedOn w:val="Normal"/>
    <w:link w:val="FootnoteTextChar"/>
    <w:semiHidden/>
    <w:rsid w:val="007C6FDC"/>
    <w:rPr>
      <w:sz w:val="20"/>
    </w:rPr>
  </w:style>
  <w:style w:type="character" w:customStyle="1" w:styleId="FootnoteTextChar">
    <w:name w:val="Footnote Text Char"/>
    <w:basedOn w:val="DefaultParagraphFont"/>
    <w:link w:val="FootnoteText"/>
    <w:semiHidden/>
    <w:rsid w:val="007C6FDC"/>
    <w:rPr>
      <w:rFonts w:asciiTheme="minorHAnsi" w:hAnsiTheme="minorHAnsi" w:cstheme="minorHAnsi"/>
      <w:color w:val="000000"/>
      <w:szCs w:val="24"/>
    </w:rPr>
  </w:style>
  <w:style w:type="paragraph" w:styleId="Header">
    <w:name w:val="header"/>
    <w:basedOn w:val="Normal"/>
    <w:link w:val="HeaderChar"/>
    <w:semiHidden/>
    <w:rsid w:val="007C6FDC"/>
    <w:pPr>
      <w:tabs>
        <w:tab w:val="center" w:pos="4320"/>
        <w:tab w:val="right" w:pos="8640"/>
      </w:tabs>
    </w:pPr>
  </w:style>
  <w:style w:type="character" w:customStyle="1" w:styleId="HeaderChar">
    <w:name w:val="Header Char"/>
    <w:basedOn w:val="DefaultParagraphFont"/>
    <w:link w:val="Header"/>
    <w:semiHidden/>
    <w:rsid w:val="007C6FDC"/>
    <w:rPr>
      <w:rFonts w:asciiTheme="minorHAnsi" w:hAnsiTheme="minorHAnsi" w:cstheme="minorHAnsi"/>
      <w:color w:val="000000"/>
      <w:sz w:val="24"/>
      <w:szCs w:val="24"/>
    </w:rPr>
  </w:style>
  <w:style w:type="paragraph" w:styleId="Footer">
    <w:name w:val="footer"/>
    <w:basedOn w:val="Normal"/>
    <w:link w:val="FooterChar"/>
    <w:uiPriority w:val="99"/>
    <w:rsid w:val="007C6FDC"/>
    <w:pPr>
      <w:tabs>
        <w:tab w:val="center" w:pos="4320"/>
        <w:tab w:val="right" w:pos="8640"/>
      </w:tabs>
    </w:pPr>
  </w:style>
  <w:style w:type="character" w:customStyle="1" w:styleId="FooterChar">
    <w:name w:val="Footer Char"/>
    <w:basedOn w:val="DefaultParagraphFont"/>
    <w:link w:val="Footer"/>
    <w:uiPriority w:val="99"/>
    <w:rsid w:val="007C6FDC"/>
    <w:rPr>
      <w:rFonts w:asciiTheme="minorHAnsi" w:hAnsiTheme="minorHAnsi" w:cstheme="minorHAnsi"/>
      <w:color w:val="000000"/>
      <w:sz w:val="24"/>
      <w:szCs w:val="24"/>
    </w:rPr>
  </w:style>
  <w:style w:type="character" w:styleId="FootnoteReference">
    <w:name w:val="footnote reference"/>
    <w:basedOn w:val="DefaultParagraphFont"/>
    <w:semiHidden/>
    <w:rsid w:val="007C6FDC"/>
    <w:rPr>
      <w:b/>
      <w:vertAlign w:val="superscript"/>
    </w:rPr>
  </w:style>
  <w:style w:type="character" w:styleId="PageNumber">
    <w:name w:val="page number"/>
    <w:basedOn w:val="DefaultParagraphFont"/>
    <w:semiHidden/>
    <w:rsid w:val="007C6FDC"/>
    <w:rPr>
      <w:rFonts w:ascii="Arial" w:hAnsi="Arial"/>
      <w:b/>
      <w:sz w:val="24"/>
    </w:rPr>
  </w:style>
  <w:style w:type="character" w:styleId="Hyperlink">
    <w:name w:val="Hyperlink"/>
    <w:basedOn w:val="DefaultParagraphFont"/>
    <w:uiPriority w:val="99"/>
    <w:unhideWhenUsed/>
    <w:rsid w:val="007C6F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C6FDC"/>
    <w:pPr>
      <w:jc w:val="both"/>
    </w:pPr>
    <w:rPr>
      <w:rFonts w:asciiTheme="minorHAnsi" w:hAnsiTheme="minorHAnsi" w:cstheme="minorHAnsi"/>
      <w:color w:val="000000"/>
      <w:sz w:val="24"/>
      <w:szCs w:val="24"/>
    </w:rPr>
  </w:style>
  <w:style w:type="paragraph" w:styleId="Heading1">
    <w:name w:val="heading 1"/>
    <w:basedOn w:val="Normal"/>
    <w:next w:val="Normal"/>
    <w:link w:val="Heading1Char"/>
    <w:autoRedefine/>
    <w:uiPriority w:val="9"/>
    <w:qFormat/>
    <w:rsid w:val="007C6FDC"/>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7C6FDC"/>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7C6FDC"/>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7C6FDC"/>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7C6FDC"/>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7C6FDC"/>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7C6FDC"/>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7C6FDC"/>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7C6FDC"/>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7C6F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6FDC"/>
  </w:style>
  <w:style w:type="character" w:customStyle="1" w:styleId="Heading1Char">
    <w:name w:val="Heading 1 Char"/>
    <w:basedOn w:val="DefaultParagraphFont"/>
    <w:link w:val="Heading1"/>
    <w:uiPriority w:val="9"/>
    <w:rsid w:val="007C6FDC"/>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7C6FDC"/>
    <w:rPr>
      <w:rFonts w:asciiTheme="majorHAnsi" w:eastAsiaTheme="majorEastAsia" w:hAnsiTheme="majorHAnsi" w:cstheme="majorBidi"/>
      <w:b/>
      <w:color w:val="000000" w:themeColor="text1"/>
      <w:sz w:val="24"/>
      <w:szCs w:val="24"/>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7C6FDC"/>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7C6FDC"/>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7C6FDC"/>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7C6FDC"/>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7C6FDC"/>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7C6FDC"/>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7C6FDC"/>
    <w:rPr>
      <w:rFonts w:asciiTheme="majorHAnsi" w:eastAsiaTheme="majorEastAsia" w:hAnsiTheme="majorHAnsi" w:cstheme="minorHAnsi"/>
      <w:i/>
      <w:iCs/>
      <w:color w:val="9BBB59" w:themeColor="accent3"/>
      <w:szCs w:val="24"/>
    </w:rPr>
  </w:style>
  <w:style w:type="paragraph" w:styleId="Caption">
    <w:name w:val="caption"/>
    <w:basedOn w:val="Normal"/>
    <w:next w:val="Normal"/>
    <w:uiPriority w:val="35"/>
    <w:semiHidden/>
    <w:unhideWhenUsed/>
    <w:qFormat/>
    <w:rsid w:val="007C6FDC"/>
    <w:rPr>
      <w:b/>
      <w:bCs/>
      <w:sz w:val="18"/>
      <w:szCs w:val="18"/>
    </w:rPr>
  </w:style>
  <w:style w:type="paragraph" w:styleId="Title">
    <w:name w:val="Title"/>
    <w:basedOn w:val="Heading1"/>
    <w:next w:val="Normal"/>
    <w:link w:val="TitleChar"/>
    <w:uiPriority w:val="5"/>
    <w:qFormat/>
    <w:rsid w:val="007C6FDC"/>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7C6FDC"/>
    <w:rPr>
      <w:rFonts w:asciiTheme="majorHAnsi" w:eastAsiaTheme="minorHAnsi" w:hAnsiTheme="majorHAnsi" w:cstheme="minorHAnsi"/>
      <w:b/>
      <w:bCs/>
      <w:iCs/>
      <w:color w:val="000000"/>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7C6FDC"/>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7C6FDC"/>
    <w:rPr>
      <w:rFonts w:ascii="Bookman Old Style" w:hAnsi="Bookman Old Style" w:cstheme="minorHAnsi"/>
      <w:iCs/>
      <w:color w:val="000000" w:themeColor="text1"/>
      <w:sz w:val="24"/>
      <w:szCs w:val="24"/>
    </w:rPr>
  </w:style>
  <w:style w:type="character" w:styleId="Strong">
    <w:name w:val="Strong"/>
    <w:basedOn w:val="DefaultParagraphFont"/>
    <w:uiPriority w:val="22"/>
    <w:qFormat/>
    <w:rsid w:val="007C6FDC"/>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7C6FDC"/>
    <w:rPr>
      <w:b/>
      <w:bCs/>
      <w:i/>
      <w:iCs/>
      <w:color w:val="5A5A5A" w:themeColor="text1" w:themeTint="A5"/>
    </w:rPr>
  </w:style>
  <w:style w:type="paragraph" w:styleId="NoSpacing">
    <w:name w:val="No Spacing"/>
    <w:basedOn w:val="Normal"/>
    <w:link w:val="NoSpacingChar"/>
    <w:uiPriority w:val="99"/>
    <w:rsid w:val="007C6FDC"/>
  </w:style>
  <w:style w:type="character" w:customStyle="1" w:styleId="NoSpacingChar">
    <w:name w:val="No Spacing Char"/>
    <w:basedOn w:val="DefaultParagraphFont"/>
    <w:link w:val="NoSpacing"/>
    <w:uiPriority w:val="99"/>
    <w:rsid w:val="007C6FDC"/>
    <w:rPr>
      <w:rFonts w:asciiTheme="minorHAnsi" w:hAnsiTheme="minorHAnsi" w:cstheme="minorHAnsi"/>
      <w:color w:val="000000"/>
      <w:sz w:val="24"/>
      <w:szCs w:val="24"/>
    </w:rPr>
  </w:style>
  <w:style w:type="paragraph" w:styleId="ListParagraph">
    <w:name w:val="List Paragraph"/>
    <w:basedOn w:val="Normal"/>
    <w:uiPriority w:val="34"/>
    <w:rsid w:val="007C6FDC"/>
    <w:pPr>
      <w:ind w:left="720"/>
      <w:contextualSpacing/>
    </w:pPr>
  </w:style>
  <w:style w:type="paragraph" w:styleId="Quote">
    <w:name w:val="Quote"/>
    <w:basedOn w:val="Normal"/>
    <w:next w:val="Normal"/>
    <w:link w:val="QuoteChar"/>
    <w:autoRedefine/>
    <w:uiPriority w:val="29"/>
    <w:qFormat/>
    <w:rsid w:val="007C6FDC"/>
    <w:pPr>
      <w:shd w:val="clear" w:color="auto" w:fill="FDE9D9" w:themeFill="accent6" w:themeFillTint="33"/>
      <w:ind w:left="1080" w:right="360"/>
    </w:pPr>
    <w:rPr>
      <w:iCs/>
    </w:rPr>
  </w:style>
  <w:style w:type="character" w:customStyle="1" w:styleId="QuoteChar">
    <w:name w:val="Quote Char"/>
    <w:link w:val="Quote"/>
    <w:uiPriority w:val="29"/>
    <w:rsid w:val="007C6FDC"/>
    <w:rPr>
      <w:rFonts w:asciiTheme="minorHAnsi" w:hAnsiTheme="minorHAnsi" w:cstheme="minorHAnsi"/>
      <w:iCs/>
      <w:color w:val="000000"/>
      <w:sz w:val="24"/>
      <w:szCs w:val="24"/>
      <w:shd w:val="clear" w:color="auto" w:fill="FDE9D9" w:themeFill="accent6" w:themeFillTint="33"/>
    </w:rPr>
  </w:style>
  <w:style w:type="paragraph" w:styleId="IntenseQuote">
    <w:name w:val="Intense Quote"/>
    <w:basedOn w:val="Normal"/>
    <w:next w:val="Normal"/>
    <w:link w:val="IntenseQuoteChar"/>
    <w:autoRedefine/>
    <w:uiPriority w:val="30"/>
    <w:qFormat/>
    <w:rsid w:val="00284CC4"/>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284CC4"/>
    <w:rPr>
      <w:rFonts w:ascii="Franklin Gothic Demi Cond" w:hAnsi="Franklin Gothic Demi Cond" w:cstheme="minorHAnsi"/>
      <w:b/>
      <w:iCs/>
      <w:color w:val="000000"/>
      <w:sz w:val="28"/>
      <w:szCs w:val="24"/>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7C6FDC"/>
    <w:rPr>
      <w:rFonts w:ascii="Bookman Old Style" w:hAnsi="Bookman Old Style"/>
      <w:i w:val="0"/>
      <w:iCs/>
      <w:color w:val="000000" w:themeColor="text1"/>
      <w:sz w:val="22"/>
    </w:rPr>
  </w:style>
  <w:style w:type="character" w:styleId="IntenseEmphasis">
    <w:name w:val="Intense Emphasis"/>
    <w:basedOn w:val="Strong"/>
    <w:qFormat/>
    <w:rsid w:val="007C6FDC"/>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7C6FDC"/>
    <w:rPr>
      <w:color w:val="auto"/>
      <w:u w:val="single" w:color="9BBB59" w:themeColor="accent3"/>
    </w:rPr>
  </w:style>
  <w:style w:type="character" w:styleId="IntenseReference">
    <w:name w:val="Intense Reference"/>
    <w:basedOn w:val="DefaultParagraphFont"/>
    <w:uiPriority w:val="32"/>
    <w:rsid w:val="007C6FDC"/>
    <w:rPr>
      <w:b/>
      <w:bCs/>
      <w:color w:val="76923C" w:themeColor="accent3" w:themeShade="BF"/>
      <w:u w:val="single" w:color="9BBB59" w:themeColor="accent3"/>
    </w:rPr>
  </w:style>
  <w:style w:type="character" w:styleId="BookTitle">
    <w:name w:val="Book Title"/>
    <w:basedOn w:val="DefaultParagraphFont"/>
    <w:uiPriority w:val="33"/>
    <w:rsid w:val="007C6FDC"/>
    <w:rPr>
      <w:rFonts w:asciiTheme="majorHAnsi" w:eastAsiaTheme="majorEastAsia" w:hAnsiTheme="majorHAnsi" w:cstheme="majorBidi"/>
      <w:b/>
      <w:bCs/>
      <w:i/>
      <w:iCs/>
      <w:color w:val="auto"/>
    </w:rPr>
  </w:style>
  <w:style w:type="paragraph" w:customStyle="1" w:styleId="Indexcardleftpara">
    <w:name w:val="Index card left para"/>
    <w:pPr>
      <w:spacing w:line="240" w:lineRule="exact"/>
      <w:ind w:right="3600"/>
    </w:pPr>
    <w:rPr>
      <w:rFonts w:ascii="Courier" w:hAnsi="Courier" w:cs="Courier"/>
      <w:sz w:val="16"/>
    </w:rPr>
  </w:style>
  <w:style w:type="paragraph" w:customStyle="1" w:styleId="Biblequotations">
    <w:name w:val="Bible quotations"/>
    <w:pPr>
      <w:spacing w:line="240" w:lineRule="exact"/>
      <w:ind w:left="1080" w:right="360"/>
    </w:pPr>
    <w:rPr>
      <w:rFonts w:ascii="Bookman" w:hAnsi="Bookman" w:cs="Bookman"/>
      <w:i/>
      <w:sz w:val="24"/>
    </w:rPr>
  </w:style>
  <w:style w:type="paragraph" w:customStyle="1" w:styleId="lftof3parsmall">
    <w:name w:val="lft. of 3par. (small"/>
    <w:pPr>
      <w:spacing w:line="240" w:lineRule="exact"/>
      <w:ind w:right="4536"/>
    </w:pPr>
    <w:rPr>
      <w:rFonts w:ascii="elite" w:hAnsi="elite" w:cs="elite"/>
      <w:sz w:val="12"/>
    </w:rPr>
  </w:style>
  <w:style w:type="paragraph" w:customStyle="1" w:styleId="rtof3parsmall">
    <w:name w:val="rt. of 3par. (small "/>
    <w:pPr>
      <w:spacing w:line="240" w:lineRule="exact"/>
      <w:ind w:left="4493"/>
    </w:pPr>
    <w:rPr>
      <w:rFonts w:ascii="elite" w:hAnsi="elite" w:cs="elite"/>
      <w:sz w:val="12"/>
    </w:rPr>
  </w:style>
  <w:style w:type="paragraph" w:customStyle="1" w:styleId="midof3parsmall">
    <w:name w:val="mid. of 3par. (small"/>
    <w:pPr>
      <w:spacing w:line="240" w:lineRule="exact"/>
      <w:ind w:left="2333" w:right="2160"/>
    </w:pPr>
    <w:rPr>
      <w:rFonts w:ascii="elite" w:hAnsi="elite" w:cs="elite"/>
      <w:sz w:val="12"/>
    </w:rPr>
  </w:style>
  <w:style w:type="paragraph" w:customStyle="1" w:styleId="lftof2parsmall">
    <w:name w:val="lft of 2 par. (small"/>
    <w:pPr>
      <w:spacing w:line="240" w:lineRule="exact"/>
      <w:ind w:left="360" w:right="3600"/>
    </w:pPr>
    <w:rPr>
      <w:rFonts w:ascii="Bookman" w:hAnsi="Bookman" w:cs="Bookman"/>
      <w:sz w:val="24"/>
    </w:rPr>
  </w:style>
  <w:style w:type="paragraph" w:customStyle="1" w:styleId="rtof2parsmall">
    <w:name w:val="rt of 2 par. (small "/>
    <w:pPr>
      <w:spacing w:line="240" w:lineRule="exact"/>
      <w:ind w:left="3600" w:right="288"/>
    </w:pPr>
    <w:rPr>
      <w:rFonts w:ascii="Bookman" w:hAnsi="Bookman" w:cs="Bookman"/>
      <w:sz w:val="24"/>
    </w:rPr>
  </w:style>
  <w:style w:type="paragraph" w:customStyle="1" w:styleId="lftof2parbigpa">
    <w:name w:val="lft of 2par. (big pa"/>
    <w:pPr>
      <w:spacing w:line="240" w:lineRule="exact"/>
      <w:ind w:left="360" w:right="5040"/>
    </w:pPr>
    <w:rPr>
      <w:rFonts w:ascii="Bookman" w:hAnsi="Bookman" w:cs="Bookman"/>
      <w:sz w:val="24"/>
    </w:rPr>
  </w:style>
  <w:style w:type="paragraph" w:customStyle="1" w:styleId="rtof2parbigpap">
    <w:name w:val="rt of 2par. (big pap"/>
    <w:pPr>
      <w:spacing w:line="240" w:lineRule="exact"/>
      <w:ind w:left="5040" w:right="360"/>
    </w:pPr>
    <w:rPr>
      <w:rFonts w:ascii="Bookman" w:hAnsi="Bookman" w:cs="Bookman"/>
      <w:sz w:val="24"/>
    </w:rPr>
  </w:style>
  <w:style w:type="paragraph" w:customStyle="1" w:styleId="Bottomborder">
    <w:name w:val="Bottom border"/>
    <w:pPr>
      <w:pBdr>
        <w:left w:val="single" w:sz="6" w:space="0" w:color="000000"/>
        <w:bottom w:val="single" w:sz="6" w:space="0" w:color="000000"/>
      </w:pBdr>
      <w:spacing w:line="240" w:lineRule="exact"/>
    </w:pPr>
    <w:rPr>
      <w:rFonts w:ascii="Bookman" w:hAnsi="Bookman" w:cs="Bookman"/>
      <w:sz w:val="24"/>
    </w:rPr>
  </w:style>
  <w:style w:type="paragraph" w:customStyle="1" w:styleId="Topborder">
    <w:name w:val="Top border"/>
    <w:pPr>
      <w:pBdr>
        <w:top w:val="single" w:sz="6" w:space="0" w:color="000000"/>
        <w:left w:val="single" w:sz="6" w:space="0" w:color="000000"/>
      </w:pBdr>
      <w:spacing w:line="240" w:lineRule="exact"/>
    </w:pPr>
    <w:rPr>
      <w:rFonts w:ascii="Bookman" w:hAnsi="Bookman" w:cs="Bookman"/>
      <w:sz w:val="24"/>
    </w:rPr>
  </w:style>
  <w:style w:type="paragraph" w:customStyle="1" w:styleId="Boxaroundparagraph">
    <w:name w:val="Box around paragraph"/>
    <w:pPr>
      <w:pBdr>
        <w:top w:val="single" w:sz="6" w:space="0" w:color="000000"/>
        <w:left w:val="single" w:sz="6" w:space="0" w:color="000000"/>
        <w:bottom w:val="single" w:sz="6" w:space="0" w:color="000000"/>
      </w:pBdr>
      <w:spacing w:line="240" w:lineRule="exact"/>
    </w:pPr>
    <w:rPr>
      <w:rFonts w:ascii="Bookman" w:hAnsi="Bookman" w:cs="Bookman"/>
      <w:sz w:val="24"/>
    </w:rPr>
  </w:style>
  <w:style w:type="paragraph" w:customStyle="1" w:styleId="Bordersaboveandbe">
    <w:name w:val="Borders above and be"/>
    <w:pPr>
      <w:pBdr>
        <w:top w:val="single" w:sz="6" w:space="0" w:color="000000"/>
        <w:bottom w:val="single" w:sz="6" w:space="0" w:color="000000"/>
      </w:pBdr>
      <w:spacing w:line="240" w:lineRule="exact"/>
    </w:pPr>
    <w:rPr>
      <w:rFonts w:ascii="Bookman" w:hAnsi="Bookman" w:cs="Bookman"/>
      <w:sz w:val="24"/>
    </w:rPr>
  </w:style>
  <w:style w:type="paragraph" w:customStyle="1" w:styleId="Sideborderonly">
    <w:name w:val="Side border only"/>
    <w:pPr>
      <w:pBdr>
        <w:left w:val="single" w:sz="6" w:space="0" w:color="000000"/>
      </w:pBdr>
      <w:spacing w:line="240" w:lineRule="exact"/>
    </w:pPr>
    <w:rPr>
      <w:rFonts w:ascii="Bookman" w:hAnsi="Bookman" w:cs="Bookman"/>
      <w:sz w:val="24"/>
    </w:rPr>
  </w:style>
  <w:style w:type="paragraph" w:customStyle="1" w:styleId="Indexcardrightpar">
    <w:name w:val="Index card right par"/>
    <w:pPr>
      <w:spacing w:line="240" w:lineRule="exact"/>
      <w:ind w:left="3600"/>
    </w:pPr>
    <w:rPr>
      <w:rFonts w:ascii="Courier" w:hAnsi="Courier" w:cs="Courier"/>
      <w:sz w:val="16"/>
    </w:rPr>
  </w:style>
  <w:style w:type="paragraph" w:customStyle="1" w:styleId="lftof3parbigpa">
    <w:name w:val="lft of 3par. (big pa"/>
    <w:pPr>
      <w:spacing w:line="240" w:lineRule="exact"/>
      <w:ind w:left="360" w:right="5940"/>
    </w:pPr>
    <w:rPr>
      <w:rFonts w:ascii="Bookman" w:hAnsi="Bookman" w:cs="Bookman"/>
      <w:sz w:val="24"/>
    </w:rPr>
  </w:style>
  <w:style w:type="paragraph" w:customStyle="1" w:styleId="midof3parbigpap">
    <w:name w:val="mid of 3par (big pap"/>
    <w:pPr>
      <w:spacing w:line="240" w:lineRule="exact"/>
      <w:ind w:left="3060" w:right="3060"/>
    </w:pPr>
    <w:rPr>
      <w:rFonts w:ascii="Bookman" w:hAnsi="Bookman" w:cs="Bookman"/>
      <w:sz w:val="24"/>
    </w:rPr>
  </w:style>
  <w:style w:type="paragraph" w:customStyle="1" w:styleId="rtof3parbigpape">
    <w:name w:val="rt of 3par (big pape"/>
    <w:pPr>
      <w:spacing w:line="240" w:lineRule="exact"/>
      <w:ind w:left="5940" w:right="360"/>
    </w:pPr>
    <w:rPr>
      <w:rFonts w:ascii="Bookman" w:hAnsi="Bookman" w:cs="Bookman"/>
      <w:sz w:val="24"/>
    </w:rPr>
  </w:style>
  <w:style w:type="paragraph" w:styleId="TOCHeading">
    <w:name w:val="TOC Heading"/>
    <w:basedOn w:val="Heading1"/>
    <w:next w:val="Normal"/>
    <w:uiPriority w:val="39"/>
    <w:semiHidden/>
    <w:unhideWhenUsed/>
    <w:qFormat/>
    <w:rsid w:val="007C6FDC"/>
    <w:pPr>
      <w:outlineLvl w:val="9"/>
    </w:pPr>
    <w:rPr>
      <w:lang w:bidi="en-US"/>
    </w:rPr>
  </w:style>
  <w:style w:type="paragraph" w:customStyle="1" w:styleId="abc-singlespace">
    <w:name w:val="abc-single space"/>
    <w:basedOn w:val="Normal"/>
    <w:link w:val="abc-singlespaceChar"/>
    <w:rsid w:val="007C6FDC"/>
    <w:pPr>
      <w:ind w:left="1224" w:hanging="504"/>
    </w:pPr>
    <w:rPr>
      <w:rFonts w:cstheme="minorBidi"/>
      <w:i/>
      <w:szCs w:val="22"/>
    </w:rPr>
  </w:style>
  <w:style w:type="character" w:customStyle="1" w:styleId="abc-singlespaceChar">
    <w:name w:val="abc-single space Char"/>
    <w:basedOn w:val="DefaultParagraphFont"/>
    <w:link w:val="abc-singlespace"/>
    <w:rsid w:val="007C6FDC"/>
    <w:rPr>
      <w:rFonts w:asciiTheme="minorHAnsi" w:hAnsiTheme="minorHAnsi" w:cstheme="minorBidi"/>
      <w:i/>
      <w:color w:val="000000"/>
      <w:sz w:val="24"/>
      <w:szCs w:val="22"/>
    </w:rPr>
  </w:style>
  <w:style w:type="paragraph" w:styleId="ListNumber">
    <w:name w:val="List Number"/>
    <w:basedOn w:val="Normal"/>
    <w:uiPriority w:val="99"/>
    <w:semiHidden/>
    <w:unhideWhenUsed/>
    <w:rsid w:val="007C6FDC"/>
    <w:pPr>
      <w:numPr>
        <w:numId w:val="1"/>
      </w:numPr>
      <w:contextualSpacing/>
    </w:pPr>
  </w:style>
  <w:style w:type="paragraph" w:customStyle="1" w:styleId="Geo-ABC">
    <w:name w:val="Geo-ABC"/>
    <w:basedOn w:val="Normal"/>
    <w:link w:val="Geo-ABCChar"/>
    <w:rsid w:val="007C6FDC"/>
    <w:pPr>
      <w:spacing w:before="120" w:after="120"/>
      <w:ind w:left="1224" w:hanging="504"/>
    </w:pPr>
  </w:style>
  <w:style w:type="character" w:customStyle="1" w:styleId="Geo-ABCChar">
    <w:name w:val="Geo-ABC Char"/>
    <w:basedOn w:val="DefaultParagraphFont"/>
    <w:link w:val="Geo-ABC"/>
    <w:rsid w:val="007C6FDC"/>
    <w:rPr>
      <w:rFonts w:asciiTheme="minorHAnsi" w:hAnsiTheme="minorHAnsi" w:cstheme="minorHAnsi"/>
      <w:color w:val="000000"/>
      <w:sz w:val="24"/>
      <w:szCs w:val="24"/>
    </w:rPr>
  </w:style>
  <w:style w:type="numbering" w:styleId="1ai">
    <w:name w:val="Outline List 1"/>
    <w:basedOn w:val="NoList"/>
    <w:uiPriority w:val="99"/>
    <w:semiHidden/>
    <w:unhideWhenUsed/>
    <w:rsid w:val="007C6FDC"/>
    <w:pPr>
      <w:numPr>
        <w:numId w:val="6"/>
      </w:numPr>
    </w:pPr>
  </w:style>
  <w:style w:type="paragraph" w:styleId="List2">
    <w:name w:val="List 2"/>
    <w:basedOn w:val="Normal"/>
    <w:uiPriority w:val="9"/>
    <w:rsid w:val="007C6FDC"/>
    <w:pPr>
      <w:numPr>
        <w:numId w:val="5"/>
      </w:numPr>
      <w:spacing w:before="120" w:after="120"/>
    </w:pPr>
  </w:style>
  <w:style w:type="paragraph" w:styleId="ListBullet3">
    <w:name w:val="List Bullet 3"/>
    <w:basedOn w:val="Normal"/>
    <w:uiPriority w:val="1"/>
    <w:qFormat/>
    <w:rsid w:val="007C6FDC"/>
    <w:pPr>
      <w:numPr>
        <w:numId w:val="4"/>
      </w:numPr>
      <w:spacing w:before="120" w:after="120"/>
    </w:pPr>
  </w:style>
  <w:style w:type="paragraph" w:styleId="EnvelopeReturn">
    <w:name w:val="envelope return"/>
    <w:basedOn w:val="Normal"/>
    <w:uiPriority w:val="99"/>
    <w:semiHidden/>
    <w:unhideWhenUsed/>
    <w:rsid w:val="007C6FDC"/>
    <w:rPr>
      <w:rFonts w:eastAsiaTheme="majorEastAsia" w:cstheme="majorBidi"/>
      <w:szCs w:val="20"/>
    </w:rPr>
  </w:style>
  <w:style w:type="paragraph" w:styleId="EnvelopeAddress">
    <w:name w:val="envelope address"/>
    <w:basedOn w:val="Normal"/>
    <w:uiPriority w:val="99"/>
    <w:semiHidden/>
    <w:unhideWhenUsed/>
    <w:rsid w:val="007C6FDC"/>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7C6FDC"/>
    <w:rPr>
      <w:rFonts w:asciiTheme="majorHAnsi" w:hAnsiTheme="majorHAnsi" w:cstheme="minorHAns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7C6FDC"/>
    <w:pPr>
      <w:shd w:val="clear" w:color="auto" w:fill="EAF1DD" w:themeFill="accent3" w:themeFillTint="33"/>
      <w:ind w:left="720" w:right="0"/>
    </w:pPr>
  </w:style>
  <w:style w:type="character" w:customStyle="1" w:styleId="BookQuoteChar">
    <w:name w:val="BookQuote Char"/>
    <w:basedOn w:val="QuoteChar"/>
    <w:link w:val="BookQuote"/>
    <w:uiPriority w:val="99"/>
    <w:rsid w:val="007C6FDC"/>
    <w:rPr>
      <w:rFonts w:asciiTheme="minorHAnsi" w:hAnsiTheme="minorHAnsi" w:cstheme="minorHAnsi"/>
      <w:iCs/>
      <w:color w:val="000000"/>
      <w:sz w:val="24"/>
      <w:szCs w:val="24"/>
      <w:shd w:val="clear" w:color="auto" w:fill="EAF1DD" w:themeFill="accent3" w:themeFillTint="33"/>
    </w:rPr>
  </w:style>
  <w:style w:type="paragraph" w:styleId="FootnoteText">
    <w:name w:val="footnote text"/>
    <w:basedOn w:val="Normal"/>
    <w:link w:val="FootnoteTextChar"/>
    <w:semiHidden/>
    <w:rsid w:val="007C6FDC"/>
    <w:rPr>
      <w:sz w:val="20"/>
    </w:rPr>
  </w:style>
  <w:style w:type="character" w:customStyle="1" w:styleId="FootnoteTextChar">
    <w:name w:val="Footnote Text Char"/>
    <w:basedOn w:val="DefaultParagraphFont"/>
    <w:link w:val="FootnoteText"/>
    <w:semiHidden/>
    <w:rsid w:val="007C6FDC"/>
    <w:rPr>
      <w:rFonts w:asciiTheme="minorHAnsi" w:hAnsiTheme="minorHAnsi" w:cstheme="minorHAnsi"/>
      <w:color w:val="000000"/>
      <w:szCs w:val="24"/>
    </w:rPr>
  </w:style>
  <w:style w:type="paragraph" w:styleId="Header">
    <w:name w:val="header"/>
    <w:basedOn w:val="Normal"/>
    <w:link w:val="HeaderChar"/>
    <w:semiHidden/>
    <w:rsid w:val="007C6FDC"/>
    <w:pPr>
      <w:tabs>
        <w:tab w:val="center" w:pos="4320"/>
        <w:tab w:val="right" w:pos="8640"/>
      </w:tabs>
    </w:pPr>
  </w:style>
  <w:style w:type="character" w:customStyle="1" w:styleId="HeaderChar">
    <w:name w:val="Header Char"/>
    <w:basedOn w:val="DefaultParagraphFont"/>
    <w:link w:val="Header"/>
    <w:semiHidden/>
    <w:rsid w:val="007C6FDC"/>
    <w:rPr>
      <w:rFonts w:asciiTheme="minorHAnsi" w:hAnsiTheme="minorHAnsi" w:cstheme="minorHAnsi"/>
      <w:color w:val="000000"/>
      <w:sz w:val="24"/>
      <w:szCs w:val="24"/>
    </w:rPr>
  </w:style>
  <w:style w:type="paragraph" w:styleId="Footer">
    <w:name w:val="footer"/>
    <w:basedOn w:val="Normal"/>
    <w:link w:val="FooterChar"/>
    <w:uiPriority w:val="99"/>
    <w:rsid w:val="007C6FDC"/>
    <w:pPr>
      <w:tabs>
        <w:tab w:val="center" w:pos="4320"/>
        <w:tab w:val="right" w:pos="8640"/>
      </w:tabs>
    </w:pPr>
  </w:style>
  <w:style w:type="character" w:customStyle="1" w:styleId="FooterChar">
    <w:name w:val="Footer Char"/>
    <w:basedOn w:val="DefaultParagraphFont"/>
    <w:link w:val="Footer"/>
    <w:uiPriority w:val="99"/>
    <w:rsid w:val="007C6FDC"/>
    <w:rPr>
      <w:rFonts w:asciiTheme="minorHAnsi" w:hAnsiTheme="minorHAnsi" w:cstheme="minorHAnsi"/>
      <w:color w:val="000000"/>
      <w:sz w:val="24"/>
      <w:szCs w:val="24"/>
    </w:rPr>
  </w:style>
  <w:style w:type="character" w:styleId="FootnoteReference">
    <w:name w:val="footnote reference"/>
    <w:basedOn w:val="DefaultParagraphFont"/>
    <w:semiHidden/>
    <w:rsid w:val="007C6FDC"/>
    <w:rPr>
      <w:b/>
      <w:vertAlign w:val="superscript"/>
    </w:rPr>
  </w:style>
  <w:style w:type="character" w:styleId="PageNumber">
    <w:name w:val="page number"/>
    <w:basedOn w:val="DefaultParagraphFont"/>
    <w:semiHidden/>
    <w:rsid w:val="007C6FDC"/>
    <w:rPr>
      <w:rFonts w:ascii="Arial" w:hAnsi="Arial"/>
      <w:b/>
      <w:sz w:val="24"/>
    </w:rPr>
  </w:style>
  <w:style w:type="character" w:styleId="Hyperlink">
    <w:name w:val="Hyperlink"/>
    <w:basedOn w:val="DefaultParagraphFont"/>
    <w:uiPriority w:val="99"/>
    <w:unhideWhenUsed/>
    <w:rsid w:val="007C6F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Euthanasia</vt:lpstr>
    </vt:vector>
  </TitlesOfParts>
  <Company>Hewlett-Packard</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dc:title>
  <dc:subject/>
  <dc:creator>George F. Battey, Jr.</dc:creator>
  <cp:keywords/>
  <dc:description/>
  <cp:lastModifiedBy>George</cp:lastModifiedBy>
  <cp:revision>6</cp:revision>
  <dcterms:created xsi:type="dcterms:W3CDTF">2017-02-27T17:10:00Z</dcterms:created>
  <dcterms:modified xsi:type="dcterms:W3CDTF">2017-02-27T17:15:00Z</dcterms:modified>
</cp:coreProperties>
</file>