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F9" w:rsidRDefault="00914851" w:rsidP="00C54044">
      <w:pPr>
        <w:pStyle w:val="Title"/>
      </w:pPr>
      <w:r>
        <w:t>"THE GIFT OF</w:t>
      </w:r>
      <w:r>
        <w:br/>
        <w:t>THE HOLY SPIRIT"</w:t>
      </w:r>
    </w:p>
    <w:p w:rsidR="00F211F9" w:rsidRDefault="00494F86" w:rsidP="00494F86">
      <w:pPr>
        <w:jc w:val="center"/>
      </w:pPr>
      <w:r>
        <w:t xml:space="preserve">George Battey | </w:t>
      </w:r>
      <w:r w:rsidR="00C20A6A">
        <w:t>3/20/14</w:t>
      </w:r>
    </w:p>
    <w:p w:rsidR="00F211F9" w:rsidRDefault="00F211F9"/>
    <w:p w:rsidR="00494F86" w:rsidRDefault="00494F86"/>
    <w:p w:rsidR="00494F86" w:rsidRDefault="00494F86"/>
    <w:p w:rsidR="00512B4B" w:rsidRDefault="00494F86" w:rsidP="00494F86">
      <w:pPr>
        <w:rPr>
          <w:rFonts w:cs="Arial"/>
        </w:rPr>
      </w:pPr>
      <w:r>
        <w:rPr>
          <w:rFonts w:cs="Arial"/>
          <w:b/>
          <w:u w:val="single"/>
        </w:rPr>
        <w:t>QUESTIONS</w:t>
      </w:r>
      <w:r>
        <w:rPr>
          <w:rFonts w:cs="Arial"/>
        </w:rPr>
        <w:t>:</w:t>
      </w:r>
    </w:p>
    <w:p w:rsidR="00494F86" w:rsidRDefault="00494F86" w:rsidP="00494F86">
      <w:pPr>
        <w:rPr>
          <w:rFonts w:cs="Arial"/>
        </w:rPr>
      </w:pPr>
    </w:p>
    <w:p w:rsidR="00494F86" w:rsidRDefault="00494F86" w:rsidP="00A02F26">
      <w:pPr>
        <w:numPr>
          <w:ilvl w:val="0"/>
          <w:numId w:val="7"/>
        </w:numPr>
        <w:spacing w:before="120" w:after="120"/>
      </w:pPr>
      <w:r>
        <w:t>What did Jesus tell Peter to promise men if they would obey the gospel?</w:t>
      </w:r>
    </w:p>
    <w:p w:rsidR="00494F86" w:rsidRDefault="00494F86" w:rsidP="00A02F26">
      <w:pPr>
        <w:numPr>
          <w:ilvl w:val="0"/>
          <w:numId w:val="7"/>
        </w:numPr>
        <w:spacing w:before="120" w:after="120"/>
      </w:pPr>
      <w:r>
        <w:t>Does Mk 16:17-20 teach miracles are possible for baptized believers today?</w:t>
      </w:r>
    </w:p>
    <w:p w:rsidR="00494F86" w:rsidRDefault="00494F86" w:rsidP="00A02F26">
      <w:pPr>
        <w:numPr>
          <w:ilvl w:val="0"/>
          <w:numId w:val="7"/>
        </w:numPr>
        <w:spacing w:before="120" w:after="120"/>
      </w:pPr>
      <w:r>
        <w:t xml:space="preserve">How many times does the expression </w:t>
      </w:r>
      <w:r>
        <w:rPr>
          <w:i/>
        </w:rPr>
        <w:t>"gift of the Holy Spirit"</w:t>
      </w:r>
      <w:r>
        <w:t xml:space="preserve"> occur in the scriptures?</w:t>
      </w:r>
    </w:p>
    <w:p w:rsidR="00494F86" w:rsidRDefault="00494F86" w:rsidP="00A02F26">
      <w:pPr>
        <w:numPr>
          <w:ilvl w:val="0"/>
          <w:numId w:val="7"/>
        </w:numPr>
        <w:spacing w:before="120" w:after="120"/>
      </w:pPr>
      <w:r>
        <w:t>According to Acts 2:33, what did Jesus pour out on the disciples?</w:t>
      </w:r>
    </w:p>
    <w:p w:rsidR="00494F86" w:rsidRDefault="00494F86" w:rsidP="00A02F26">
      <w:pPr>
        <w:numPr>
          <w:ilvl w:val="0"/>
          <w:numId w:val="7"/>
        </w:numPr>
        <w:spacing w:before="120" w:after="120"/>
      </w:pPr>
      <w:r>
        <w:t>A passage which seems to be universal in its application can be limited by … (</w:t>
      </w:r>
      <w:r>
        <w:rPr>
          <w:b/>
          <w:bCs/>
        </w:rPr>
        <w:t>what</w:t>
      </w:r>
      <w:r>
        <w:t>)?</w:t>
      </w:r>
    </w:p>
    <w:p w:rsidR="00494F86" w:rsidRDefault="00494F86" w:rsidP="00A02F26">
      <w:pPr>
        <w:numPr>
          <w:ilvl w:val="0"/>
          <w:numId w:val="7"/>
        </w:numPr>
        <w:spacing w:before="120" w:after="120"/>
      </w:pPr>
      <w:r>
        <w:t>What must happen first before a promise can be received?</w:t>
      </w:r>
    </w:p>
    <w:p w:rsidR="00494F86" w:rsidRDefault="00494F86" w:rsidP="00A02F26">
      <w:pPr>
        <w:numPr>
          <w:ilvl w:val="0"/>
          <w:numId w:val="7"/>
        </w:numPr>
        <w:spacing w:before="120" w:after="120"/>
      </w:pPr>
      <w:r>
        <w:t>How many of the baptized believers in Acts 19:6 received the laying on of apostolic hands?</w:t>
      </w:r>
    </w:p>
    <w:p w:rsidR="00494F86" w:rsidRDefault="00494F86" w:rsidP="00A02F26">
      <w:pPr>
        <w:numPr>
          <w:ilvl w:val="0"/>
          <w:numId w:val="7"/>
        </w:numPr>
        <w:spacing w:before="120" w:after="120"/>
      </w:pPr>
      <w:r>
        <w:t>There are passages which teach that miracles would end in the 1</w:t>
      </w:r>
      <w:r>
        <w:rPr>
          <w:vertAlign w:val="superscript"/>
        </w:rPr>
        <w:t>st</w:t>
      </w:r>
      <w:r>
        <w:t xml:space="preserve"> century.</w:t>
      </w:r>
      <w:r w:rsidR="00512B4B">
        <w:t xml:space="preserve"> </w:t>
      </w:r>
      <w:r>
        <w:t>Are there any passages teaching the same thing about baptism?</w:t>
      </w:r>
    </w:p>
    <w:p w:rsidR="00494F86" w:rsidRDefault="00494F86" w:rsidP="00494F86"/>
    <w:p w:rsidR="00494F86" w:rsidRDefault="00494F86" w:rsidP="00494F86"/>
    <w:p w:rsidR="00494F86" w:rsidRDefault="00494F86"/>
    <w:p w:rsidR="00494F86" w:rsidRDefault="00494F86" w:rsidP="00494F86">
      <w:pPr>
        <w:pStyle w:val="Heading1"/>
      </w:pPr>
      <w:r>
        <w:t>INTRODUCTION</w:t>
      </w:r>
    </w:p>
    <w:p w:rsidR="00F211F9" w:rsidRDefault="00F211F9"/>
    <w:p w:rsidR="00494F86" w:rsidRDefault="00494F86"/>
    <w:p w:rsidR="00494F86" w:rsidRDefault="00494F86"/>
    <w:p w:rsidR="00F211F9" w:rsidRDefault="00914851" w:rsidP="002D2A31">
      <w:pPr>
        <w:pStyle w:val="IntenseQuote"/>
      </w:pPr>
      <w:r>
        <w:t>Acts 2:37-39</w:t>
      </w:r>
    </w:p>
    <w:p w:rsidR="00512B4B" w:rsidRDefault="00914851" w:rsidP="002D2A31">
      <w:pPr>
        <w:pStyle w:val="Quote"/>
      </w:pPr>
      <w:r w:rsidRPr="00512B4B">
        <w:rPr>
          <w:vertAlign w:val="superscript"/>
        </w:rPr>
        <w:t>37</w:t>
      </w:r>
      <w:r w:rsidR="00512B4B">
        <w:t xml:space="preserve"> </w:t>
      </w:r>
      <w:r>
        <w:t>Now when they heard this, they were cut to the heart, and said to Peter and the rest of the apostles, "Men and brethren, what shall we do?"</w:t>
      </w:r>
    </w:p>
    <w:p w:rsidR="00512B4B" w:rsidRDefault="00914851" w:rsidP="002D2A31">
      <w:pPr>
        <w:pStyle w:val="Quote"/>
      </w:pPr>
      <w:r w:rsidRPr="00512B4B">
        <w:rPr>
          <w:vertAlign w:val="superscript"/>
        </w:rPr>
        <w:t>38</w:t>
      </w:r>
      <w:r w:rsidR="00512B4B">
        <w:t xml:space="preserve"> </w:t>
      </w:r>
      <w:r>
        <w:t>Then Peter said to them, "Repent, and let every one of you be baptized in the name of Jesus Christ for the remission of sins; and you shall receive the gift of the Holy Spirit.</w:t>
      </w:r>
    </w:p>
    <w:p w:rsidR="00F211F9" w:rsidRDefault="00914851" w:rsidP="002D2A31">
      <w:pPr>
        <w:pStyle w:val="Quote"/>
      </w:pPr>
      <w:r w:rsidRPr="00512B4B">
        <w:rPr>
          <w:vertAlign w:val="superscript"/>
        </w:rPr>
        <w:t>39</w:t>
      </w:r>
      <w:r w:rsidR="00512B4B">
        <w:t xml:space="preserve"> </w:t>
      </w:r>
      <w:r>
        <w:t>"For the promise is to you and to your children, and to all who are afar off, as many as the Lord our God will call."</w:t>
      </w:r>
    </w:p>
    <w:p w:rsidR="00F211F9" w:rsidRDefault="00F211F9"/>
    <w:p w:rsidR="00F211F9" w:rsidRDefault="00F211F9"/>
    <w:p w:rsidR="00F211F9" w:rsidRDefault="00914851">
      <w:r>
        <w:t xml:space="preserve">Our desire in this study is to focus in on the phrase </w:t>
      </w:r>
      <w:r>
        <w:rPr>
          <w:i/>
        </w:rPr>
        <w:t>"gift of the Holy Spirit."</w:t>
      </w:r>
    </w:p>
    <w:p w:rsidR="00F211F9" w:rsidRDefault="00F211F9"/>
    <w:p w:rsidR="00F211F9" w:rsidRDefault="00914851" w:rsidP="002D2A31">
      <w:pPr>
        <w:pStyle w:val="ListBullet3"/>
      </w:pPr>
      <w:r>
        <w:lastRenderedPageBreak/>
        <w:t>Exactly what is it?</w:t>
      </w:r>
    </w:p>
    <w:p w:rsidR="00F211F9" w:rsidRDefault="00914851" w:rsidP="002D2A31">
      <w:pPr>
        <w:pStyle w:val="ListBullet3"/>
      </w:pPr>
      <w:r>
        <w:t>How was it received?</w:t>
      </w:r>
    </w:p>
    <w:p w:rsidR="00F211F9" w:rsidRDefault="00914851" w:rsidP="002D2A31">
      <w:pPr>
        <w:pStyle w:val="ListBullet3"/>
      </w:pPr>
      <w:r>
        <w:t>What did it do for Christians?</w:t>
      </w:r>
    </w:p>
    <w:p w:rsidR="00F211F9" w:rsidRDefault="00914851" w:rsidP="002D2A31">
      <w:pPr>
        <w:pStyle w:val="ListBullet3"/>
      </w:pPr>
      <w:r>
        <w:t>Is this gift still available for Christians today?</w:t>
      </w:r>
    </w:p>
    <w:p w:rsidR="00F211F9" w:rsidRDefault="00F211F9"/>
    <w:p w:rsidR="00F211F9" w:rsidRDefault="00F211F9"/>
    <w:p w:rsidR="00F211F9" w:rsidRDefault="00F211F9"/>
    <w:p w:rsidR="00F211F9" w:rsidRDefault="00914851" w:rsidP="002D2A31">
      <w:pPr>
        <w:pStyle w:val="Heading1"/>
      </w:pPr>
      <w:r>
        <w:t>MARK 16</w:t>
      </w:r>
    </w:p>
    <w:p w:rsidR="00F211F9" w:rsidRDefault="00914851">
      <w:pPr>
        <w:jc w:val="center"/>
      </w:pPr>
      <w:r>
        <w:t>(A Parallel Passage)</w:t>
      </w:r>
    </w:p>
    <w:p w:rsidR="00F211F9" w:rsidRDefault="00F211F9"/>
    <w:p w:rsidR="00F211F9" w:rsidRDefault="00F211F9"/>
    <w:p w:rsidR="00F211F9" w:rsidRDefault="00F211F9"/>
    <w:p w:rsidR="00F211F9" w:rsidRDefault="00914851">
      <w:r>
        <w:t>In Acts 2 Peter is the preacher.</w:t>
      </w:r>
      <w:r w:rsidR="00512B4B">
        <w:t xml:space="preserve"> </w:t>
      </w:r>
      <w:r>
        <w:t>He had an assignment:</w:t>
      </w:r>
    </w:p>
    <w:p w:rsidR="00F211F9" w:rsidRDefault="00F211F9"/>
    <w:p w:rsidR="00F211F9" w:rsidRDefault="00914851" w:rsidP="002D2A31">
      <w:pPr>
        <w:pStyle w:val="ListBullet3"/>
      </w:pPr>
      <w:r>
        <w:t xml:space="preserve">He is </w:t>
      </w:r>
      <w:r>
        <w:rPr>
          <w:u w:val="single"/>
        </w:rPr>
        <w:t>preaching</w:t>
      </w:r>
      <w:r>
        <w:t xml:space="preserve"> what Jesus told him to preach.</w:t>
      </w:r>
    </w:p>
    <w:p w:rsidR="00F211F9" w:rsidRDefault="00914851" w:rsidP="002D2A31">
      <w:pPr>
        <w:pStyle w:val="ListBullet3"/>
      </w:pPr>
      <w:r>
        <w:t xml:space="preserve">He is </w:t>
      </w:r>
      <w:r>
        <w:rPr>
          <w:u w:val="single"/>
        </w:rPr>
        <w:t>promising</w:t>
      </w:r>
      <w:r>
        <w:t xml:space="preserve"> …</w:t>
      </w:r>
    </w:p>
    <w:p w:rsidR="00F211F9" w:rsidRDefault="00F211F9"/>
    <w:p w:rsidR="00F211F9" w:rsidRDefault="00C54044" w:rsidP="00C54044">
      <w:pPr>
        <w:tabs>
          <w:tab w:val="left" w:pos="2979"/>
        </w:tabs>
      </w:pPr>
      <w:r>
        <w:tab/>
      </w:r>
    </w:p>
    <w:p w:rsidR="00F211F9" w:rsidRDefault="00914851" w:rsidP="002D2A31">
      <w:pPr>
        <w:pStyle w:val="IntenseQuote"/>
      </w:pPr>
      <w:r>
        <w:t>Mark 16:15-18</w:t>
      </w:r>
    </w:p>
    <w:p w:rsidR="00512B4B" w:rsidRDefault="00914851" w:rsidP="002D2A31">
      <w:pPr>
        <w:pStyle w:val="Quote"/>
      </w:pPr>
      <w:r w:rsidRPr="00512B4B">
        <w:rPr>
          <w:vertAlign w:val="superscript"/>
        </w:rPr>
        <w:t>15</w:t>
      </w:r>
      <w:r w:rsidR="00512B4B">
        <w:t xml:space="preserve"> </w:t>
      </w:r>
      <w:r>
        <w:t>And He said to them, "Go into all the world and preach the gospel to every creature.</w:t>
      </w:r>
    </w:p>
    <w:p w:rsidR="00512B4B" w:rsidRDefault="00914851" w:rsidP="002D2A31">
      <w:pPr>
        <w:pStyle w:val="Quote"/>
      </w:pPr>
      <w:r w:rsidRPr="00512B4B">
        <w:rPr>
          <w:vertAlign w:val="superscript"/>
        </w:rPr>
        <w:t>16</w:t>
      </w:r>
      <w:r w:rsidR="00512B4B">
        <w:t xml:space="preserve"> </w:t>
      </w:r>
      <w:r>
        <w:t>"He who believes and is baptized will be saved; but he who does not believe will be condemned.</w:t>
      </w:r>
    </w:p>
    <w:p w:rsidR="00512B4B" w:rsidRDefault="00914851" w:rsidP="002D2A31">
      <w:pPr>
        <w:pStyle w:val="Quote"/>
      </w:pPr>
      <w:r w:rsidRPr="00512B4B">
        <w:rPr>
          <w:vertAlign w:val="superscript"/>
        </w:rPr>
        <w:t>17</w:t>
      </w:r>
      <w:r w:rsidR="00512B4B">
        <w:t xml:space="preserve"> </w:t>
      </w:r>
      <w:r>
        <w:t>"And these signs will follow those who believe: In My name they will cast out demons; they will speak with new tongues;</w:t>
      </w:r>
    </w:p>
    <w:p w:rsidR="00F211F9" w:rsidRDefault="00914851" w:rsidP="002D2A31">
      <w:pPr>
        <w:pStyle w:val="Quote"/>
      </w:pPr>
      <w:r w:rsidRPr="00512B4B">
        <w:rPr>
          <w:vertAlign w:val="superscript"/>
        </w:rPr>
        <w:t>18</w:t>
      </w:r>
      <w:r w:rsidR="00512B4B">
        <w:t xml:space="preserve"> </w:t>
      </w:r>
      <w:r>
        <w:t>"they will take up serpents; and if they drink anything deadly, it will by no means hurt them; they will la</w:t>
      </w:r>
      <w:bookmarkStart w:id="0" w:name="_GoBack"/>
      <w:bookmarkEnd w:id="0"/>
      <w:r>
        <w:t>y hands on the sick, and they will recover."</w:t>
      </w:r>
    </w:p>
    <w:p w:rsidR="00F211F9" w:rsidRDefault="00F211F9"/>
    <w:p w:rsidR="00F211F9" w:rsidRDefault="00F211F9"/>
    <w:p w:rsidR="00F211F9" w:rsidRDefault="00914851">
      <w:r>
        <w:t>Here was Peter's assignment:</w:t>
      </w:r>
    </w:p>
    <w:p w:rsidR="00F211F9" w:rsidRDefault="00F211F9"/>
    <w:p w:rsidR="00F211F9" w:rsidRDefault="00914851" w:rsidP="002D2A31">
      <w:pPr>
        <w:pStyle w:val="ListBullet3"/>
      </w:pPr>
      <w:r>
        <w:t xml:space="preserve">He was to </w:t>
      </w:r>
      <w:r>
        <w:rPr>
          <w:b/>
          <w:bCs/>
        </w:rPr>
        <w:t>preach</w:t>
      </w:r>
      <w:r>
        <w:t xml:space="preserve"> the Gospel and baptize so men can be saved.</w:t>
      </w:r>
    </w:p>
    <w:p w:rsidR="00F211F9" w:rsidRDefault="00914851" w:rsidP="002D2A31">
      <w:pPr>
        <w:pStyle w:val="ListBullet3"/>
      </w:pPr>
      <w:r>
        <w:t xml:space="preserve">He was to </w:t>
      </w:r>
      <w:r>
        <w:rPr>
          <w:b/>
          <w:bCs/>
        </w:rPr>
        <w:t>promise</w:t>
      </w:r>
      <w:r>
        <w:t xml:space="preserve"> miraculous signs would follow "them that believe."</w:t>
      </w:r>
    </w:p>
    <w:p w:rsidR="00F211F9" w:rsidRDefault="00F211F9"/>
    <w:p w:rsidR="00F211F9" w:rsidRDefault="00F211F9"/>
    <w:p w:rsidR="00F211F9" w:rsidRDefault="00914851">
      <w:r>
        <w:t>The second half of this passage is difficult:</w:t>
      </w:r>
    </w:p>
    <w:p w:rsidR="00F211F9" w:rsidRDefault="00F211F9"/>
    <w:p w:rsidR="00F211F9" w:rsidRDefault="00914851" w:rsidP="002D2A31">
      <w:pPr>
        <w:pStyle w:val="ListBullet3"/>
      </w:pPr>
      <w:r>
        <w:t xml:space="preserve">Was Jesus promising miraculous power </w:t>
      </w:r>
      <w:r>
        <w:rPr>
          <w:u w:val="single"/>
        </w:rPr>
        <w:t>to all believers</w:t>
      </w:r>
      <w:r>
        <w:t>?</w:t>
      </w:r>
    </w:p>
    <w:p w:rsidR="00F211F9" w:rsidRDefault="00914851" w:rsidP="002D2A31">
      <w:pPr>
        <w:pStyle w:val="ListBullet3"/>
      </w:pPr>
      <w:r>
        <w:lastRenderedPageBreak/>
        <w:t>If He was, why don't all believers today have these powers?</w:t>
      </w:r>
    </w:p>
    <w:p w:rsidR="00F211F9" w:rsidRDefault="00F211F9"/>
    <w:p w:rsidR="00F211F9" w:rsidRDefault="00F211F9"/>
    <w:p w:rsidR="00F211F9" w:rsidRDefault="00914851">
      <w:r>
        <w:t>There are three possible ways of looking at this.</w:t>
      </w:r>
    </w:p>
    <w:p w:rsidR="00F211F9" w:rsidRDefault="00F211F9"/>
    <w:p w:rsidR="00F211F9" w:rsidRDefault="00F211F9"/>
    <w:p w:rsidR="00F211F9" w:rsidRDefault="00F211F9"/>
    <w:p w:rsidR="00F211F9" w:rsidRDefault="00914851" w:rsidP="002D2A31">
      <w:pPr>
        <w:pStyle w:val="Heading1"/>
      </w:pPr>
      <w:r>
        <w:t>INTERPRETATION #1</w:t>
      </w:r>
    </w:p>
    <w:p w:rsidR="00F211F9" w:rsidRDefault="00F211F9"/>
    <w:p w:rsidR="00F211F9" w:rsidRDefault="00F211F9"/>
    <w:p w:rsidR="00F211F9" w:rsidRDefault="00F211F9"/>
    <w:p w:rsidR="00F211F9" w:rsidRDefault="00914851">
      <w:r>
        <w:rPr>
          <w:b/>
          <w:bCs/>
          <w:u w:val="single"/>
        </w:rPr>
        <w:t>Interpretation #1</w:t>
      </w:r>
      <w:r>
        <w:t>:</w:t>
      </w:r>
      <w:r w:rsidR="00512B4B">
        <w:t xml:space="preserve"> </w:t>
      </w:r>
      <w:r>
        <w:rPr>
          <w:b/>
          <w:bCs/>
          <w:i/>
        </w:rPr>
        <w:t xml:space="preserve">Jesus was promising miracles </w:t>
      </w:r>
      <w:r>
        <w:rPr>
          <w:b/>
          <w:bCs/>
          <w:i/>
          <w:u w:val="single"/>
        </w:rPr>
        <w:t>only to the apostles</w:t>
      </w:r>
      <w:r>
        <w:rPr>
          <w:b/>
          <w:bCs/>
          <w:i/>
        </w:rPr>
        <w:t>.</w:t>
      </w:r>
    </w:p>
    <w:p w:rsidR="00F211F9" w:rsidRDefault="00F211F9"/>
    <w:p w:rsidR="00F211F9" w:rsidRDefault="00F211F9"/>
    <w:p w:rsidR="00512B4B" w:rsidRDefault="00914851" w:rsidP="002D2A31">
      <w:pPr>
        <w:pStyle w:val="IntenseQuote"/>
      </w:pPr>
      <w:r>
        <w:t>Mark 16:15-17</w:t>
      </w:r>
    </w:p>
    <w:p w:rsidR="00F211F9" w:rsidRDefault="00914851" w:rsidP="002D2A31">
      <w:pPr>
        <w:pStyle w:val="Quote"/>
      </w:pPr>
      <w:r w:rsidRPr="00512B4B">
        <w:rPr>
          <w:vertAlign w:val="superscript"/>
        </w:rPr>
        <w:t>15</w:t>
      </w:r>
      <w:r w:rsidR="00512B4B">
        <w:t xml:space="preserve"> </w:t>
      </w:r>
      <w:r>
        <w:t>And [Jesus] said to THEM …</w:t>
      </w:r>
    </w:p>
    <w:p w:rsidR="00512B4B" w:rsidRDefault="00914851" w:rsidP="002D2A31">
      <w:pPr>
        <w:pStyle w:val="Quote"/>
      </w:pPr>
      <w:r w:rsidRPr="00512B4B">
        <w:rPr>
          <w:vertAlign w:val="superscript"/>
        </w:rPr>
        <w:t>16</w:t>
      </w:r>
      <w:r w:rsidR="00512B4B">
        <w:t xml:space="preserve"> </w:t>
      </w:r>
      <w:r>
        <w:t>HE who believes …</w:t>
      </w:r>
    </w:p>
    <w:p w:rsidR="00512B4B" w:rsidRDefault="00914851" w:rsidP="002D2A31">
      <w:pPr>
        <w:pStyle w:val="Quote"/>
      </w:pPr>
      <w:r w:rsidRPr="00512B4B">
        <w:rPr>
          <w:vertAlign w:val="superscript"/>
        </w:rPr>
        <w:t>17</w:t>
      </w:r>
      <w:r w:rsidR="00512B4B">
        <w:t xml:space="preserve"> </w:t>
      </w:r>
      <w:r>
        <w:t>And these signs will follow THOSE who believe …</w:t>
      </w:r>
    </w:p>
    <w:p w:rsidR="00F211F9" w:rsidRDefault="00F211F9"/>
    <w:p w:rsidR="00F211F9" w:rsidRDefault="00F211F9"/>
    <w:p w:rsidR="00F211F9" w:rsidRDefault="00914851">
      <w:r>
        <w:t>Two parts to this reasoning:</w:t>
      </w:r>
    </w:p>
    <w:p w:rsidR="00F211F9" w:rsidRDefault="00F211F9"/>
    <w:p w:rsidR="00F211F9" w:rsidRDefault="00914851" w:rsidP="002D2A31">
      <w:pPr>
        <w:pStyle w:val="ListBullet3"/>
      </w:pPr>
      <w:r>
        <w:t xml:space="preserve">Supposedly the plural word </w:t>
      </w:r>
      <w:r>
        <w:rPr>
          <w:i/>
        </w:rPr>
        <w:t>"them"</w:t>
      </w:r>
      <w:r>
        <w:t xml:space="preserve"> cannot refer back and include the singular word </w:t>
      </w:r>
      <w:r>
        <w:rPr>
          <w:i/>
        </w:rPr>
        <w:t>"he"</w:t>
      </w:r>
      <w:r>
        <w:t xml:space="preserve"> that believes.</w:t>
      </w:r>
    </w:p>
    <w:p w:rsidR="00F211F9" w:rsidRDefault="00914851" w:rsidP="002D2A31">
      <w:pPr>
        <w:pStyle w:val="ListBullet3"/>
      </w:pPr>
      <w:r>
        <w:t xml:space="preserve">The only thing </w:t>
      </w:r>
      <w:r>
        <w:rPr>
          <w:i/>
        </w:rPr>
        <w:t xml:space="preserve">"them" </w:t>
      </w:r>
      <w:r>
        <w:t xml:space="preserve">(v17) can refer to is the </w:t>
      </w:r>
      <w:r>
        <w:rPr>
          <w:i/>
        </w:rPr>
        <w:t>"them"</w:t>
      </w:r>
      <w:r>
        <w:t xml:space="preserve"> (apostles) (v15).</w:t>
      </w:r>
    </w:p>
    <w:p w:rsidR="00F211F9" w:rsidRDefault="00F211F9"/>
    <w:p w:rsidR="00F211F9" w:rsidRDefault="00F211F9"/>
    <w:p w:rsidR="00F211F9" w:rsidRDefault="00914851">
      <w:r>
        <w:t>If this is true, then only the apostles would have received these miraculous abilities and when they died, these gifts would have died with them.</w:t>
      </w:r>
    </w:p>
    <w:p w:rsidR="00F211F9" w:rsidRDefault="00F211F9"/>
    <w:p w:rsidR="00F211F9" w:rsidRDefault="00F211F9"/>
    <w:p w:rsidR="00512B4B" w:rsidRDefault="00914851">
      <w:r>
        <w:t>Three problems with this argument:</w:t>
      </w:r>
    </w:p>
    <w:p w:rsidR="00F211F9" w:rsidRDefault="00F211F9"/>
    <w:p w:rsidR="00F211F9" w:rsidRDefault="00F211F9"/>
    <w:p w:rsidR="00F211F9" w:rsidRDefault="00914851">
      <w:r>
        <w:rPr>
          <w:b/>
          <w:bCs/>
          <w:u w:val="single"/>
        </w:rPr>
        <w:t>FIRST</w:t>
      </w:r>
      <w:r>
        <w:t>:</w:t>
      </w:r>
      <w:r w:rsidR="00512B4B">
        <w:t xml:space="preserve"> </w:t>
      </w:r>
      <w:r>
        <w:rPr>
          <w:b/>
          <w:bCs/>
          <w:i/>
        </w:rPr>
        <w:t>The plural pronoun "them" can refer something besides the "them" (apostles) of v15</w:t>
      </w:r>
      <w:r>
        <w:t>.</w:t>
      </w:r>
    </w:p>
    <w:p w:rsidR="00F211F9" w:rsidRDefault="00F211F9"/>
    <w:p w:rsidR="00F211F9" w:rsidRDefault="00F211F9"/>
    <w:p w:rsidR="00512B4B" w:rsidRDefault="00914851" w:rsidP="002D2A31">
      <w:pPr>
        <w:pStyle w:val="IntenseQuote"/>
      </w:pPr>
      <w:r>
        <w:t>Mark 16:15</w:t>
      </w:r>
    </w:p>
    <w:p w:rsidR="00512B4B" w:rsidRDefault="00914851" w:rsidP="002D2A31">
      <w:pPr>
        <w:pStyle w:val="Quote"/>
      </w:pPr>
      <w:r w:rsidRPr="00512B4B">
        <w:rPr>
          <w:vertAlign w:val="superscript"/>
        </w:rPr>
        <w:t>15</w:t>
      </w:r>
      <w:r w:rsidR="00512B4B">
        <w:t xml:space="preserve"> </w:t>
      </w:r>
      <w:r>
        <w:t xml:space="preserve">And He said to them, "Go into all the world and preach the gospel to </w:t>
      </w:r>
      <w:r>
        <w:rPr>
          <w:b/>
          <w:bCs/>
        </w:rPr>
        <w:t>every creature</w:t>
      </w:r>
      <w:r>
        <w:t>.</w:t>
      </w:r>
    </w:p>
    <w:p w:rsidR="00F211F9" w:rsidRDefault="00F211F9" w:rsidP="002D2A31">
      <w:pPr>
        <w:pStyle w:val="Quote"/>
      </w:pPr>
    </w:p>
    <w:p w:rsidR="00512B4B" w:rsidRDefault="00914851" w:rsidP="002D2A31">
      <w:pPr>
        <w:pStyle w:val="Quote"/>
      </w:pPr>
      <w:r w:rsidRPr="00512B4B">
        <w:rPr>
          <w:vertAlign w:val="superscript"/>
        </w:rPr>
        <w:t>17</w:t>
      </w:r>
      <w:r w:rsidR="00512B4B">
        <w:t xml:space="preserve"> </w:t>
      </w:r>
      <w:r>
        <w:t xml:space="preserve">And these signs will follow </w:t>
      </w:r>
      <w:r w:rsidRPr="002D2A31">
        <w:rPr>
          <w:b/>
        </w:rPr>
        <w:t>those</w:t>
      </w:r>
      <w:r>
        <w:t xml:space="preserve"> </w:t>
      </w:r>
      <w:r>
        <w:rPr>
          <w:sz w:val="18"/>
        </w:rPr>
        <w:t>[of every creature – v</w:t>
      </w:r>
      <w:r w:rsidRPr="00C20A6A">
        <w:rPr>
          <w:sz w:val="18"/>
        </w:rPr>
        <w:t>15</w:t>
      </w:r>
      <w:r>
        <w:rPr>
          <w:sz w:val="18"/>
        </w:rPr>
        <w:t>]</w:t>
      </w:r>
      <w:r>
        <w:t xml:space="preserve"> </w:t>
      </w:r>
      <w:r w:rsidRPr="002D2A31">
        <w:rPr>
          <w:b/>
        </w:rPr>
        <w:t>who believe</w:t>
      </w:r>
      <w:r>
        <w:t xml:space="preserve"> …</w:t>
      </w:r>
    </w:p>
    <w:p w:rsidR="00F211F9" w:rsidRDefault="00F211F9"/>
    <w:p w:rsidR="00F211F9" w:rsidRDefault="00F211F9"/>
    <w:p w:rsidR="00F211F9" w:rsidRDefault="00914851">
      <w:r>
        <w:t xml:space="preserve">It is wrong to argue that </w:t>
      </w:r>
      <w:r>
        <w:rPr>
          <w:u w:val="single"/>
        </w:rPr>
        <w:t>grammatically</w:t>
      </w:r>
      <w:r>
        <w:t>, only the apostles could possibly be under consideration.</w:t>
      </w:r>
    </w:p>
    <w:p w:rsidR="00F211F9" w:rsidRDefault="00F211F9"/>
    <w:p w:rsidR="00F211F9" w:rsidRDefault="00F211F9"/>
    <w:p w:rsidR="00F211F9" w:rsidRDefault="00914851">
      <w:r>
        <w:rPr>
          <w:rFonts w:cs="Arial"/>
          <w:b/>
          <w:u w:val="single"/>
        </w:rPr>
        <w:t>SECOND</w:t>
      </w:r>
      <w:r>
        <w:rPr>
          <w:rFonts w:cs="Arial"/>
        </w:rPr>
        <w:t>:</w:t>
      </w:r>
      <w:r w:rsidR="00512B4B">
        <w:rPr>
          <w:rFonts w:cs="Arial"/>
        </w:rPr>
        <w:t xml:space="preserve"> </w:t>
      </w:r>
      <w:r>
        <w:t>If Jesus was speaking only to His apostles, He would have said:</w:t>
      </w:r>
      <w:r w:rsidR="00512B4B">
        <w:t xml:space="preserve"> </w:t>
      </w:r>
      <w:r>
        <w:t>"</w:t>
      </w:r>
      <w:r>
        <w:rPr>
          <w:b/>
          <w:bCs/>
          <w:i/>
        </w:rPr>
        <w:t>These signs will follow YOU who believe ...</w:t>
      </w:r>
      <w:r>
        <w:t>"</w:t>
      </w:r>
    </w:p>
    <w:p w:rsidR="00F211F9" w:rsidRDefault="00F211F9"/>
    <w:p w:rsidR="00F211F9" w:rsidRDefault="00F211F9"/>
    <w:p w:rsidR="00F211F9" w:rsidRDefault="00914851">
      <w:r>
        <w:rPr>
          <w:rFonts w:cs="Arial"/>
          <w:b/>
          <w:u w:val="single"/>
        </w:rPr>
        <w:t>THIRD</w:t>
      </w:r>
      <w:r>
        <w:rPr>
          <w:rFonts w:cs="Arial"/>
        </w:rPr>
        <w:t>:</w:t>
      </w:r>
      <w:r w:rsidR="00512B4B">
        <w:rPr>
          <w:rFonts w:cs="Arial"/>
        </w:rPr>
        <w:t xml:space="preserve"> </w:t>
      </w:r>
      <w:r>
        <w:t>Since more than just the apostles performed miracles, it's safe to say Jesus was speaking of more than just the apostles in Mk 16:17!</w:t>
      </w:r>
    </w:p>
    <w:p w:rsidR="00F211F9" w:rsidRDefault="00F211F9"/>
    <w:p w:rsidR="00F211F9" w:rsidRDefault="00F211F9"/>
    <w:p w:rsidR="00F211F9" w:rsidRDefault="00F211F9"/>
    <w:p w:rsidR="00F211F9" w:rsidRDefault="00914851" w:rsidP="002D2A31">
      <w:pPr>
        <w:pStyle w:val="Heading1"/>
      </w:pPr>
      <w:r>
        <w:t>INTERPRETATION #2</w:t>
      </w:r>
    </w:p>
    <w:p w:rsidR="00F211F9" w:rsidRDefault="00F211F9"/>
    <w:p w:rsidR="00F211F9" w:rsidRDefault="00F211F9"/>
    <w:p w:rsidR="00F211F9" w:rsidRDefault="00F211F9"/>
    <w:p w:rsidR="00F211F9" w:rsidRDefault="00914851">
      <w:r>
        <w:rPr>
          <w:b/>
          <w:bCs/>
          <w:u w:val="single"/>
        </w:rPr>
        <w:t>Interpretation #2</w:t>
      </w:r>
      <w:r>
        <w:t>:</w:t>
      </w:r>
      <w:r w:rsidR="00512B4B">
        <w:t xml:space="preserve"> </w:t>
      </w:r>
      <w:r>
        <w:rPr>
          <w:b/>
          <w:bCs/>
          <w:i/>
        </w:rPr>
        <w:t xml:space="preserve">Jesus was promising miracles to believers and </w:t>
      </w:r>
      <w:r>
        <w:rPr>
          <w:b/>
          <w:bCs/>
          <w:i/>
          <w:u w:val="single"/>
        </w:rPr>
        <w:t>miracles are still possible</w:t>
      </w:r>
      <w:r>
        <w:rPr>
          <w:b/>
          <w:bCs/>
          <w:i/>
        </w:rPr>
        <w:t>.</w:t>
      </w:r>
    </w:p>
    <w:p w:rsidR="00F211F9" w:rsidRDefault="00F211F9"/>
    <w:p w:rsidR="00F211F9" w:rsidRDefault="00F211F9"/>
    <w:p w:rsidR="00F211F9" w:rsidRDefault="00914851">
      <w:r>
        <w:rPr>
          <w:u w:val="single"/>
        </w:rPr>
        <w:t>The problem is</w:t>
      </w:r>
      <w:r>
        <w:t>:</w:t>
      </w:r>
      <w:r w:rsidR="00512B4B">
        <w:t xml:space="preserve"> </w:t>
      </w:r>
      <w:r>
        <w:t>This isolates the text from all other passages that speak about miracles.</w:t>
      </w:r>
    </w:p>
    <w:p w:rsidR="00F211F9" w:rsidRDefault="00F211F9"/>
    <w:p w:rsidR="00F211F9" w:rsidRDefault="00914851">
      <w:r>
        <w:t>One of the greatest mistakes made in Bible study is to read a single passage and draw conclusions without hearing any other passage.</w:t>
      </w:r>
    </w:p>
    <w:p w:rsidR="00F211F9" w:rsidRDefault="00F211F9"/>
    <w:p w:rsidR="00F211F9" w:rsidRDefault="00F211F9"/>
    <w:p w:rsidR="002D2A31" w:rsidRPr="00AA735D" w:rsidRDefault="002D2A31" w:rsidP="00916B1B">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512B4B">
        <w:rPr>
          <w:kern w:val="28"/>
        </w:rPr>
        <w:t xml:space="preserve"> </w:t>
      </w:r>
      <w:r>
        <w:t>Some read Jn 3:16 and without reading any other passage and conclude faith-only will save.</w:t>
      </w:r>
    </w:p>
    <w:p w:rsidR="002D2A31" w:rsidRDefault="002D2A31"/>
    <w:p w:rsidR="00F211F9" w:rsidRDefault="00F211F9"/>
    <w:p w:rsidR="00F211F9" w:rsidRDefault="00914851">
      <w:r>
        <w:t>Some do this with Mk 16.</w:t>
      </w:r>
      <w:r w:rsidR="00512B4B">
        <w:t xml:space="preserve"> </w:t>
      </w:r>
      <w:r>
        <w:t>They read this passage as if there was no another passage in the entire Bible about:</w:t>
      </w:r>
    </w:p>
    <w:p w:rsidR="00F211F9" w:rsidRDefault="00F211F9"/>
    <w:p w:rsidR="00512B4B" w:rsidRDefault="00914851" w:rsidP="002D2A31">
      <w:pPr>
        <w:pStyle w:val="ListBullet3"/>
      </w:pPr>
      <w:r>
        <w:t>The nature</w:t>
      </w:r>
    </w:p>
    <w:p w:rsidR="00512B4B" w:rsidRDefault="00914851" w:rsidP="002D2A31">
      <w:pPr>
        <w:pStyle w:val="ListBullet3"/>
      </w:pPr>
      <w:r>
        <w:t>The purpose</w:t>
      </w:r>
    </w:p>
    <w:p w:rsidR="00F211F9" w:rsidRDefault="00914851" w:rsidP="002D2A31">
      <w:pPr>
        <w:pStyle w:val="ListBullet3"/>
      </w:pPr>
      <w:r>
        <w:t>The duration of miracles</w:t>
      </w:r>
    </w:p>
    <w:p w:rsidR="00F211F9" w:rsidRDefault="00F211F9"/>
    <w:p w:rsidR="00F211F9" w:rsidRDefault="00F211F9"/>
    <w:p w:rsidR="00F211F9" w:rsidRDefault="00914851">
      <w:r>
        <w:t>Mk 16 is not the final word on miracles.</w:t>
      </w:r>
      <w:r w:rsidR="00512B4B">
        <w:t xml:space="preserve"> </w:t>
      </w:r>
      <w:r>
        <w:t>All this passage does is state a fact:</w:t>
      </w:r>
      <w:r w:rsidR="00512B4B">
        <w:t xml:space="preserve"> </w:t>
      </w:r>
      <w:r>
        <w:rPr>
          <w:b/>
          <w:bCs/>
        </w:rPr>
        <w:t>Miracles shall follow baptized believers!</w:t>
      </w:r>
    </w:p>
    <w:p w:rsidR="00F211F9" w:rsidRDefault="00F211F9"/>
    <w:p w:rsidR="00F211F9" w:rsidRDefault="00914851">
      <w:r>
        <w:lastRenderedPageBreak/>
        <w:t>It does not say:</w:t>
      </w:r>
    </w:p>
    <w:p w:rsidR="00F211F9" w:rsidRDefault="00F211F9"/>
    <w:p w:rsidR="00F211F9" w:rsidRDefault="00914851" w:rsidP="002D2A31">
      <w:pPr>
        <w:pStyle w:val="ListBullet3"/>
      </w:pPr>
      <w:r>
        <w:rPr>
          <w:u w:val="single"/>
        </w:rPr>
        <w:t>How long</w:t>
      </w:r>
      <w:r>
        <w:t xml:space="preserve"> miracles would continue.</w:t>
      </w:r>
    </w:p>
    <w:p w:rsidR="00F211F9" w:rsidRDefault="00914851" w:rsidP="002D2A31">
      <w:pPr>
        <w:pStyle w:val="ListBullet3"/>
      </w:pPr>
      <w:r>
        <w:rPr>
          <w:u w:val="single"/>
        </w:rPr>
        <w:t>How</w:t>
      </w:r>
      <w:r>
        <w:t xml:space="preserve"> men would receive miracles.</w:t>
      </w:r>
    </w:p>
    <w:p w:rsidR="00F211F9" w:rsidRDefault="00914851" w:rsidP="002D2A31">
      <w:pPr>
        <w:pStyle w:val="ListBullet3"/>
      </w:pPr>
      <w:r>
        <w:rPr>
          <w:u w:val="single"/>
        </w:rPr>
        <w:t>When</w:t>
      </w:r>
      <w:r>
        <w:t xml:space="preserve"> men would receive these miracles </w:t>
      </w:r>
      <w:r>
        <w:rPr>
          <w:sz w:val="16"/>
        </w:rPr>
        <w:t>(</w:t>
      </w:r>
      <w:r>
        <w:rPr>
          <w:sz w:val="16"/>
          <w:u w:val="single"/>
        </w:rPr>
        <w:t>immediately</w:t>
      </w:r>
      <w:r>
        <w:rPr>
          <w:sz w:val="16"/>
        </w:rPr>
        <w:t xml:space="preserve"> after baptism?)</w:t>
      </w:r>
      <w:r>
        <w:t>.</w:t>
      </w:r>
    </w:p>
    <w:p w:rsidR="00F211F9" w:rsidRDefault="00914851" w:rsidP="002D2A31">
      <w:pPr>
        <w:pStyle w:val="ListBullet3"/>
      </w:pPr>
      <w:r>
        <w:t xml:space="preserve">Would there be </w:t>
      </w:r>
      <w:r>
        <w:rPr>
          <w:u w:val="single"/>
        </w:rPr>
        <w:t>any other conditions besides baptism</w:t>
      </w:r>
      <w:r>
        <w:t>?</w:t>
      </w:r>
    </w:p>
    <w:p w:rsidR="00F211F9" w:rsidRDefault="00914851" w:rsidP="002D2A31">
      <w:pPr>
        <w:pStyle w:val="ListBullet3"/>
      </w:pPr>
      <w:r>
        <w:t xml:space="preserve">Would </w:t>
      </w:r>
      <w:r>
        <w:rPr>
          <w:u w:val="single"/>
        </w:rPr>
        <w:t>every single Christian</w:t>
      </w:r>
      <w:r>
        <w:t xml:space="preserve"> possess miracles?</w:t>
      </w:r>
    </w:p>
    <w:p w:rsidR="00F211F9" w:rsidRDefault="00914851" w:rsidP="002D2A31">
      <w:pPr>
        <w:pStyle w:val="ListBullet3"/>
      </w:pPr>
      <w:r>
        <w:t xml:space="preserve">Would every Christian </w:t>
      </w:r>
      <w:r>
        <w:rPr>
          <w:u w:val="single"/>
        </w:rPr>
        <w:t>possess the same powers</w:t>
      </w:r>
      <w:r>
        <w:t>?</w:t>
      </w:r>
    </w:p>
    <w:p w:rsidR="00F211F9" w:rsidRDefault="00F211F9"/>
    <w:p w:rsidR="00F211F9" w:rsidRDefault="00914851">
      <w:r>
        <w:t>To learn the answers to all of these questions we must turn elsewhere.</w:t>
      </w:r>
      <w:r w:rsidR="00512B4B">
        <w:t xml:space="preserve"> </w:t>
      </w:r>
      <w:r>
        <w:t>We must be willing to accept the testimony of all passages before drawing any final conclusions.</w:t>
      </w:r>
    </w:p>
    <w:p w:rsidR="00F211F9" w:rsidRDefault="00F211F9"/>
    <w:p w:rsidR="00F211F9" w:rsidRDefault="00914851">
      <w:r>
        <w:rPr>
          <w:u w:val="single"/>
        </w:rPr>
        <w:t>All Mk 16 does is state a fact</w:t>
      </w:r>
      <w:r>
        <w:t>:</w:t>
      </w:r>
      <w:r w:rsidR="00512B4B">
        <w:t xml:space="preserve"> </w:t>
      </w:r>
      <w:r>
        <w:rPr>
          <w:b/>
          <w:bCs/>
          <w:i/>
        </w:rPr>
        <w:t>Miraculous signs will follow believers!</w:t>
      </w:r>
    </w:p>
    <w:p w:rsidR="00F211F9" w:rsidRDefault="00F211F9"/>
    <w:p w:rsidR="00F211F9" w:rsidRDefault="00F211F9"/>
    <w:p w:rsidR="00F211F9" w:rsidRDefault="00914851" w:rsidP="002D2A31">
      <w:pPr>
        <w:pStyle w:val="ListBullet3"/>
      </w:pPr>
      <w:r>
        <w:t xml:space="preserve">In Acts 8:18 we learn </w:t>
      </w:r>
      <w:r>
        <w:rPr>
          <w:b/>
          <w:bCs/>
          <w:i/>
        </w:rPr>
        <w:t>how + when</w:t>
      </w:r>
      <w:r>
        <w:t xml:space="preserve"> men received miraculous power.</w:t>
      </w:r>
    </w:p>
    <w:p w:rsidR="00F211F9" w:rsidRDefault="00914851" w:rsidP="002D2A31">
      <w:pPr>
        <w:pStyle w:val="ListBullet3"/>
      </w:pPr>
      <w:r>
        <w:t>In 1 Cor 12:29-30 we learn not all Christians possessed the same powers.</w:t>
      </w:r>
    </w:p>
    <w:p w:rsidR="00F211F9" w:rsidRDefault="00914851" w:rsidP="002D2A31">
      <w:pPr>
        <w:pStyle w:val="ListBullet3"/>
      </w:pPr>
      <w:r>
        <w:t xml:space="preserve">In 1 Cor 13 we learn when these </w:t>
      </w:r>
      <w:r>
        <w:rPr>
          <w:b/>
          <w:bCs/>
          <w:i/>
        </w:rPr>
        <w:t>miracles would end</w:t>
      </w:r>
      <w:r>
        <w:t>.</w:t>
      </w:r>
    </w:p>
    <w:p w:rsidR="00F211F9" w:rsidRDefault="00F211F9"/>
    <w:p w:rsidR="00F211F9" w:rsidRDefault="00F211F9"/>
    <w:p w:rsidR="00F211F9" w:rsidRDefault="00914851" w:rsidP="002D2A31">
      <w:pPr>
        <w:pStyle w:val="IntenseQuote"/>
      </w:pPr>
      <w:r>
        <w:t>1 Corinthians 13:8-10</w:t>
      </w:r>
    </w:p>
    <w:p w:rsidR="00512B4B" w:rsidRDefault="00914851" w:rsidP="002D2A31">
      <w:pPr>
        <w:pStyle w:val="Quote"/>
      </w:pPr>
      <w:r w:rsidRPr="00512B4B">
        <w:rPr>
          <w:vertAlign w:val="superscript"/>
        </w:rPr>
        <w:t>8</w:t>
      </w:r>
      <w:r w:rsidR="00512B4B">
        <w:t xml:space="preserve"> </w:t>
      </w:r>
      <w:r>
        <w:t>Love never fails. But whether there are prophecies, they will fail; whether there are tongues, they will cease; whether there is knowledge, it will vanish away.</w:t>
      </w:r>
    </w:p>
    <w:p w:rsidR="00512B4B" w:rsidRDefault="00914851" w:rsidP="002D2A31">
      <w:pPr>
        <w:pStyle w:val="Quote"/>
      </w:pPr>
      <w:r w:rsidRPr="00512B4B">
        <w:rPr>
          <w:vertAlign w:val="superscript"/>
        </w:rPr>
        <w:t>9</w:t>
      </w:r>
      <w:r w:rsidR="00512B4B">
        <w:t xml:space="preserve"> </w:t>
      </w:r>
      <w:r>
        <w:t>For we know in part and we prophesy in part.</w:t>
      </w:r>
    </w:p>
    <w:p w:rsidR="00F211F9" w:rsidRDefault="00914851" w:rsidP="002D2A31">
      <w:pPr>
        <w:pStyle w:val="Quote"/>
      </w:pPr>
      <w:r w:rsidRPr="00512B4B">
        <w:rPr>
          <w:vertAlign w:val="superscript"/>
        </w:rPr>
        <w:t>10</w:t>
      </w:r>
      <w:r w:rsidR="00512B4B">
        <w:t xml:space="preserve"> </w:t>
      </w:r>
      <w:r>
        <w:t>But when that which is perfect has come, then that which is in part will be done away.</w:t>
      </w:r>
    </w:p>
    <w:p w:rsidR="00F211F9" w:rsidRDefault="00F211F9"/>
    <w:p w:rsidR="00F211F9" w:rsidRDefault="00F211F9"/>
    <w:p w:rsidR="00F211F9" w:rsidRDefault="00914851">
      <w:r>
        <w:t xml:space="preserve">Before all the NT scriptures were completely revealed Paul said he and the other apostles </w:t>
      </w:r>
      <w:r>
        <w:rPr>
          <w:i/>
        </w:rPr>
        <w:t>"knew in part and prophesied in part."</w:t>
      </w:r>
      <w:r w:rsidR="00512B4B">
        <w:t xml:space="preserve"> </w:t>
      </w:r>
      <w:r>
        <w:t>No one knew the entire story of God's will.</w:t>
      </w:r>
    </w:p>
    <w:p w:rsidR="00F211F9" w:rsidRDefault="00F211F9"/>
    <w:p w:rsidR="00F211F9" w:rsidRDefault="00914851">
      <w:r>
        <w:t xml:space="preserve">But </w:t>
      </w:r>
      <w:r>
        <w:rPr>
          <w:i/>
        </w:rPr>
        <w:t>"when that which is perfect is come, then that which is in part shall be done away."</w:t>
      </w:r>
      <w:r w:rsidR="00512B4B">
        <w:t xml:space="preserve"> </w:t>
      </w:r>
      <w:r>
        <w:t xml:space="preserve">The NT scriptures are the </w:t>
      </w:r>
      <w:r>
        <w:rPr>
          <w:i/>
        </w:rPr>
        <w:t xml:space="preserve">"perfect thing" </w:t>
      </w:r>
      <w:r>
        <w:t>under consideration.</w:t>
      </w:r>
    </w:p>
    <w:p w:rsidR="00F211F9" w:rsidRDefault="00F211F9"/>
    <w:p w:rsidR="00F211F9" w:rsidRDefault="00F211F9"/>
    <w:p w:rsidR="00512B4B" w:rsidRDefault="00914851" w:rsidP="002D2A31">
      <w:pPr>
        <w:pStyle w:val="IntenseQuote"/>
      </w:pPr>
      <w:r>
        <w:t>James 1:25</w:t>
      </w:r>
    </w:p>
    <w:p w:rsidR="00512B4B" w:rsidRDefault="00914851" w:rsidP="002D2A31">
      <w:pPr>
        <w:pStyle w:val="Quote"/>
      </w:pPr>
      <w:r w:rsidRPr="00512B4B">
        <w:rPr>
          <w:vertAlign w:val="superscript"/>
        </w:rPr>
        <w:t>25</w:t>
      </w:r>
      <w:r w:rsidR="00512B4B">
        <w:t xml:space="preserve"> </w:t>
      </w:r>
      <w:r>
        <w:t xml:space="preserve">But he who looks into </w:t>
      </w:r>
      <w:r>
        <w:rPr>
          <w:b/>
          <w:bCs/>
        </w:rPr>
        <w:t xml:space="preserve">the </w:t>
      </w:r>
      <w:r>
        <w:rPr>
          <w:b/>
          <w:bCs/>
          <w:u w:val="single"/>
        </w:rPr>
        <w:t>perfect</w:t>
      </w:r>
      <w:r>
        <w:rPr>
          <w:b/>
          <w:bCs/>
        </w:rPr>
        <w:t xml:space="preserve"> law of liberty</w:t>
      </w:r>
      <w:r>
        <w:t xml:space="preserve"> and continues in it, and is not a forgetful hearer but a doer of the work, this one will be blessed in what he does.</w:t>
      </w:r>
    </w:p>
    <w:p w:rsidR="00F211F9" w:rsidRDefault="00F211F9"/>
    <w:p w:rsidR="00F211F9" w:rsidRDefault="00F211F9"/>
    <w:p w:rsidR="00F211F9" w:rsidRDefault="00914851">
      <w:r>
        <w:t>By taking all of these passages together we get the whole story about miracles.</w:t>
      </w:r>
      <w:r w:rsidR="00512B4B">
        <w:t xml:space="preserve"> </w:t>
      </w:r>
      <w:r>
        <w:t>If we isolate any one passage and ignore the rest, we lose the true meaning of the text.</w:t>
      </w:r>
    </w:p>
    <w:p w:rsidR="00F211F9" w:rsidRDefault="00F211F9"/>
    <w:p w:rsidR="00F211F9" w:rsidRDefault="00F211F9"/>
    <w:p w:rsidR="00F211F9" w:rsidRDefault="00F211F9"/>
    <w:p w:rsidR="00F211F9" w:rsidRDefault="00914851" w:rsidP="002D2A31">
      <w:pPr>
        <w:pStyle w:val="Heading1"/>
      </w:pPr>
      <w:r>
        <w:t>INTERPRETATION #3</w:t>
      </w:r>
    </w:p>
    <w:p w:rsidR="00F211F9" w:rsidRDefault="00F211F9"/>
    <w:p w:rsidR="00F211F9" w:rsidRDefault="00F211F9"/>
    <w:p w:rsidR="00F211F9" w:rsidRDefault="00F211F9"/>
    <w:p w:rsidR="00F211F9" w:rsidRDefault="00914851">
      <w:r>
        <w:rPr>
          <w:b/>
          <w:bCs/>
          <w:u w:val="single"/>
        </w:rPr>
        <w:t>Interpretation #3</w:t>
      </w:r>
      <w:r>
        <w:t>:</w:t>
      </w:r>
      <w:r w:rsidR="00512B4B">
        <w:t xml:space="preserve"> </w:t>
      </w:r>
      <w:r>
        <w:rPr>
          <w:b/>
          <w:bCs/>
          <w:i/>
        </w:rPr>
        <w:t xml:space="preserve">Jesus was promising miracles </w:t>
      </w:r>
      <w:r>
        <w:rPr>
          <w:b/>
          <w:bCs/>
          <w:i/>
          <w:u w:val="single"/>
        </w:rPr>
        <w:t>to believers</w:t>
      </w:r>
      <w:r>
        <w:rPr>
          <w:b/>
          <w:bCs/>
          <w:i/>
        </w:rPr>
        <w:t xml:space="preserve"> BUT </w:t>
      </w:r>
      <w:r>
        <w:rPr>
          <w:b/>
          <w:bCs/>
          <w:i/>
          <w:u w:val="single"/>
        </w:rPr>
        <w:t>miracles are not possible today</w:t>
      </w:r>
      <w:r>
        <w:rPr>
          <w:b/>
          <w:bCs/>
          <w:i/>
        </w:rPr>
        <w:t>.</w:t>
      </w:r>
    </w:p>
    <w:p w:rsidR="00F211F9" w:rsidRDefault="00F211F9"/>
    <w:p w:rsidR="00F211F9" w:rsidRDefault="00F211F9"/>
    <w:p w:rsidR="00F211F9" w:rsidRDefault="00914851">
      <w:r>
        <w:t>You cannot read Mk 16 alone and reach this conclusion.</w:t>
      </w:r>
      <w:r w:rsidR="00512B4B">
        <w:t xml:space="preserve"> </w:t>
      </w:r>
      <w:r>
        <w:t>You must be willing to read and accept other passages to reach this conclusion, but that's OK:</w:t>
      </w:r>
      <w:r w:rsidR="00512B4B">
        <w:t xml:space="preserve"> </w:t>
      </w:r>
      <w:r>
        <w:t>This is what the Lord intended.</w:t>
      </w:r>
    </w:p>
    <w:p w:rsidR="00F211F9" w:rsidRDefault="00F211F9"/>
    <w:p w:rsidR="00F211F9" w:rsidRDefault="00F211F9"/>
    <w:p w:rsidR="002D2A31" w:rsidRPr="00AA735D" w:rsidRDefault="002D2A31" w:rsidP="00916B1B">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512B4B">
        <w:rPr>
          <w:kern w:val="28"/>
        </w:rPr>
        <w:t xml:space="preserve"> </w:t>
      </w:r>
      <w:r>
        <w:t>If the Lord had intended that Mk 16:17 be the final word on miracles, He would have never written anything else about the subject!</w:t>
      </w:r>
    </w:p>
    <w:p w:rsidR="002D2A31" w:rsidRDefault="002D2A31"/>
    <w:p w:rsidR="00F211F9" w:rsidRDefault="00F211F9"/>
    <w:p w:rsidR="00F211F9" w:rsidRDefault="00914851" w:rsidP="002D2A31">
      <w:pPr>
        <w:pStyle w:val="ListBullet3"/>
      </w:pPr>
      <w:r>
        <w:t>v15 – "</w:t>
      </w:r>
      <w:r>
        <w:rPr>
          <w:u w:val="single"/>
        </w:rPr>
        <w:t>Preach</w:t>
      </w:r>
      <w:r>
        <w:t xml:space="preserve"> the gospel to every creature."</w:t>
      </w:r>
    </w:p>
    <w:p w:rsidR="00F211F9" w:rsidRDefault="00914851" w:rsidP="002D2A31">
      <w:pPr>
        <w:pStyle w:val="ListBullet3"/>
      </w:pPr>
      <w:r>
        <w:t xml:space="preserve">v17 – </w:t>
      </w:r>
      <w:r>
        <w:rPr>
          <w:u w:val="single"/>
        </w:rPr>
        <w:t>Promise</w:t>
      </w:r>
      <w:r>
        <w:t>:</w:t>
      </w:r>
      <w:r w:rsidR="00512B4B">
        <w:t xml:space="preserve"> </w:t>
      </w:r>
      <w:r>
        <w:t>"These signs will follow those [of every creature] who believe."</w:t>
      </w:r>
    </w:p>
    <w:p w:rsidR="00F211F9" w:rsidRDefault="00F211F9"/>
    <w:p w:rsidR="00F211F9" w:rsidRDefault="00F211F9"/>
    <w:p w:rsidR="00F211F9" w:rsidRDefault="00F211F9"/>
    <w:p w:rsidR="00F211F9" w:rsidRDefault="00914851" w:rsidP="002D2A31">
      <w:pPr>
        <w:pStyle w:val="Heading1"/>
      </w:pPr>
      <w:r>
        <w:t>LOOKING AT ACTS 2</w:t>
      </w:r>
    </w:p>
    <w:p w:rsidR="00F211F9" w:rsidRDefault="00F211F9"/>
    <w:p w:rsidR="00F211F9" w:rsidRDefault="00F211F9"/>
    <w:p w:rsidR="00F211F9" w:rsidRDefault="00F211F9"/>
    <w:p w:rsidR="00F211F9" w:rsidRDefault="00914851">
      <w:r>
        <w:t>When we come to Acts 2:38 there is a parallel with Mk 16:16-18.</w:t>
      </w:r>
    </w:p>
    <w:p w:rsidR="00F211F9" w:rsidRDefault="00F211F9"/>
    <w:p w:rsidR="00F211F9" w:rsidRDefault="00F211F9"/>
    <w:tbl>
      <w:tblPr>
        <w:tblW w:w="5760" w:type="dxa"/>
        <w:jc w:val="center"/>
        <w:tblInd w:w="3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0"/>
        <w:gridCol w:w="2880"/>
      </w:tblGrid>
      <w:tr w:rsidR="00F211F9" w:rsidRPr="00916B1B" w:rsidTr="00916B1B">
        <w:trPr>
          <w:cantSplit/>
          <w:jc w:val="center"/>
        </w:trPr>
        <w:tc>
          <w:tcPr>
            <w:tcW w:w="2880" w:type="dxa"/>
            <w:shd w:val="clear" w:color="auto" w:fill="FFFF00"/>
            <w:vAlign w:val="center"/>
          </w:tcPr>
          <w:p w:rsidR="00F211F9" w:rsidRPr="00916B1B" w:rsidRDefault="00914851" w:rsidP="00916B1B">
            <w:pPr>
              <w:spacing w:before="120" w:after="120"/>
              <w:ind w:left="288" w:right="288"/>
              <w:jc w:val="center"/>
              <w:rPr>
                <w:rFonts w:ascii="Franklin Gothic Demi Cond" w:hAnsi="Franklin Gothic Demi Cond"/>
                <w:bCs/>
                <w:sz w:val="28"/>
              </w:rPr>
            </w:pPr>
            <w:r w:rsidRPr="00916B1B">
              <w:rPr>
                <w:rFonts w:ascii="Franklin Gothic Demi Cond" w:hAnsi="Franklin Gothic Demi Cond"/>
                <w:bCs/>
                <w:sz w:val="28"/>
              </w:rPr>
              <w:t>Mark 16</w:t>
            </w:r>
          </w:p>
        </w:tc>
        <w:tc>
          <w:tcPr>
            <w:tcW w:w="2880" w:type="dxa"/>
            <w:shd w:val="clear" w:color="auto" w:fill="FFFF00"/>
            <w:vAlign w:val="center"/>
          </w:tcPr>
          <w:p w:rsidR="00F211F9" w:rsidRPr="00916B1B" w:rsidRDefault="00914851" w:rsidP="00916B1B">
            <w:pPr>
              <w:spacing w:before="120" w:after="120"/>
              <w:ind w:left="288" w:right="288"/>
              <w:jc w:val="center"/>
              <w:rPr>
                <w:rFonts w:ascii="Franklin Gothic Demi Cond" w:hAnsi="Franklin Gothic Demi Cond"/>
                <w:bCs/>
                <w:sz w:val="28"/>
              </w:rPr>
            </w:pPr>
            <w:r w:rsidRPr="00916B1B">
              <w:rPr>
                <w:rFonts w:ascii="Franklin Gothic Demi Cond" w:hAnsi="Franklin Gothic Demi Cond"/>
                <w:bCs/>
                <w:sz w:val="28"/>
              </w:rPr>
              <w:t>Acts 2</w:t>
            </w:r>
          </w:p>
        </w:tc>
      </w:tr>
      <w:tr w:rsidR="00F211F9" w:rsidTr="00916B1B">
        <w:trPr>
          <w:cantSplit/>
          <w:jc w:val="center"/>
        </w:trPr>
        <w:tc>
          <w:tcPr>
            <w:tcW w:w="2880" w:type="dxa"/>
          </w:tcPr>
          <w:p w:rsidR="00F211F9" w:rsidRDefault="00914851" w:rsidP="00C94772">
            <w:pPr>
              <w:spacing w:before="40" w:after="40"/>
              <w:ind w:left="144" w:right="144"/>
              <w:jc w:val="left"/>
            </w:pPr>
            <w:r>
              <w:t>(1)</w:t>
            </w:r>
            <w:r w:rsidR="00512B4B">
              <w:t xml:space="preserve"> </w:t>
            </w:r>
            <w:r>
              <w:t>Believe + Baptized = Saved</w:t>
            </w:r>
          </w:p>
          <w:p w:rsidR="00F211F9" w:rsidRDefault="00F211F9" w:rsidP="00C94772">
            <w:pPr>
              <w:spacing w:before="40" w:after="40"/>
              <w:ind w:left="144" w:right="144"/>
              <w:jc w:val="left"/>
            </w:pPr>
          </w:p>
          <w:p w:rsidR="00F211F9" w:rsidRDefault="00914851" w:rsidP="00C94772">
            <w:pPr>
              <w:spacing w:before="40" w:after="40"/>
              <w:ind w:left="144" w:right="144"/>
              <w:jc w:val="left"/>
              <w:rPr>
                <w:rFonts w:ascii="Arial" w:hAnsi="Arial"/>
                <w:u w:val="single"/>
              </w:rPr>
            </w:pPr>
            <w:r>
              <w:t>(2)</w:t>
            </w:r>
            <w:r w:rsidR="00512B4B">
              <w:t xml:space="preserve"> </w:t>
            </w:r>
            <w:r>
              <w:t>Miraculous Power</w:t>
            </w:r>
          </w:p>
        </w:tc>
        <w:tc>
          <w:tcPr>
            <w:tcW w:w="2880" w:type="dxa"/>
          </w:tcPr>
          <w:p w:rsidR="00F211F9" w:rsidRDefault="00914851" w:rsidP="00C94772">
            <w:pPr>
              <w:spacing w:before="40" w:after="40"/>
              <w:ind w:left="144" w:right="144"/>
              <w:jc w:val="left"/>
            </w:pPr>
            <w:r>
              <w:t>(1)</w:t>
            </w:r>
            <w:r w:rsidR="00512B4B">
              <w:t xml:space="preserve"> </w:t>
            </w:r>
            <w:r>
              <w:t>Repent + Baptized = Saved</w:t>
            </w:r>
          </w:p>
          <w:p w:rsidR="00F211F9" w:rsidRDefault="00F211F9" w:rsidP="00C94772">
            <w:pPr>
              <w:spacing w:before="40" w:after="40"/>
              <w:ind w:left="144" w:right="144"/>
              <w:jc w:val="left"/>
            </w:pPr>
          </w:p>
          <w:p w:rsidR="00F211F9" w:rsidRDefault="00914851" w:rsidP="00C94772">
            <w:pPr>
              <w:spacing w:before="40" w:after="40"/>
              <w:ind w:left="144" w:right="144"/>
              <w:jc w:val="left"/>
              <w:rPr>
                <w:u w:val="single"/>
              </w:rPr>
            </w:pPr>
            <w:r>
              <w:t>(2)</w:t>
            </w:r>
            <w:r w:rsidR="00512B4B">
              <w:t xml:space="preserve"> </w:t>
            </w:r>
            <w:r>
              <w:t xml:space="preserve">The </w:t>
            </w:r>
            <w:r>
              <w:rPr>
                <w:i/>
              </w:rPr>
              <w:t>"gift of the Spirit"</w:t>
            </w:r>
          </w:p>
        </w:tc>
      </w:tr>
    </w:tbl>
    <w:p w:rsidR="00F211F9" w:rsidRDefault="00F211F9"/>
    <w:p w:rsidR="00F211F9" w:rsidRDefault="00F211F9"/>
    <w:p w:rsidR="00F211F9" w:rsidRDefault="00914851">
      <w:r>
        <w:t xml:space="preserve">When Peter promised the </w:t>
      </w:r>
      <w:r>
        <w:rPr>
          <w:i/>
        </w:rPr>
        <w:t>"gift of the Spirit,"</w:t>
      </w:r>
      <w:r>
        <w:t xml:space="preserve"> he was promising the same thing Jesus promised in Mk 16:17.</w:t>
      </w:r>
    </w:p>
    <w:p w:rsidR="00F211F9" w:rsidRDefault="00F211F9"/>
    <w:p w:rsidR="00F211F9" w:rsidRDefault="00F211F9"/>
    <w:p w:rsidR="00F211F9" w:rsidRDefault="00914851">
      <w:r>
        <w:rPr>
          <w:b/>
          <w:bCs/>
          <w:u w:val="single"/>
        </w:rPr>
        <w:t>Q</w:t>
      </w:r>
      <w:r>
        <w:t>:</w:t>
      </w:r>
      <w:r w:rsidR="00512B4B">
        <w:t xml:space="preserve"> </w:t>
      </w:r>
      <w:r>
        <w:t xml:space="preserve">Do the Scriptures ever use the expression </w:t>
      </w:r>
      <w:r>
        <w:rPr>
          <w:i/>
        </w:rPr>
        <w:t>"gift of the Spirit"</w:t>
      </w:r>
      <w:r>
        <w:t xml:space="preserve"> to describe miraculous power?</w:t>
      </w:r>
    </w:p>
    <w:p w:rsidR="00F211F9" w:rsidRDefault="00F211F9"/>
    <w:p w:rsidR="00F211F9" w:rsidRDefault="002D2A31">
      <w:pPr>
        <w:ind w:left="720"/>
      </w:pPr>
      <w:r>
        <w:rPr>
          <w:b/>
          <w:bCs/>
          <w:u w:val="single"/>
        </w:rPr>
        <w:t>A</w:t>
      </w:r>
      <w:r w:rsidR="00914851">
        <w:t>:</w:t>
      </w:r>
      <w:r w:rsidR="00512B4B">
        <w:t xml:space="preserve"> </w:t>
      </w:r>
      <w:r w:rsidR="00914851">
        <w:t>Yes.</w:t>
      </w:r>
      <w:r w:rsidR="00512B4B">
        <w:t xml:space="preserve"> </w:t>
      </w:r>
      <w:r w:rsidR="00914851">
        <w:t xml:space="preserve">The phrase </w:t>
      </w:r>
      <w:r w:rsidR="00914851">
        <w:rPr>
          <w:i/>
        </w:rPr>
        <w:t>"gift of the Spirit"</w:t>
      </w:r>
      <w:r w:rsidR="00914851">
        <w:t xml:space="preserve"> occurs only twice in the NT and in this second reference it clearly refers to miraculous power:</w:t>
      </w:r>
    </w:p>
    <w:p w:rsidR="00F211F9" w:rsidRDefault="00F211F9"/>
    <w:p w:rsidR="00F211F9" w:rsidRDefault="00F211F9"/>
    <w:p w:rsidR="00F211F9" w:rsidRDefault="00914851" w:rsidP="002D2A31">
      <w:pPr>
        <w:pStyle w:val="IntenseQuote"/>
      </w:pPr>
      <w:r>
        <w:t>Acts 10:44-46</w:t>
      </w:r>
    </w:p>
    <w:p w:rsidR="00512B4B" w:rsidRDefault="00914851" w:rsidP="002D2A31">
      <w:pPr>
        <w:pStyle w:val="Quote"/>
      </w:pPr>
      <w:r w:rsidRPr="00512B4B">
        <w:rPr>
          <w:vertAlign w:val="superscript"/>
        </w:rPr>
        <w:t>44</w:t>
      </w:r>
      <w:r w:rsidR="00512B4B">
        <w:t xml:space="preserve"> </w:t>
      </w:r>
      <w:r>
        <w:t>While Peter was still speaking these words, the Holy Spirit fell upon all those who heard the word.</w:t>
      </w:r>
    </w:p>
    <w:p w:rsidR="00512B4B" w:rsidRDefault="00914851" w:rsidP="002D2A31">
      <w:pPr>
        <w:pStyle w:val="Quote"/>
      </w:pPr>
      <w:r w:rsidRPr="00512B4B">
        <w:rPr>
          <w:vertAlign w:val="superscript"/>
        </w:rPr>
        <w:t>45</w:t>
      </w:r>
      <w:r w:rsidR="00512B4B">
        <w:t xml:space="preserve"> </w:t>
      </w:r>
      <w:r>
        <w:t xml:space="preserve">And those of the circumcision who believed were astonished, as many as came with Peter, because </w:t>
      </w:r>
      <w:r>
        <w:rPr>
          <w:b/>
          <w:bCs/>
        </w:rPr>
        <w:t>the gift of the Holy Spirit</w:t>
      </w:r>
      <w:r>
        <w:t xml:space="preserve"> had been poured out on the Gentiles also.</w:t>
      </w:r>
    </w:p>
    <w:p w:rsidR="00F211F9" w:rsidRDefault="00914851" w:rsidP="002D2A31">
      <w:pPr>
        <w:pStyle w:val="Quote"/>
      </w:pPr>
      <w:r w:rsidRPr="00512B4B">
        <w:rPr>
          <w:vertAlign w:val="superscript"/>
        </w:rPr>
        <w:t>46</w:t>
      </w:r>
      <w:r w:rsidR="00512B4B">
        <w:t xml:space="preserve"> </w:t>
      </w:r>
      <w:r w:rsidRPr="002D2A31">
        <w:rPr>
          <w:b/>
        </w:rPr>
        <w:t>For they heard them speak with tongues</w:t>
      </w:r>
      <w:r>
        <w:t xml:space="preserve"> and magnify God. …</w:t>
      </w:r>
    </w:p>
    <w:p w:rsidR="00F211F9" w:rsidRDefault="00F211F9"/>
    <w:p w:rsidR="00F211F9" w:rsidRDefault="00F211F9"/>
    <w:p w:rsidR="00F211F9" w:rsidRDefault="00914851">
      <w:r>
        <w:t xml:space="preserve">So ... </w:t>
      </w:r>
      <w:r>
        <w:rPr>
          <w:i/>
        </w:rPr>
        <w:t xml:space="preserve">"gift of the Spirit" </w:t>
      </w:r>
      <w:r>
        <w:t>can indeed refer to miraculous power.</w:t>
      </w:r>
    </w:p>
    <w:p w:rsidR="00F211F9" w:rsidRDefault="00F211F9"/>
    <w:p w:rsidR="00F211F9" w:rsidRDefault="00F211F9"/>
    <w:p w:rsidR="00F211F9" w:rsidRDefault="00914851">
      <w:r w:rsidRPr="002D2A31">
        <w:rPr>
          <w:u w:val="single"/>
        </w:rPr>
        <w:t>Milton Terry</w:t>
      </w:r>
      <w:r>
        <w:t>:</w:t>
      </w:r>
    </w:p>
    <w:p w:rsidR="00F211F9" w:rsidRDefault="00F211F9"/>
    <w:p w:rsidR="00F211F9" w:rsidRDefault="00914851" w:rsidP="002D2A31">
      <w:pPr>
        <w:pStyle w:val="Quote"/>
      </w:pPr>
      <w:r w:rsidRPr="002D2A31">
        <w:rPr>
          <w:i/>
        </w:rPr>
        <w:t>"When a writer has treated a given subject in different parts of his writings ... it is both justice to the [writer], and important in interpretation, to … compare all that is written.</w:t>
      </w:r>
      <w:r w:rsidR="00512B4B">
        <w:rPr>
          <w:i/>
        </w:rPr>
        <w:t xml:space="preserve"> </w:t>
      </w:r>
      <w:r w:rsidRPr="002D2A31">
        <w:rPr>
          <w:b/>
          <w:bCs/>
          <w:i/>
        </w:rPr>
        <w:t>The obscure or doubtful</w:t>
      </w:r>
      <w:r w:rsidRPr="002D2A31">
        <w:rPr>
          <w:i/>
        </w:rPr>
        <w:t xml:space="preserve"> passages are to be explained by what is plain and simple."</w:t>
      </w:r>
      <w:r w:rsidR="00512B4B">
        <w:t xml:space="preserve"> </w:t>
      </w:r>
      <w:r>
        <w:rPr>
          <w:sz w:val="16"/>
        </w:rPr>
        <w:t>(</w:t>
      </w:r>
      <w:r w:rsidR="002D2A31" w:rsidRPr="002D2A31">
        <w:rPr>
          <w:sz w:val="16"/>
          <w:u w:val="single"/>
        </w:rPr>
        <w:t>Biblical Hermeneutics</w:t>
      </w:r>
      <w:r w:rsidR="002D2A31">
        <w:rPr>
          <w:sz w:val="16"/>
        </w:rPr>
        <w:t xml:space="preserve">, </w:t>
      </w:r>
      <w:r>
        <w:rPr>
          <w:sz w:val="16"/>
        </w:rPr>
        <w:t xml:space="preserve">p. </w:t>
      </w:r>
      <w:r w:rsidRPr="00C20A6A">
        <w:rPr>
          <w:sz w:val="16"/>
        </w:rPr>
        <w:t>186</w:t>
      </w:r>
      <w:r>
        <w:rPr>
          <w:sz w:val="16"/>
        </w:rPr>
        <w:t>).</w:t>
      </w:r>
    </w:p>
    <w:p w:rsidR="00F211F9" w:rsidRDefault="00F211F9"/>
    <w:p w:rsidR="00F211F9" w:rsidRDefault="00F211F9"/>
    <w:p w:rsidR="00F211F9" w:rsidRDefault="00914851">
      <w:r>
        <w:t>If we follow this line of reasoning, we must say:</w:t>
      </w:r>
    </w:p>
    <w:p w:rsidR="00F211F9" w:rsidRDefault="00F211F9"/>
    <w:p w:rsidR="00F211F9" w:rsidRDefault="00914851">
      <w:pPr>
        <w:ind w:left="720"/>
      </w:pPr>
      <w:r>
        <w:t xml:space="preserve">The </w:t>
      </w:r>
      <w:r>
        <w:rPr>
          <w:i/>
        </w:rPr>
        <w:t xml:space="preserve">"gift of the Spirit" </w:t>
      </w:r>
      <w:r>
        <w:t>in Acts 10:45 (plain) should help explain the meaning of Acts 2:38 (obscure).</w:t>
      </w:r>
    </w:p>
    <w:p w:rsidR="00F211F9" w:rsidRDefault="00F211F9">
      <w:pPr>
        <w:ind w:left="720"/>
      </w:pPr>
    </w:p>
    <w:p w:rsidR="00F211F9" w:rsidRDefault="00914851">
      <w:pPr>
        <w:ind w:left="720"/>
      </w:pPr>
      <w:r>
        <w:rPr>
          <w:u w:val="single"/>
        </w:rPr>
        <w:t>Therefore</w:t>
      </w:r>
      <w:r>
        <w:t>:</w:t>
      </w:r>
      <w:r w:rsidR="00512B4B">
        <w:t xml:space="preserve"> </w:t>
      </w:r>
      <w:r>
        <w:rPr>
          <w:b/>
          <w:bCs/>
          <w:i/>
        </w:rPr>
        <w:t>"Gift of the Spirit" = miraculous power</w:t>
      </w:r>
      <w:r>
        <w:t>.</w:t>
      </w:r>
    </w:p>
    <w:p w:rsidR="00F211F9" w:rsidRDefault="00F211F9"/>
    <w:p w:rsidR="00F211F9" w:rsidRDefault="00F211F9"/>
    <w:p w:rsidR="00F211F9" w:rsidRDefault="00F211F9"/>
    <w:p w:rsidR="00F211F9" w:rsidRDefault="00914851" w:rsidP="002D2A31">
      <w:pPr>
        <w:pStyle w:val="Heading1"/>
      </w:pPr>
      <w:r>
        <w:t>TESTING THE DEFINITION</w:t>
      </w:r>
    </w:p>
    <w:p w:rsidR="00F211F9" w:rsidRDefault="00F211F9"/>
    <w:p w:rsidR="00F211F9" w:rsidRDefault="00F211F9"/>
    <w:p w:rsidR="00F211F9" w:rsidRDefault="00F211F9"/>
    <w:p w:rsidR="00F211F9" w:rsidRDefault="00914851">
      <w:r>
        <w:t>We want to focus on the context of Acts 2 and see if the idea of miraculous power fits the chapter.</w:t>
      </w:r>
    </w:p>
    <w:p w:rsidR="00F211F9" w:rsidRDefault="00F211F9"/>
    <w:p w:rsidR="00F211F9" w:rsidRDefault="00F211F9"/>
    <w:p w:rsidR="00F211F9" w:rsidRDefault="00914851" w:rsidP="002D2A31">
      <w:pPr>
        <w:pStyle w:val="Heading2"/>
      </w:pPr>
      <w:r>
        <w:t>Acts 1</w:t>
      </w:r>
    </w:p>
    <w:p w:rsidR="00F211F9" w:rsidRDefault="00F211F9"/>
    <w:p w:rsidR="00512B4B" w:rsidRDefault="00914851">
      <w:r>
        <w:t>The apostles were given a promise.</w:t>
      </w:r>
    </w:p>
    <w:p w:rsidR="00F211F9" w:rsidRDefault="00F211F9"/>
    <w:p w:rsidR="00F211F9" w:rsidRDefault="00F211F9"/>
    <w:p w:rsidR="00512B4B" w:rsidRDefault="00914851" w:rsidP="002D2A31">
      <w:pPr>
        <w:pStyle w:val="IntenseQuote"/>
      </w:pPr>
      <w:r>
        <w:t>Acts 1:4</w:t>
      </w:r>
    </w:p>
    <w:p w:rsidR="00512B4B" w:rsidRDefault="00914851" w:rsidP="002D2A31">
      <w:pPr>
        <w:pStyle w:val="Quote"/>
      </w:pPr>
      <w:r w:rsidRPr="00512B4B">
        <w:rPr>
          <w:vertAlign w:val="superscript"/>
        </w:rPr>
        <w:t>4</w:t>
      </w:r>
      <w:r w:rsidR="00512B4B">
        <w:t xml:space="preserve"> </w:t>
      </w:r>
      <w:r>
        <w:t xml:space="preserve">And being assembled together with them, [Jesus] commanded [the apostles] not to depart from Jerusalem, but to wait for </w:t>
      </w:r>
      <w:r>
        <w:rPr>
          <w:b/>
          <w:bCs/>
        </w:rPr>
        <w:t>the Promise of the Father</w:t>
      </w:r>
      <w:r>
        <w:t>, "which," He said, "you have heard from Me;</w:t>
      </w:r>
    </w:p>
    <w:p w:rsidR="00F211F9" w:rsidRDefault="00F211F9"/>
    <w:p w:rsidR="00F211F9" w:rsidRDefault="00F211F9"/>
    <w:p w:rsidR="00F211F9" w:rsidRDefault="00914851">
      <w:r>
        <w:rPr>
          <w:b/>
          <w:bCs/>
          <w:u w:val="single"/>
        </w:rPr>
        <w:t>"the Promise of the Father"</w:t>
      </w:r>
      <w:r>
        <w:t xml:space="preserve"> – a reference to miraculous power.</w:t>
      </w:r>
      <w:r w:rsidR="00512B4B">
        <w:t xml:space="preserve"> </w:t>
      </w:r>
      <w:r>
        <w:t>Notice:</w:t>
      </w:r>
    </w:p>
    <w:p w:rsidR="00F211F9" w:rsidRDefault="00F211F9"/>
    <w:p w:rsidR="00F211F9" w:rsidRDefault="00F211F9"/>
    <w:p w:rsidR="00512B4B" w:rsidRDefault="00914851" w:rsidP="002D2A31">
      <w:pPr>
        <w:pStyle w:val="IntenseQuote"/>
      </w:pPr>
      <w:r>
        <w:t>Acts 1</w:t>
      </w:r>
    </w:p>
    <w:p w:rsidR="00512B4B" w:rsidRDefault="00914851" w:rsidP="002D2A31">
      <w:pPr>
        <w:pStyle w:val="Quote"/>
      </w:pPr>
      <w:r w:rsidRPr="00512B4B">
        <w:rPr>
          <w:vertAlign w:val="superscript"/>
        </w:rPr>
        <w:t>5</w:t>
      </w:r>
      <w:r w:rsidR="00512B4B">
        <w:t xml:space="preserve"> </w:t>
      </w:r>
      <w:r>
        <w:t>for John truly baptized with water, but you shall be baptized with the Holy Spirit not many days from now."</w:t>
      </w:r>
    </w:p>
    <w:p w:rsidR="00F211F9" w:rsidRDefault="00F211F9" w:rsidP="002D2A31">
      <w:pPr>
        <w:pStyle w:val="Quote"/>
      </w:pPr>
    </w:p>
    <w:p w:rsidR="00512B4B" w:rsidRDefault="00914851" w:rsidP="002D2A31">
      <w:pPr>
        <w:pStyle w:val="Quote"/>
      </w:pPr>
      <w:r w:rsidRPr="00512B4B">
        <w:rPr>
          <w:vertAlign w:val="superscript"/>
        </w:rPr>
        <w:t>8</w:t>
      </w:r>
      <w:r w:rsidR="00512B4B">
        <w:t xml:space="preserve"> </w:t>
      </w:r>
      <w:r>
        <w:t xml:space="preserve">But you shall receive </w:t>
      </w:r>
      <w:r>
        <w:rPr>
          <w:b/>
          <w:bCs/>
        </w:rPr>
        <w:t>power</w:t>
      </w:r>
      <w:r>
        <w:t xml:space="preserve"> when the Holy Spirit has come upon you; and you shall be witnesses to Me in Jerusalem, and in all Judea and Samaria, and to the end of the earth."</w:t>
      </w:r>
    </w:p>
    <w:p w:rsidR="00F211F9" w:rsidRDefault="00F211F9"/>
    <w:p w:rsidR="00F211F9" w:rsidRDefault="00F211F9"/>
    <w:p w:rsidR="002D2A31" w:rsidRPr="00AA735D" w:rsidRDefault="002D2A31" w:rsidP="00916B1B">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512B4B">
        <w:rPr>
          <w:kern w:val="28"/>
        </w:rPr>
        <w:t xml:space="preserve"> </w:t>
      </w:r>
      <w:r>
        <w:t xml:space="preserve">Miraculous power is being </w:t>
      </w:r>
      <w:r w:rsidR="00325ACA">
        <w:t>associated with</w:t>
      </w:r>
      <w:r>
        <w:t xml:space="preserve"> </w:t>
      </w:r>
      <w:r>
        <w:rPr>
          <w:i/>
        </w:rPr>
        <w:t>"the promise of the Father."</w:t>
      </w:r>
      <w:r w:rsidR="00512B4B">
        <w:t xml:space="preserve"> </w:t>
      </w:r>
      <w:r>
        <w:t>This will be very important when we get to Acts 2:38-39.</w:t>
      </w:r>
      <w:r w:rsidR="00512B4B">
        <w:t xml:space="preserve"> </w:t>
      </w:r>
      <w:r>
        <w:t>Make a mental note.</w:t>
      </w:r>
    </w:p>
    <w:p w:rsidR="002D2A31" w:rsidRDefault="002D2A31"/>
    <w:p w:rsidR="00F211F9" w:rsidRDefault="00F211F9"/>
    <w:p w:rsidR="00F211F9" w:rsidRDefault="00914851">
      <w:pPr>
        <w:rPr>
          <w:b/>
          <w:sz w:val="28"/>
          <w:u w:val="single"/>
        </w:rPr>
      </w:pPr>
      <w:r>
        <w:rPr>
          <w:b/>
          <w:sz w:val="28"/>
          <w:u w:val="single"/>
        </w:rPr>
        <w:t>Acts 2:1-4</w:t>
      </w:r>
    </w:p>
    <w:p w:rsidR="00F211F9" w:rsidRDefault="00F211F9"/>
    <w:p w:rsidR="00F211F9" w:rsidRDefault="00914851">
      <w:r>
        <w:t>We see this wonderful event taking place.</w:t>
      </w:r>
    </w:p>
    <w:p w:rsidR="00F211F9" w:rsidRDefault="00F211F9"/>
    <w:p w:rsidR="00F211F9" w:rsidRDefault="00914851">
      <w:pPr>
        <w:rPr>
          <w:b/>
          <w:sz w:val="28"/>
          <w:u w:val="single"/>
        </w:rPr>
      </w:pPr>
      <w:r>
        <w:rPr>
          <w:b/>
          <w:sz w:val="28"/>
          <w:u w:val="single"/>
        </w:rPr>
        <w:t>Acts 2:5-13</w:t>
      </w:r>
    </w:p>
    <w:p w:rsidR="00F211F9" w:rsidRDefault="00F211F9"/>
    <w:p w:rsidR="00F211F9" w:rsidRDefault="00914851">
      <w:r>
        <w:t>Unbelievers flocked into the street to discover the source of commotion they had heard.</w:t>
      </w:r>
      <w:r w:rsidR="00512B4B">
        <w:t xml:space="preserve"> </w:t>
      </w:r>
      <w:r>
        <w:t>They witnessed the disciples speaking miraculously in various languages.</w:t>
      </w:r>
    </w:p>
    <w:p w:rsidR="00F211F9" w:rsidRDefault="00F211F9"/>
    <w:p w:rsidR="00F211F9" w:rsidRDefault="00914851">
      <w:r>
        <w:t>An important question is asked:</w:t>
      </w:r>
    </w:p>
    <w:p w:rsidR="00F211F9" w:rsidRDefault="00F211F9"/>
    <w:p w:rsidR="00F211F9" w:rsidRDefault="00F211F9"/>
    <w:p w:rsidR="00512B4B" w:rsidRDefault="00914851" w:rsidP="002D2A31">
      <w:pPr>
        <w:pStyle w:val="IntenseQuote"/>
      </w:pPr>
      <w:r>
        <w:t>Acts 2:12</w:t>
      </w:r>
    </w:p>
    <w:p w:rsidR="00512B4B" w:rsidRDefault="00914851" w:rsidP="002D2A31">
      <w:pPr>
        <w:pStyle w:val="Quote"/>
      </w:pPr>
      <w:r w:rsidRPr="00512B4B">
        <w:rPr>
          <w:vertAlign w:val="superscript"/>
        </w:rPr>
        <w:t>12</w:t>
      </w:r>
      <w:r w:rsidR="00512B4B">
        <w:t xml:space="preserve"> </w:t>
      </w:r>
      <w:r>
        <w:t xml:space="preserve">So they were all amazed and perplexed, saying to one another, "Whatever could </w:t>
      </w:r>
      <w:r>
        <w:rPr>
          <w:b/>
          <w:bCs/>
          <w:u w:val="single"/>
        </w:rPr>
        <w:t>this</w:t>
      </w:r>
      <w:r>
        <w:t xml:space="preserve"> mean?"</w:t>
      </w:r>
    </w:p>
    <w:p w:rsidR="00F211F9" w:rsidRDefault="00F211F9"/>
    <w:p w:rsidR="00F211F9" w:rsidRDefault="00F211F9"/>
    <w:p w:rsidR="00F211F9" w:rsidRDefault="00914851">
      <w:r>
        <w:t xml:space="preserve">Take note of the pronoun </w:t>
      </w:r>
      <w:r>
        <w:rPr>
          <w:i/>
        </w:rPr>
        <w:t>"</w:t>
      </w:r>
      <w:r>
        <w:rPr>
          <w:b/>
          <w:bCs/>
          <w:i/>
        </w:rPr>
        <w:t>this</w:t>
      </w:r>
      <w:r>
        <w:rPr>
          <w:i/>
        </w:rPr>
        <w:t>"</w:t>
      </w:r>
      <w:r>
        <w:t xml:space="preserve"> – "Whatever could </w:t>
      </w:r>
      <w:r>
        <w:rPr>
          <w:b/>
          <w:bCs/>
          <w:i/>
        </w:rPr>
        <w:t>this</w:t>
      </w:r>
      <w:r>
        <w:t xml:space="preserve"> mean?</w:t>
      </w:r>
    </w:p>
    <w:p w:rsidR="00F211F9" w:rsidRDefault="00F211F9"/>
    <w:p w:rsidR="00F211F9" w:rsidRDefault="00F211F9"/>
    <w:p w:rsidR="00F211F9" w:rsidRDefault="00914851">
      <w:pPr>
        <w:rPr>
          <w:b/>
          <w:sz w:val="28"/>
          <w:u w:val="single"/>
        </w:rPr>
      </w:pPr>
      <w:r>
        <w:rPr>
          <w:b/>
          <w:sz w:val="28"/>
          <w:u w:val="single"/>
        </w:rPr>
        <w:t>Acts 2:14-21</w:t>
      </w:r>
    </w:p>
    <w:p w:rsidR="00F211F9" w:rsidRDefault="00F211F9"/>
    <w:p w:rsidR="00F211F9" w:rsidRDefault="00914851">
      <w:r>
        <w:t>Peter became the spokesman.</w:t>
      </w:r>
      <w:r w:rsidR="00512B4B">
        <w:t xml:space="preserve"> </w:t>
      </w:r>
      <w:r>
        <w:t>He answers the question:</w:t>
      </w:r>
    </w:p>
    <w:p w:rsidR="00F211F9" w:rsidRDefault="00F211F9"/>
    <w:p w:rsidR="00F211F9" w:rsidRDefault="00F211F9"/>
    <w:p w:rsidR="00F211F9" w:rsidRDefault="00914851" w:rsidP="002D2A31">
      <w:pPr>
        <w:pStyle w:val="IntenseQuote"/>
      </w:pPr>
      <w:r>
        <w:t>Acts 2:16-18</w:t>
      </w:r>
    </w:p>
    <w:p w:rsidR="00512B4B" w:rsidRDefault="00914851" w:rsidP="002D2A31">
      <w:pPr>
        <w:pStyle w:val="Quote"/>
      </w:pPr>
      <w:r w:rsidRPr="00512B4B">
        <w:rPr>
          <w:vertAlign w:val="superscript"/>
        </w:rPr>
        <w:t>16</w:t>
      </w:r>
      <w:r w:rsidR="00512B4B">
        <w:t xml:space="preserve"> </w:t>
      </w:r>
      <w:r>
        <w:t xml:space="preserve">"But </w:t>
      </w:r>
      <w:r>
        <w:rPr>
          <w:b/>
          <w:bCs/>
          <w:u w:val="single"/>
        </w:rPr>
        <w:t>this</w:t>
      </w:r>
      <w:r>
        <w:t xml:space="preserve"> is what was spoken by the prophet Joel:</w:t>
      </w:r>
    </w:p>
    <w:p w:rsidR="00512B4B" w:rsidRDefault="00914851" w:rsidP="002D2A31">
      <w:pPr>
        <w:pStyle w:val="Quote"/>
      </w:pPr>
      <w:r w:rsidRPr="00512B4B">
        <w:rPr>
          <w:vertAlign w:val="superscript"/>
        </w:rPr>
        <w:t>17</w:t>
      </w:r>
      <w:r w:rsidR="00512B4B">
        <w:t xml:space="preserve"> </w:t>
      </w:r>
      <w:r>
        <w:t>'And it shall come to pass in the last days, says God, That I will pour out of My Spirit on all flesh; Your sons and your daughters shall prophesy, Your young men shall see visions, Your old men shall dream dreams.</w:t>
      </w:r>
    </w:p>
    <w:p w:rsidR="00F211F9" w:rsidRDefault="00914851" w:rsidP="002D2A31">
      <w:pPr>
        <w:pStyle w:val="Quote"/>
      </w:pPr>
      <w:r w:rsidRPr="00512B4B">
        <w:rPr>
          <w:vertAlign w:val="superscript"/>
        </w:rPr>
        <w:t>18</w:t>
      </w:r>
      <w:r w:rsidR="00512B4B">
        <w:t xml:space="preserve"> </w:t>
      </w:r>
      <w:r>
        <w:t>And on My menservants and on My maidservants I will pour out My Spirit in those days; And they shall prophesy.</w:t>
      </w:r>
    </w:p>
    <w:p w:rsidR="00F211F9" w:rsidRDefault="00F211F9"/>
    <w:p w:rsidR="00F211F9" w:rsidRDefault="00F211F9"/>
    <w:p w:rsidR="00F211F9" w:rsidRDefault="00914851">
      <w:r>
        <w:t xml:space="preserve">In other words, </w:t>
      </w:r>
      <w:r>
        <w:rPr>
          <w:i/>
        </w:rPr>
        <w:t>"</w:t>
      </w:r>
      <w:r>
        <w:rPr>
          <w:b/>
          <w:bCs/>
          <w:i/>
        </w:rPr>
        <w:t>this</w:t>
      </w:r>
      <w:r>
        <w:rPr>
          <w:i/>
        </w:rPr>
        <w:t>"</w:t>
      </w:r>
      <w:r>
        <w:t xml:space="preserve"> display of miraculous power was exactly what God had </w:t>
      </w:r>
      <w:r>
        <w:rPr>
          <w:i/>
        </w:rPr>
        <w:t>"promised"</w:t>
      </w:r>
      <w:r>
        <w:t xml:space="preserve"> thru the prophets!</w:t>
      </w:r>
    </w:p>
    <w:p w:rsidR="00F211F9" w:rsidRDefault="00F211F9"/>
    <w:p w:rsidR="00F211F9" w:rsidRDefault="00914851">
      <w:r>
        <w:t>Look carefully now at these groups mentioned by Joel:</w:t>
      </w:r>
    </w:p>
    <w:p w:rsidR="00F211F9" w:rsidRDefault="00F211F9"/>
    <w:p w:rsidR="00F211F9" w:rsidRDefault="00914851" w:rsidP="002D2A31">
      <w:pPr>
        <w:pStyle w:val="ListBullet3"/>
      </w:pPr>
      <w:r>
        <w:t xml:space="preserve">Pour out Spirit on </w:t>
      </w:r>
      <w:r>
        <w:rPr>
          <w:b/>
          <w:bCs/>
          <w:i/>
        </w:rPr>
        <w:t>all flesh</w:t>
      </w:r>
      <w:r>
        <w:t xml:space="preserve"> </w:t>
      </w:r>
      <w:r w:rsidRPr="002D2A31">
        <w:rPr>
          <w:sz w:val="20"/>
          <w:szCs w:val="20"/>
        </w:rPr>
        <w:t xml:space="preserve">(Jews &amp; Gentiles – </w:t>
      </w:r>
      <w:r w:rsidRPr="002D2A31">
        <w:rPr>
          <w:b/>
          <w:bCs/>
          <w:sz w:val="20"/>
          <w:szCs w:val="20"/>
        </w:rPr>
        <w:t>no race discrimination</w:t>
      </w:r>
      <w:r w:rsidRPr="002D2A31">
        <w:rPr>
          <w:sz w:val="20"/>
          <w:szCs w:val="20"/>
        </w:rPr>
        <w:t>)</w:t>
      </w:r>
    </w:p>
    <w:p w:rsidR="00F211F9" w:rsidRPr="002D2A31" w:rsidRDefault="00914851" w:rsidP="002D2A31">
      <w:pPr>
        <w:pStyle w:val="ListBullet3"/>
        <w:rPr>
          <w:sz w:val="20"/>
          <w:szCs w:val="20"/>
        </w:rPr>
      </w:pPr>
      <w:r>
        <w:t xml:space="preserve">Sons &amp; Daughters </w:t>
      </w:r>
      <w:r w:rsidRPr="002D2A31">
        <w:rPr>
          <w:sz w:val="20"/>
          <w:szCs w:val="20"/>
        </w:rPr>
        <w:t>(</w:t>
      </w:r>
      <w:r w:rsidRPr="002D2A31">
        <w:rPr>
          <w:b/>
          <w:bCs/>
          <w:sz w:val="20"/>
          <w:szCs w:val="20"/>
        </w:rPr>
        <w:t>no sex discrimination</w:t>
      </w:r>
      <w:r w:rsidRPr="002D2A31">
        <w:rPr>
          <w:sz w:val="20"/>
          <w:szCs w:val="20"/>
        </w:rPr>
        <w:t>)</w:t>
      </w:r>
    </w:p>
    <w:p w:rsidR="00F211F9" w:rsidRPr="002D2A31" w:rsidRDefault="00914851" w:rsidP="002D2A31">
      <w:pPr>
        <w:pStyle w:val="ListBullet3"/>
        <w:rPr>
          <w:sz w:val="20"/>
          <w:szCs w:val="20"/>
        </w:rPr>
      </w:pPr>
      <w:r>
        <w:t xml:space="preserve">Young &amp; Old </w:t>
      </w:r>
      <w:r w:rsidRPr="002D2A31">
        <w:rPr>
          <w:sz w:val="20"/>
          <w:szCs w:val="20"/>
        </w:rPr>
        <w:t>(</w:t>
      </w:r>
      <w:r w:rsidRPr="002D2A31">
        <w:rPr>
          <w:b/>
          <w:bCs/>
          <w:sz w:val="20"/>
          <w:szCs w:val="20"/>
        </w:rPr>
        <w:t>no age discrimination</w:t>
      </w:r>
      <w:r w:rsidRPr="002D2A31">
        <w:rPr>
          <w:sz w:val="20"/>
          <w:szCs w:val="20"/>
        </w:rPr>
        <w:t>)</w:t>
      </w:r>
    </w:p>
    <w:p w:rsidR="00F211F9" w:rsidRPr="002D2A31" w:rsidRDefault="00914851" w:rsidP="002D2A31">
      <w:pPr>
        <w:pStyle w:val="ListBullet3"/>
        <w:rPr>
          <w:sz w:val="20"/>
          <w:szCs w:val="20"/>
        </w:rPr>
      </w:pPr>
      <w:r>
        <w:t xml:space="preserve">Servants &amp; Handmaids </w:t>
      </w:r>
      <w:r w:rsidRPr="002D2A31">
        <w:rPr>
          <w:sz w:val="20"/>
          <w:szCs w:val="20"/>
        </w:rPr>
        <w:t>(</w:t>
      </w:r>
      <w:r w:rsidRPr="002D2A31">
        <w:rPr>
          <w:b/>
          <w:bCs/>
          <w:sz w:val="20"/>
          <w:szCs w:val="20"/>
        </w:rPr>
        <w:t>no social discrimination</w:t>
      </w:r>
      <w:r w:rsidRPr="002D2A31">
        <w:rPr>
          <w:sz w:val="20"/>
          <w:szCs w:val="20"/>
        </w:rPr>
        <w:t>)</w:t>
      </w:r>
    </w:p>
    <w:p w:rsidR="00F211F9" w:rsidRDefault="00F211F9"/>
    <w:p w:rsidR="00F211F9" w:rsidRDefault="00914851">
      <w:pPr>
        <w:ind w:left="720"/>
      </w:pPr>
      <w:r>
        <w:t>(Remember groups when we look at v39.)</w:t>
      </w:r>
    </w:p>
    <w:p w:rsidR="00F211F9" w:rsidRDefault="00F211F9"/>
    <w:p w:rsidR="00F211F9" w:rsidRDefault="00F211F9"/>
    <w:p w:rsidR="00F211F9" w:rsidRDefault="00914851">
      <w:pPr>
        <w:rPr>
          <w:b/>
          <w:sz w:val="28"/>
          <w:u w:val="single"/>
        </w:rPr>
      </w:pPr>
      <w:r>
        <w:rPr>
          <w:b/>
          <w:sz w:val="28"/>
          <w:u w:val="single"/>
        </w:rPr>
        <w:t>Acts 2:22-36</w:t>
      </w:r>
    </w:p>
    <w:p w:rsidR="00F211F9" w:rsidRDefault="00F211F9"/>
    <w:p w:rsidR="00F211F9" w:rsidRDefault="00914851">
      <w:r>
        <w:t>Peter now turns his attention to preaching the Gospel.</w:t>
      </w:r>
      <w:r w:rsidR="00512B4B">
        <w:t xml:space="preserve"> </w:t>
      </w:r>
      <w:r>
        <w:t>He focuses on Jesus' resurrection, proving Jesus is not dead, but a living Savior.</w:t>
      </w:r>
    </w:p>
    <w:p w:rsidR="00F211F9" w:rsidRDefault="00F211F9"/>
    <w:p w:rsidR="00F211F9" w:rsidRDefault="00914851">
      <w:r>
        <w:lastRenderedPageBreak/>
        <w:t>He offers three forms of proof that Jesus resurrected:</w:t>
      </w:r>
    </w:p>
    <w:p w:rsidR="00F211F9" w:rsidRDefault="00F211F9"/>
    <w:p w:rsidR="00F211F9" w:rsidRDefault="00914851">
      <w:pPr>
        <w:ind w:left="720"/>
      </w:pPr>
      <w:r>
        <w:rPr>
          <w:u w:val="single"/>
        </w:rPr>
        <w:t>vv25-31</w:t>
      </w:r>
      <w:r>
        <w:t>:</w:t>
      </w:r>
      <w:r w:rsidR="00512B4B">
        <w:t xml:space="preserve"> </w:t>
      </w:r>
      <w:r>
        <w:t>OT Scriptures</w:t>
      </w:r>
    </w:p>
    <w:p w:rsidR="00F211F9" w:rsidRDefault="00F211F9">
      <w:pPr>
        <w:ind w:left="720"/>
      </w:pPr>
    </w:p>
    <w:p w:rsidR="00F211F9" w:rsidRDefault="00914851">
      <w:pPr>
        <w:ind w:left="720"/>
      </w:pPr>
      <w:r>
        <w:rPr>
          <w:u w:val="single"/>
        </w:rPr>
        <w:t>v32</w:t>
      </w:r>
      <w:r>
        <w:t>:</w:t>
      </w:r>
      <w:r w:rsidR="00512B4B">
        <w:t xml:space="preserve"> </w:t>
      </w:r>
      <w:r>
        <w:t>Apostles</w:t>
      </w:r>
    </w:p>
    <w:p w:rsidR="00F211F9" w:rsidRDefault="00F211F9">
      <w:pPr>
        <w:ind w:left="720"/>
      </w:pPr>
    </w:p>
    <w:p w:rsidR="00F211F9" w:rsidRDefault="00914851">
      <w:pPr>
        <w:ind w:left="720"/>
      </w:pPr>
      <w:r>
        <w:rPr>
          <w:u w:val="single"/>
        </w:rPr>
        <w:t>v33</w:t>
      </w:r>
      <w:r>
        <w:t>:</w:t>
      </w:r>
      <w:r w:rsidR="00512B4B">
        <w:t xml:space="preserve"> </w:t>
      </w:r>
      <w:r>
        <w:t>Miracles</w:t>
      </w:r>
    </w:p>
    <w:p w:rsidR="00F211F9" w:rsidRDefault="00F211F9"/>
    <w:p w:rsidR="00F211F9" w:rsidRDefault="00F211F9"/>
    <w:p w:rsidR="00512B4B" w:rsidRDefault="00914851" w:rsidP="002D2A31">
      <w:pPr>
        <w:pStyle w:val="IntenseQuote"/>
      </w:pPr>
      <w:r>
        <w:t>Acts 2:33</w:t>
      </w:r>
    </w:p>
    <w:p w:rsidR="00512B4B" w:rsidRDefault="00914851" w:rsidP="002D2A31">
      <w:pPr>
        <w:pStyle w:val="Quote"/>
      </w:pPr>
      <w:r w:rsidRPr="00512B4B">
        <w:rPr>
          <w:vertAlign w:val="superscript"/>
        </w:rPr>
        <w:t>33</w:t>
      </w:r>
      <w:r w:rsidR="00512B4B">
        <w:t xml:space="preserve"> </w:t>
      </w:r>
      <w:r>
        <w:t xml:space="preserve">Therefore being exalted to the right hand of God, and having received from the Father </w:t>
      </w:r>
      <w:r>
        <w:rPr>
          <w:b/>
          <w:bCs/>
        </w:rPr>
        <w:t>the promise of the Holy Spirit</w:t>
      </w:r>
      <w:r>
        <w:t xml:space="preserve">, He poured out </w:t>
      </w:r>
      <w:r>
        <w:rPr>
          <w:b/>
          <w:bCs/>
          <w:u w:val="single"/>
        </w:rPr>
        <w:t>this</w:t>
      </w:r>
      <w:r>
        <w:t xml:space="preserve"> which you now </w:t>
      </w:r>
      <w:r>
        <w:rPr>
          <w:u w:val="single"/>
        </w:rPr>
        <w:t>see and hear</w:t>
      </w:r>
      <w:r>
        <w:t>.</w:t>
      </w:r>
    </w:p>
    <w:p w:rsidR="00F211F9" w:rsidRDefault="00F211F9"/>
    <w:p w:rsidR="00F211F9" w:rsidRDefault="00F211F9"/>
    <w:p w:rsidR="00F211F9" w:rsidRDefault="00914851">
      <w:r>
        <w:t xml:space="preserve">Again, focus on the pronoun </w:t>
      </w:r>
      <w:r>
        <w:rPr>
          <w:i/>
        </w:rPr>
        <w:t>"</w:t>
      </w:r>
      <w:r>
        <w:rPr>
          <w:b/>
          <w:bCs/>
          <w:i/>
        </w:rPr>
        <w:t>this</w:t>
      </w:r>
      <w:r>
        <w:rPr>
          <w:i/>
        </w:rPr>
        <w:t>."</w:t>
      </w:r>
      <w:r w:rsidR="00512B4B">
        <w:t xml:space="preserve"> </w:t>
      </w:r>
      <w:r>
        <w:rPr>
          <w:sz w:val="16"/>
        </w:rPr>
        <w:t xml:space="preserve">(Remember, in v12, "Whatever could </w:t>
      </w:r>
      <w:r>
        <w:rPr>
          <w:b/>
          <w:bCs/>
          <w:i/>
          <w:sz w:val="16"/>
        </w:rPr>
        <w:t>this</w:t>
      </w:r>
      <w:r>
        <w:rPr>
          <w:sz w:val="16"/>
        </w:rPr>
        <w:t xml:space="preserve"> mean?")</w:t>
      </w:r>
    </w:p>
    <w:p w:rsidR="00F211F9" w:rsidRDefault="00F211F9"/>
    <w:p w:rsidR="00F211F9" w:rsidRDefault="00914851">
      <w:r>
        <w:t>Jesus is the One who has shed forth this power of the Holy Spirit.</w:t>
      </w:r>
      <w:r w:rsidR="00512B4B">
        <w:t xml:space="preserve"> </w:t>
      </w:r>
      <w:r>
        <w:t xml:space="preserve">If He were still dead, He couldn't do </w:t>
      </w:r>
      <w:r>
        <w:rPr>
          <w:i/>
        </w:rPr>
        <w:t>"</w:t>
      </w:r>
      <w:r>
        <w:rPr>
          <w:b/>
          <w:bCs/>
          <w:i/>
        </w:rPr>
        <w:t>this.</w:t>
      </w:r>
      <w:r>
        <w:rPr>
          <w:i/>
        </w:rPr>
        <w:t>"</w:t>
      </w:r>
    </w:p>
    <w:p w:rsidR="00F211F9" w:rsidRDefault="00F211F9"/>
    <w:p w:rsidR="00F211F9" w:rsidRDefault="00F211F9"/>
    <w:p w:rsidR="00F211F9" w:rsidRDefault="00F211F9"/>
    <w:p w:rsidR="00F211F9" w:rsidRDefault="00914851" w:rsidP="00C20A6A">
      <w:pPr>
        <w:pBdr>
          <w:top w:val="single" w:sz="4" w:space="1" w:color="auto"/>
        </w:pBdr>
      </w:pPr>
      <w:r>
        <w:rPr>
          <w:u w:val="single"/>
        </w:rPr>
        <w:t>According to v33</w:t>
      </w:r>
      <w:r>
        <w:t>:</w:t>
      </w:r>
      <w:r w:rsidR="00512B4B">
        <w:t xml:space="preserve"> </w:t>
      </w:r>
      <w:r>
        <w:t>what Jesus received from the Father he poured out on the disciples.</w:t>
      </w:r>
    </w:p>
    <w:p w:rsidR="00F211F9" w:rsidRDefault="00F211F9"/>
    <w:p w:rsidR="00F211F9" w:rsidRDefault="00F211F9"/>
    <w:p w:rsidR="00F211F9" w:rsidRDefault="00914851" w:rsidP="00A02F26">
      <w:pPr>
        <w:numPr>
          <w:ilvl w:val="0"/>
          <w:numId w:val="2"/>
        </w:numPr>
        <w:rPr>
          <w:b/>
          <w:bCs/>
          <w:i/>
          <w:iCs/>
        </w:rPr>
      </w:pPr>
      <w:r>
        <w:rPr>
          <w:b/>
          <w:bCs/>
          <w:i/>
        </w:rPr>
        <w:t xml:space="preserve">What did Jesus </w:t>
      </w:r>
      <w:r>
        <w:rPr>
          <w:b/>
          <w:bCs/>
          <w:i/>
          <w:u w:val="single"/>
        </w:rPr>
        <w:t>receive</w:t>
      </w:r>
      <w:r>
        <w:rPr>
          <w:b/>
          <w:bCs/>
          <w:i/>
        </w:rPr>
        <w:t xml:space="preserve"> from the Father?</w:t>
      </w:r>
      <w:r w:rsidR="00512B4B">
        <w:t xml:space="preserve"> </w:t>
      </w:r>
      <w:r>
        <w:t xml:space="preserve">The </w:t>
      </w:r>
      <w:r>
        <w:rPr>
          <w:i/>
        </w:rPr>
        <w:t>"promise of the Holy Spirit."</w:t>
      </w:r>
    </w:p>
    <w:p w:rsidR="00F211F9" w:rsidRDefault="00F211F9"/>
    <w:p w:rsidR="00F211F9" w:rsidRDefault="00F211F9"/>
    <w:p w:rsidR="00512B4B" w:rsidRDefault="00914851" w:rsidP="00A02F26">
      <w:pPr>
        <w:numPr>
          <w:ilvl w:val="0"/>
          <w:numId w:val="2"/>
        </w:numPr>
      </w:pPr>
      <w:r>
        <w:rPr>
          <w:b/>
          <w:bCs/>
          <w:i/>
        </w:rPr>
        <w:t xml:space="preserve">What did Jesus </w:t>
      </w:r>
      <w:r>
        <w:rPr>
          <w:b/>
          <w:bCs/>
          <w:i/>
          <w:u w:val="single"/>
        </w:rPr>
        <w:t>pour out</w:t>
      </w:r>
      <w:r>
        <w:rPr>
          <w:b/>
          <w:bCs/>
          <w:i/>
        </w:rPr>
        <w:t xml:space="preserve"> on the disciples?</w:t>
      </w:r>
      <w:r w:rsidR="00512B4B">
        <w:t xml:space="preserve"> </w:t>
      </w:r>
      <w:r>
        <w:t>The very thing He received from the Father.</w:t>
      </w:r>
    </w:p>
    <w:p w:rsidR="00F211F9" w:rsidRDefault="00F211F9"/>
    <w:p w:rsidR="00F211F9" w:rsidRDefault="00914851">
      <w:pPr>
        <w:ind w:left="720"/>
      </w:pPr>
      <w:r>
        <w:rPr>
          <w:u w:val="single"/>
        </w:rPr>
        <w:t>He poured out the promised Spirit</w:t>
      </w:r>
      <w:r>
        <w:t xml:space="preserve"> which He received from the Father.</w:t>
      </w:r>
    </w:p>
    <w:p w:rsidR="00F211F9" w:rsidRDefault="00F211F9"/>
    <w:p w:rsidR="00F211F9" w:rsidRDefault="00F211F9"/>
    <w:p w:rsidR="00F211F9" w:rsidRDefault="00914851">
      <w:r>
        <w:t>Remember this!</w:t>
      </w:r>
      <w:r w:rsidR="00512B4B">
        <w:t xml:space="preserve"> </w:t>
      </w:r>
      <w:r>
        <w:t xml:space="preserve">This is the second time miraculous power is called the </w:t>
      </w:r>
      <w:r>
        <w:rPr>
          <w:i/>
        </w:rPr>
        <w:t>"</w:t>
      </w:r>
      <w:r>
        <w:rPr>
          <w:b/>
          <w:bCs/>
          <w:i/>
        </w:rPr>
        <w:t>promise of the Holy Spirit.</w:t>
      </w:r>
      <w:r>
        <w:rPr>
          <w:i/>
        </w:rPr>
        <w:t>"</w:t>
      </w:r>
    </w:p>
    <w:p w:rsidR="00F211F9" w:rsidRDefault="00F211F9"/>
    <w:p w:rsidR="00F211F9" w:rsidRDefault="00914851">
      <w:pPr>
        <w:ind w:left="720"/>
      </w:pPr>
      <w:r>
        <w:t>(This will be very important when we look at v39).</w:t>
      </w:r>
    </w:p>
    <w:p w:rsidR="00F211F9" w:rsidRDefault="00F211F9" w:rsidP="00C20A6A">
      <w:pPr>
        <w:pBdr>
          <w:top w:val="single" w:sz="4" w:space="1" w:color="auto"/>
        </w:pBdr>
      </w:pPr>
    </w:p>
    <w:p w:rsidR="00F211F9" w:rsidRDefault="00F211F9"/>
    <w:p w:rsidR="00F211F9" w:rsidRDefault="00F211F9"/>
    <w:p w:rsidR="00F211F9" w:rsidRDefault="00914851">
      <w:pPr>
        <w:rPr>
          <w:b/>
          <w:sz w:val="28"/>
          <w:u w:val="single"/>
        </w:rPr>
      </w:pPr>
      <w:r>
        <w:rPr>
          <w:b/>
          <w:sz w:val="28"/>
          <w:u w:val="single"/>
        </w:rPr>
        <w:t>Acts 2:37-38</w:t>
      </w:r>
    </w:p>
    <w:p w:rsidR="00F211F9" w:rsidRDefault="00F211F9"/>
    <w:p w:rsidR="00F211F9" w:rsidRDefault="00914851">
      <w:r>
        <w:t>Having heard this sermon, many of the Jews believed and asked what they must do to be saved.</w:t>
      </w:r>
    </w:p>
    <w:p w:rsidR="00F211F9" w:rsidRDefault="00F211F9"/>
    <w:p w:rsidR="00F211F9" w:rsidRDefault="00F211F9"/>
    <w:p w:rsidR="00F211F9" w:rsidRDefault="00914851" w:rsidP="002D2A31">
      <w:pPr>
        <w:pStyle w:val="IntenseQuote"/>
      </w:pPr>
      <w:r>
        <w:t>Acts 2:38</w:t>
      </w:r>
    </w:p>
    <w:p w:rsidR="00F211F9" w:rsidRDefault="00914851" w:rsidP="002D2A31">
      <w:pPr>
        <w:pStyle w:val="Quote"/>
      </w:pPr>
      <w:r w:rsidRPr="00512B4B">
        <w:rPr>
          <w:vertAlign w:val="superscript"/>
        </w:rPr>
        <w:t>38</w:t>
      </w:r>
      <w:r w:rsidR="00512B4B">
        <w:t xml:space="preserve"> </w:t>
      </w:r>
      <w:r>
        <w:t>Then Peter said to them, "Repent, and let every one of you be baptized in the name of Jesus Christ for the remission of sins; and you shall receive the gift of the Holy Spirit.</w:t>
      </w:r>
    </w:p>
    <w:p w:rsidR="00F211F9" w:rsidRPr="002D2A31" w:rsidRDefault="00F211F9" w:rsidP="002D2A31"/>
    <w:p w:rsidR="00F211F9" w:rsidRDefault="00F211F9"/>
    <w:p w:rsidR="00F211F9" w:rsidRDefault="00F211F9"/>
    <w:p w:rsidR="00F211F9" w:rsidRDefault="00914851" w:rsidP="002D2A31">
      <w:pPr>
        <w:pStyle w:val="Heading1"/>
      </w:pPr>
      <w:r>
        <w:t>ACTS 10</w:t>
      </w:r>
    </w:p>
    <w:p w:rsidR="00F211F9" w:rsidRDefault="00F211F9"/>
    <w:p w:rsidR="00F211F9" w:rsidRDefault="00F211F9"/>
    <w:p w:rsidR="00F211F9" w:rsidRDefault="00F211F9"/>
    <w:p w:rsidR="00512B4B" w:rsidRDefault="00914851">
      <w:r>
        <w:t xml:space="preserve">We learned earlier from Acts 10 that this phrase </w:t>
      </w:r>
      <w:r>
        <w:rPr>
          <w:i/>
        </w:rPr>
        <w:t>"gift of the Spirit"</w:t>
      </w:r>
      <w:r>
        <w:t xml:space="preserve"> can mean miraculous power given by the Spirit.</w:t>
      </w:r>
    </w:p>
    <w:p w:rsidR="00F211F9" w:rsidRDefault="00F211F9"/>
    <w:p w:rsidR="00F211F9" w:rsidRDefault="00914851">
      <w:r>
        <w:t>Let's go back and reread that passage:</w:t>
      </w:r>
    </w:p>
    <w:p w:rsidR="00F211F9" w:rsidRDefault="00F211F9"/>
    <w:p w:rsidR="00F211F9" w:rsidRDefault="00F211F9"/>
    <w:p w:rsidR="00F211F9" w:rsidRDefault="00914851" w:rsidP="002D2A31">
      <w:pPr>
        <w:pStyle w:val="IntenseQuote"/>
      </w:pPr>
      <w:r>
        <w:t>Acts 10:45-46</w:t>
      </w:r>
    </w:p>
    <w:p w:rsidR="00512B4B" w:rsidRDefault="00914851" w:rsidP="002D2A31">
      <w:pPr>
        <w:pStyle w:val="Quote"/>
      </w:pPr>
      <w:r w:rsidRPr="00512B4B">
        <w:rPr>
          <w:vertAlign w:val="superscript"/>
        </w:rPr>
        <w:t>45</w:t>
      </w:r>
      <w:r w:rsidR="00512B4B">
        <w:t xml:space="preserve"> </w:t>
      </w:r>
      <w:r>
        <w:t xml:space="preserve">… </w:t>
      </w:r>
      <w:r>
        <w:rPr>
          <w:b/>
          <w:bCs/>
        </w:rPr>
        <w:t>the gift of the Holy Spirit</w:t>
      </w:r>
      <w:r>
        <w:t xml:space="preserve"> had been poured out on the Gentiles also.</w:t>
      </w:r>
    </w:p>
    <w:p w:rsidR="00F211F9" w:rsidRDefault="00914851" w:rsidP="002D2A31">
      <w:pPr>
        <w:pStyle w:val="Quote"/>
      </w:pPr>
      <w:r w:rsidRPr="00512B4B">
        <w:rPr>
          <w:vertAlign w:val="superscript"/>
        </w:rPr>
        <w:t>46</w:t>
      </w:r>
      <w:r w:rsidR="00512B4B">
        <w:t xml:space="preserve"> </w:t>
      </w:r>
      <w:r w:rsidRPr="002D2A31">
        <w:rPr>
          <w:b/>
        </w:rPr>
        <w:t>For they heard them speak with tongues</w:t>
      </w:r>
      <w:r>
        <w:t xml:space="preserve"> and magnify God. …</w:t>
      </w:r>
    </w:p>
    <w:p w:rsidR="00F211F9" w:rsidRDefault="00F211F9"/>
    <w:p w:rsidR="00F211F9" w:rsidRDefault="00F211F9"/>
    <w:p w:rsidR="00F211F9" w:rsidRDefault="00914851">
      <w:r>
        <w:rPr>
          <w:b/>
          <w:bCs/>
          <w:i/>
          <w:u w:val="single"/>
        </w:rPr>
        <w:t>"gift of the Spirit"</w:t>
      </w:r>
      <w:r>
        <w:t xml:space="preserve"> </w:t>
      </w:r>
      <w:r w:rsidR="002D2A31">
        <w:sym w:font="Wingdings" w:char="F0F0"/>
      </w:r>
      <w:r>
        <w:t xml:space="preserve"> miraculous power.</w:t>
      </w:r>
    </w:p>
    <w:p w:rsidR="00F211F9" w:rsidRDefault="00F211F9"/>
    <w:p w:rsidR="00F211F9" w:rsidRDefault="00F211F9"/>
    <w:p w:rsidR="00F211F9" w:rsidRDefault="00914851">
      <w:r>
        <w:t>Later Peter explained to the Jewish brethren what happened:</w:t>
      </w:r>
    </w:p>
    <w:p w:rsidR="00F211F9" w:rsidRDefault="00F211F9"/>
    <w:p w:rsidR="00F211F9" w:rsidRDefault="00F211F9"/>
    <w:p w:rsidR="00F211F9" w:rsidRDefault="00914851" w:rsidP="002D2A31">
      <w:pPr>
        <w:pStyle w:val="IntenseQuote"/>
      </w:pPr>
      <w:r>
        <w:t>Acts 11:15-17</w:t>
      </w:r>
    </w:p>
    <w:p w:rsidR="00F211F9" w:rsidRDefault="00914851" w:rsidP="002D2A31">
      <w:pPr>
        <w:pStyle w:val="Quote"/>
      </w:pPr>
      <w:r w:rsidRPr="00512B4B">
        <w:rPr>
          <w:vertAlign w:val="superscript"/>
        </w:rPr>
        <w:t>15</w:t>
      </w:r>
      <w:r w:rsidR="00512B4B">
        <w:t xml:space="preserve"> </w:t>
      </w:r>
      <w:r>
        <w:t xml:space="preserve">"And as I began to speak, the Holy Spirit fell upon them, as upon us at </w:t>
      </w:r>
      <w:r>
        <w:rPr>
          <w:b/>
          <w:bCs/>
          <w:u w:val="single"/>
        </w:rPr>
        <w:t>the beginning</w:t>
      </w:r>
      <w:r>
        <w:t xml:space="preserve"> </w:t>
      </w:r>
      <w:r>
        <w:rPr>
          <w:b/>
          <w:bCs/>
          <w:sz w:val="16"/>
        </w:rPr>
        <w:t xml:space="preserve">[Pentecost – Acts </w:t>
      </w:r>
      <w:r w:rsidRPr="00A10838">
        <w:rPr>
          <w:b/>
          <w:bCs/>
          <w:sz w:val="16"/>
        </w:rPr>
        <w:t>2</w:t>
      </w:r>
      <w:r>
        <w:rPr>
          <w:b/>
          <w:bCs/>
          <w:sz w:val="16"/>
        </w:rPr>
        <w:t>]</w:t>
      </w:r>
      <w:r>
        <w:t>.</w:t>
      </w:r>
    </w:p>
    <w:p w:rsidR="00512B4B" w:rsidRDefault="00914851" w:rsidP="002D2A31">
      <w:pPr>
        <w:pStyle w:val="Quote"/>
      </w:pPr>
      <w:r w:rsidRPr="00512B4B">
        <w:rPr>
          <w:vertAlign w:val="superscript"/>
        </w:rPr>
        <w:t>16</w:t>
      </w:r>
      <w:r w:rsidR="00512B4B">
        <w:t xml:space="preserve"> </w:t>
      </w:r>
      <w:r>
        <w:t xml:space="preserve">"Then I remembered the word of the Lord, how He said, 'John indeed baptized with water, but you shall be </w:t>
      </w:r>
      <w:r>
        <w:rPr>
          <w:b/>
          <w:bCs/>
        </w:rPr>
        <w:t>baptized with the Holy Spirit</w:t>
      </w:r>
      <w:r>
        <w:t>.'</w:t>
      </w:r>
    </w:p>
    <w:p w:rsidR="00F211F9" w:rsidRDefault="00914851" w:rsidP="002D2A31">
      <w:pPr>
        <w:pStyle w:val="Quote"/>
      </w:pPr>
      <w:r w:rsidRPr="00512B4B">
        <w:rPr>
          <w:vertAlign w:val="superscript"/>
        </w:rPr>
        <w:t>17</w:t>
      </w:r>
      <w:r w:rsidR="00512B4B">
        <w:t xml:space="preserve"> </w:t>
      </w:r>
      <w:r>
        <w:t xml:space="preserve">"If therefore God gave them </w:t>
      </w:r>
      <w:r>
        <w:rPr>
          <w:b/>
          <w:bCs/>
          <w:u w:val="single"/>
        </w:rPr>
        <w:t>the same gift</w:t>
      </w:r>
      <w:r>
        <w:t xml:space="preserve"> </w:t>
      </w:r>
      <w:r>
        <w:rPr>
          <w:b/>
          <w:bCs/>
        </w:rPr>
        <w:t xml:space="preserve">as He gave us when we believed </w:t>
      </w:r>
      <w:r>
        <w:t>on the Lord Jesus Christ, who was I that I could withstand God?"</w:t>
      </w:r>
    </w:p>
    <w:p w:rsidR="00F211F9" w:rsidRDefault="00F211F9"/>
    <w:p w:rsidR="00F211F9" w:rsidRDefault="00F211F9"/>
    <w:p w:rsidR="00F211F9" w:rsidRDefault="00914851">
      <w:r>
        <w:rPr>
          <w:b/>
          <w:u w:val="single"/>
        </w:rPr>
        <w:t>"same gift"</w:t>
      </w:r>
      <w:r>
        <w:t xml:space="preserve"> </w:t>
      </w:r>
      <w:r w:rsidRPr="002D2A31">
        <w:rPr>
          <w:b/>
        </w:rPr>
        <w:t>(</w:t>
      </w:r>
      <w:proofErr w:type="spellStart"/>
      <w:r w:rsidRPr="00C20A6A">
        <w:rPr>
          <w:rFonts w:ascii="PCSB Greek" w:hAnsi="PCSB Greek"/>
          <w:b/>
          <w:u w:val="single"/>
        </w:rPr>
        <w:t>i&amp;so</w:t>
      </w:r>
      <w:proofErr w:type="spellEnd"/>
      <w:r w:rsidRPr="00C20A6A">
        <w:rPr>
          <w:rFonts w:ascii="PCSB Greek" w:hAnsi="PCSB Greek"/>
          <w:b/>
          <w:u w:val="single"/>
        </w:rPr>
        <w:t>$</w:t>
      </w:r>
      <w:r w:rsidRPr="002D2A31">
        <w:rPr>
          <w:b/>
        </w:rPr>
        <w:t>)</w:t>
      </w:r>
      <w:r>
        <w:t xml:space="preserve"> – </w:t>
      </w:r>
      <w:r>
        <w:rPr>
          <w:i/>
        </w:rPr>
        <w:t xml:space="preserve">"equivalent gift" </w:t>
      </w:r>
      <w:r>
        <w:t>(cf. Mt 20:12; Jn 5:18).</w:t>
      </w:r>
    </w:p>
    <w:p w:rsidR="00F211F9" w:rsidRDefault="00F211F9"/>
    <w:p w:rsidR="00F211F9" w:rsidRDefault="00914851">
      <w:r>
        <w:t>Think carefully:</w:t>
      </w:r>
    </w:p>
    <w:p w:rsidR="00F211F9" w:rsidRDefault="00F211F9"/>
    <w:p w:rsidR="00F211F9" w:rsidRDefault="00914851" w:rsidP="002D2A31">
      <w:pPr>
        <w:pStyle w:val="ListBullet3"/>
      </w:pPr>
      <w:r>
        <w:lastRenderedPageBreak/>
        <w:t>What the Gentiles received was equivalent to what the Jews received on Pentecost – "in the beginning."</w:t>
      </w:r>
    </w:p>
    <w:p w:rsidR="00F211F9" w:rsidRDefault="00914851" w:rsidP="002D2A31">
      <w:pPr>
        <w:pStyle w:val="ListBullet3"/>
      </w:pPr>
      <w:r>
        <w:t>What the Gentiles received was called the "gift of the Holy Spirit."</w:t>
      </w:r>
    </w:p>
    <w:p w:rsidR="00F211F9" w:rsidRDefault="00914851" w:rsidP="002D2A31">
      <w:pPr>
        <w:pStyle w:val="ListBullet3"/>
      </w:pPr>
      <w:r>
        <w:t>That gift was miraculous power.</w:t>
      </w:r>
    </w:p>
    <w:p w:rsidR="00F211F9" w:rsidRDefault="00F211F9"/>
    <w:p w:rsidR="00F211F9" w:rsidRDefault="00914851">
      <w:r>
        <w:t>Hence, when we read:</w:t>
      </w:r>
    </w:p>
    <w:p w:rsidR="00F211F9" w:rsidRDefault="00F211F9"/>
    <w:p w:rsidR="00F211F9" w:rsidRDefault="00F211F9"/>
    <w:p w:rsidR="00F211F9" w:rsidRDefault="00914851" w:rsidP="002D2A31">
      <w:pPr>
        <w:pStyle w:val="IntenseQuote"/>
      </w:pPr>
      <w:r>
        <w:t>Acts 2</w:t>
      </w:r>
      <w:r w:rsidRPr="002D2A31">
        <w:t>:</w:t>
      </w:r>
      <w:r>
        <w:t>4</w:t>
      </w:r>
    </w:p>
    <w:p w:rsidR="00F211F9" w:rsidRDefault="00914851" w:rsidP="002D2A31">
      <w:pPr>
        <w:pStyle w:val="Quote"/>
      </w:pPr>
      <w:r w:rsidRPr="00512B4B">
        <w:rPr>
          <w:vertAlign w:val="superscript"/>
        </w:rPr>
        <w:t>4</w:t>
      </w:r>
      <w:r w:rsidR="00512B4B">
        <w:t xml:space="preserve"> </w:t>
      </w:r>
      <w:r>
        <w:t>And they were all filled with the Holy Spirit …</w:t>
      </w:r>
    </w:p>
    <w:p w:rsidR="00F211F9" w:rsidRDefault="00F211F9"/>
    <w:p w:rsidR="00F211F9" w:rsidRDefault="00F211F9"/>
    <w:p w:rsidR="00F211F9" w:rsidRDefault="00914851">
      <w:r>
        <w:t>We could scripturally say:</w:t>
      </w:r>
    </w:p>
    <w:p w:rsidR="00F211F9" w:rsidRDefault="00F211F9"/>
    <w:p w:rsidR="00F211F9" w:rsidRDefault="00F211F9"/>
    <w:p w:rsidR="00512B4B" w:rsidRDefault="00914851" w:rsidP="002D2A31">
      <w:pPr>
        <w:pStyle w:val="IntenseQuote"/>
      </w:pPr>
      <w:r>
        <w:t>Acts 2:4</w:t>
      </w:r>
    </w:p>
    <w:p w:rsidR="00512B4B" w:rsidRDefault="00914851" w:rsidP="002D2A31">
      <w:pPr>
        <w:pStyle w:val="Quote"/>
      </w:pPr>
      <w:r w:rsidRPr="00512B4B">
        <w:rPr>
          <w:vertAlign w:val="superscript"/>
        </w:rPr>
        <w:t>4</w:t>
      </w:r>
      <w:r w:rsidR="00512B4B">
        <w:t xml:space="preserve"> </w:t>
      </w:r>
      <w:r>
        <w:t xml:space="preserve">And they were all filled with </w:t>
      </w:r>
      <w:r>
        <w:rPr>
          <w:b/>
          <w:bCs/>
        </w:rPr>
        <w:t>the gift of the Holy Spirit</w:t>
      </w:r>
      <w:r>
        <w:t xml:space="preserve"> and began to speak with other tongues, as the Spirit gave them utterance.</w:t>
      </w:r>
    </w:p>
    <w:p w:rsidR="00F211F9" w:rsidRDefault="00F211F9"/>
    <w:p w:rsidR="00F211F9" w:rsidRDefault="00F211F9"/>
    <w:p w:rsidR="00F211F9" w:rsidRDefault="00914851">
      <w:r>
        <w:t xml:space="preserve">When Peter tells the people to repent and be baptized for the remission of sins and they too will receive the </w:t>
      </w:r>
      <w:r>
        <w:rPr>
          <w:i/>
        </w:rPr>
        <w:t>"gift of the Spirit"</w:t>
      </w:r>
      <w:r>
        <w:t xml:space="preserve"> is there any doubt what he had reference to?</w:t>
      </w:r>
    </w:p>
    <w:p w:rsidR="00F211F9" w:rsidRDefault="00F211F9"/>
    <w:p w:rsidR="00F211F9" w:rsidRDefault="00914851">
      <w:r>
        <w:t>He was referring to the miraculous power of the Spirit which the apostles themselves received just moments earlier!</w:t>
      </w:r>
    </w:p>
    <w:p w:rsidR="00F211F9" w:rsidRDefault="00F211F9"/>
    <w:p w:rsidR="00F211F9" w:rsidRDefault="00F211F9"/>
    <w:p w:rsidR="00F211F9" w:rsidRDefault="00914851">
      <w:pPr>
        <w:rPr>
          <w:b/>
          <w:sz w:val="28"/>
          <w:u w:val="single"/>
        </w:rPr>
      </w:pPr>
      <w:r>
        <w:rPr>
          <w:b/>
          <w:sz w:val="28"/>
          <w:u w:val="single"/>
        </w:rPr>
        <w:t>Acts 2:39</w:t>
      </w:r>
    </w:p>
    <w:p w:rsidR="00F211F9" w:rsidRDefault="00F211F9"/>
    <w:p w:rsidR="00F211F9" w:rsidRDefault="00F211F9"/>
    <w:p w:rsidR="00F211F9" w:rsidRDefault="00914851" w:rsidP="002D2A31">
      <w:pPr>
        <w:pStyle w:val="IntenseQuote"/>
      </w:pPr>
      <w:r>
        <w:t>Acts 2:39</w:t>
      </w:r>
    </w:p>
    <w:p w:rsidR="00F211F9" w:rsidRDefault="00914851" w:rsidP="002D2A31">
      <w:pPr>
        <w:pStyle w:val="Quote"/>
      </w:pPr>
      <w:r w:rsidRPr="00512B4B">
        <w:rPr>
          <w:vertAlign w:val="superscript"/>
        </w:rPr>
        <w:t>39</w:t>
      </w:r>
      <w:r w:rsidR="00512B4B">
        <w:t xml:space="preserve"> </w:t>
      </w:r>
      <w:r>
        <w:t>"For the promise is to you and to your children, and to all who are afar off, as many as the Lord our God will call."</w:t>
      </w:r>
    </w:p>
    <w:p w:rsidR="00F211F9" w:rsidRDefault="00F211F9"/>
    <w:p w:rsidR="00F211F9" w:rsidRDefault="00F211F9"/>
    <w:p w:rsidR="00F211F9" w:rsidRDefault="00914851">
      <w:r>
        <w:rPr>
          <w:b/>
          <w:bCs/>
          <w:u w:val="single"/>
        </w:rPr>
        <w:t>"the promise"</w:t>
      </w:r>
      <w:r>
        <w:t xml:space="preserve"> – Miraculous power has already been called </w:t>
      </w:r>
      <w:r>
        <w:rPr>
          <w:i/>
        </w:rPr>
        <w:t>"the promise of the Father"</w:t>
      </w:r>
      <w:r>
        <w:t xml:space="preserve"> (Acts 1:4) and </w:t>
      </w:r>
      <w:r>
        <w:rPr>
          <w:i/>
        </w:rPr>
        <w:t>"the promise of the Holy Spirit"</w:t>
      </w:r>
      <w:r>
        <w:t xml:space="preserve"> (Acts 2:33).</w:t>
      </w:r>
    </w:p>
    <w:p w:rsidR="00F211F9" w:rsidRDefault="00F211F9"/>
    <w:p w:rsidR="00F211F9" w:rsidRDefault="00914851">
      <w:r>
        <w:t>Compare Joel's prophecy with what Peter is saying here in v39:</w:t>
      </w:r>
    </w:p>
    <w:p w:rsidR="00F211F9" w:rsidRDefault="00F211F9"/>
    <w:p w:rsidR="00F211F9" w:rsidRDefault="00F211F9"/>
    <w:tbl>
      <w:tblPr>
        <w:tblW w:w="0" w:type="auto"/>
        <w:jc w:val="center"/>
        <w:tblInd w:w="3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0"/>
        <w:gridCol w:w="2880"/>
      </w:tblGrid>
      <w:tr w:rsidR="00F211F9" w:rsidRPr="0007775A" w:rsidTr="0007775A">
        <w:trPr>
          <w:cantSplit/>
          <w:jc w:val="center"/>
        </w:trPr>
        <w:tc>
          <w:tcPr>
            <w:tcW w:w="2880" w:type="dxa"/>
            <w:shd w:val="clear" w:color="auto" w:fill="FFFF00"/>
            <w:vAlign w:val="center"/>
          </w:tcPr>
          <w:p w:rsidR="00F211F9" w:rsidRPr="0007775A" w:rsidRDefault="00914851" w:rsidP="0007775A">
            <w:pPr>
              <w:spacing w:before="120" w:after="120"/>
              <w:ind w:left="288" w:right="288"/>
              <w:jc w:val="center"/>
              <w:rPr>
                <w:rFonts w:ascii="Franklin Gothic Demi Cond" w:hAnsi="Franklin Gothic Demi Cond"/>
                <w:bCs/>
                <w:sz w:val="28"/>
              </w:rPr>
            </w:pPr>
            <w:r w:rsidRPr="0007775A">
              <w:rPr>
                <w:rFonts w:ascii="Franklin Gothic Demi Cond" w:hAnsi="Franklin Gothic Demi Cond"/>
                <w:bCs/>
                <w:sz w:val="28"/>
              </w:rPr>
              <w:lastRenderedPageBreak/>
              <w:t>JOEL</w:t>
            </w:r>
          </w:p>
        </w:tc>
        <w:tc>
          <w:tcPr>
            <w:tcW w:w="2880" w:type="dxa"/>
            <w:shd w:val="clear" w:color="auto" w:fill="FFFF00"/>
            <w:vAlign w:val="center"/>
          </w:tcPr>
          <w:p w:rsidR="00F211F9" w:rsidRPr="0007775A" w:rsidRDefault="00914851" w:rsidP="0007775A">
            <w:pPr>
              <w:spacing w:before="120" w:after="120"/>
              <w:ind w:left="288" w:right="288"/>
              <w:jc w:val="center"/>
              <w:rPr>
                <w:rFonts w:ascii="Franklin Gothic Demi Cond" w:hAnsi="Franklin Gothic Demi Cond"/>
                <w:bCs/>
                <w:sz w:val="28"/>
              </w:rPr>
            </w:pPr>
            <w:r w:rsidRPr="0007775A">
              <w:rPr>
                <w:rFonts w:ascii="Franklin Gothic Demi Cond" w:hAnsi="Franklin Gothic Demi Cond"/>
                <w:bCs/>
                <w:sz w:val="28"/>
              </w:rPr>
              <w:t>PETER</w:t>
            </w:r>
          </w:p>
        </w:tc>
      </w:tr>
      <w:tr w:rsidR="00F211F9" w:rsidTr="0007775A">
        <w:trPr>
          <w:cantSplit/>
          <w:jc w:val="center"/>
        </w:trPr>
        <w:tc>
          <w:tcPr>
            <w:tcW w:w="2880" w:type="dxa"/>
          </w:tcPr>
          <w:p w:rsidR="00F211F9" w:rsidRDefault="00914851" w:rsidP="00C94772">
            <w:pPr>
              <w:spacing w:before="40" w:after="40"/>
              <w:ind w:left="144" w:right="144"/>
            </w:pPr>
            <w:r>
              <w:t xml:space="preserve">Pour out my Spirit on </w:t>
            </w:r>
            <w:r>
              <w:rPr>
                <w:b/>
                <w:bCs/>
                <w:i/>
              </w:rPr>
              <w:t xml:space="preserve">all flesh </w:t>
            </w:r>
            <w:r>
              <w:t>(Jews &amp; Gentiles)</w:t>
            </w:r>
          </w:p>
          <w:p w:rsidR="00F211F9" w:rsidRDefault="00F211F9" w:rsidP="00C94772">
            <w:pPr>
              <w:spacing w:before="40" w:after="40"/>
              <w:ind w:left="144" w:right="144"/>
            </w:pPr>
          </w:p>
          <w:p w:rsidR="0007775A" w:rsidRDefault="0007775A" w:rsidP="00C94772">
            <w:pPr>
              <w:spacing w:before="40" w:after="40"/>
              <w:ind w:left="144" w:right="144"/>
            </w:pPr>
          </w:p>
          <w:p w:rsidR="00F211F9" w:rsidRDefault="00914851" w:rsidP="00C94772">
            <w:pPr>
              <w:spacing w:before="40" w:after="40"/>
              <w:ind w:left="144" w:right="144"/>
            </w:pPr>
            <w:r>
              <w:t>Sons &amp; Daughters (</w:t>
            </w:r>
            <w:r>
              <w:rPr>
                <w:b/>
                <w:bCs/>
                <w:i/>
              </w:rPr>
              <w:t>sex</w:t>
            </w:r>
            <w:r>
              <w:t>)</w:t>
            </w:r>
          </w:p>
          <w:p w:rsidR="00F211F9" w:rsidRDefault="00914851" w:rsidP="00C94772">
            <w:pPr>
              <w:spacing w:before="40" w:after="40"/>
              <w:ind w:left="144" w:right="144"/>
            </w:pPr>
            <w:r>
              <w:t>Young &amp; Old (</w:t>
            </w:r>
            <w:r>
              <w:rPr>
                <w:b/>
                <w:bCs/>
                <w:i/>
              </w:rPr>
              <w:t>age</w:t>
            </w:r>
            <w:r>
              <w:t>)</w:t>
            </w:r>
          </w:p>
          <w:p w:rsidR="00F211F9" w:rsidRDefault="00914851" w:rsidP="00C94772">
            <w:pPr>
              <w:spacing w:before="40" w:after="40"/>
              <w:ind w:left="144" w:right="144"/>
              <w:rPr>
                <w:rFonts w:ascii="Arial" w:hAnsi="Arial"/>
                <w:sz w:val="22"/>
              </w:rPr>
            </w:pPr>
            <w:r>
              <w:t>Servants &amp; Handmaids (</w:t>
            </w:r>
            <w:r>
              <w:rPr>
                <w:b/>
                <w:bCs/>
                <w:i/>
              </w:rPr>
              <w:t>social</w:t>
            </w:r>
            <w:r>
              <w:t>)</w:t>
            </w:r>
          </w:p>
        </w:tc>
        <w:tc>
          <w:tcPr>
            <w:tcW w:w="2880" w:type="dxa"/>
          </w:tcPr>
          <w:p w:rsidR="00F211F9" w:rsidRDefault="00914851" w:rsidP="00C94772">
            <w:pPr>
              <w:spacing w:before="40" w:after="40"/>
              <w:ind w:left="144" w:right="144"/>
            </w:pPr>
            <w:r>
              <w:t>Promise to you and your children and to all afar off (</w:t>
            </w:r>
            <w:r>
              <w:rPr>
                <w:b/>
                <w:bCs/>
                <w:i/>
              </w:rPr>
              <w:t>Jews &amp; Gentiles</w:t>
            </w:r>
            <w:r>
              <w:t>)</w:t>
            </w:r>
          </w:p>
          <w:p w:rsidR="00F211F9" w:rsidRDefault="00F211F9" w:rsidP="00C94772">
            <w:pPr>
              <w:spacing w:before="40" w:after="40"/>
              <w:ind w:left="144" w:right="144"/>
            </w:pPr>
          </w:p>
          <w:p w:rsidR="00F211F9" w:rsidRDefault="00914851" w:rsidP="00C94772">
            <w:pPr>
              <w:spacing w:before="40" w:after="40"/>
              <w:ind w:left="144" w:right="144"/>
            </w:pPr>
            <w:r>
              <w:t>Even as many as the Lord calls (</w:t>
            </w:r>
            <w:r>
              <w:rPr>
                <w:b/>
                <w:bCs/>
                <w:i/>
              </w:rPr>
              <w:t>no discrimination</w:t>
            </w:r>
            <w:r>
              <w:t>)</w:t>
            </w:r>
          </w:p>
        </w:tc>
      </w:tr>
    </w:tbl>
    <w:p w:rsidR="00F211F9" w:rsidRDefault="00F211F9"/>
    <w:p w:rsidR="00F211F9" w:rsidRDefault="00F211F9"/>
    <w:p w:rsidR="00512B4B" w:rsidRDefault="00914851">
      <w:r>
        <w:t>Peter was demonstrating and applying what Joel's prophecy had said.</w:t>
      </w:r>
    </w:p>
    <w:p w:rsidR="00F211F9" w:rsidRDefault="00F211F9"/>
    <w:p w:rsidR="00F211F9" w:rsidRDefault="00914851" w:rsidP="00D6203D">
      <w:pPr>
        <w:pStyle w:val="ListBullet3"/>
      </w:pPr>
      <w:r>
        <w:t xml:space="preserve">He was </w:t>
      </w:r>
      <w:r>
        <w:rPr>
          <w:u w:val="single"/>
        </w:rPr>
        <w:t>not</w:t>
      </w:r>
      <w:r>
        <w:t xml:space="preserve"> promising miraculous powers to </w:t>
      </w:r>
      <w:r>
        <w:rPr>
          <w:u w:val="single"/>
        </w:rPr>
        <w:t>every Christian of every age</w:t>
      </w:r>
      <w:r>
        <w:t>.</w:t>
      </w:r>
    </w:p>
    <w:p w:rsidR="00F211F9" w:rsidRDefault="00914851" w:rsidP="00D6203D">
      <w:pPr>
        <w:pStyle w:val="ListBullet3"/>
      </w:pPr>
      <w:r>
        <w:t xml:space="preserve">He was </w:t>
      </w:r>
      <w:r>
        <w:rPr>
          <w:u w:val="single"/>
        </w:rPr>
        <w:t>not</w:t>
      </w:r>
      <w:r>
        <w:t xml:space="preserve"> promising miracles would </w:t>
      </w:r>
      <w:r>
        <w:rPr>
          <w:u w:val="single"/>
        </w:rPr>
        <w:t>continue forever</w:t>
      </w:r>
      <w:r>
        <w:t>.</w:t>
      </w:r>
    </w:p>
    <w:p w:rsidR="00F211F9" w:rsidRDefault="00914851" w:rsidP="00D6203D">
      <w:pPr>
        <w:pStyle w:val="ListBullet3"/>
      </w:pPr>
      <w:r>
        <w:t xml:space="preserve">He was </w:t>
      </w:r>
      <w:r>
        <w:rPr>
          <w:u w:val="single"/>
        </w:rPr>
        <w:t>not</w:t>
      </w:r>
      <w:r>
        <w:t xml:space="preserve"> saying people would </w:t>
      </w:r>
      <w:r>
        <w:rPr>
          <w:u w:val="single"/>
        </w:rPr>
        <w:t>immediately</w:t>
      </w:r>
      <w:r>
        <w:t xml:space="preserve"> receive this gift upon baptism.</w:t>
      </w:r>
    </w:p>
    <w:p w:rsidR="00F211F9" w:rsidRDefault="00914851" w:rsidP="00D6203D">
      <w:pPr>
        <w:pStyle w:val="ListBullet3"/>
      </w:pPr>
      <w:r>
        <w:t xml:space="preserve">He does </w:t>
      </w:r>
      <w:r>
        <w:rPr>
          <w:u w:val="single"/>
        </w:rPr>
        <w:t>not</w:t>
      </w:r>
      <w:r>
        <w:t xml:space="preserve"> explain </w:t>
      </w:r>
      <w:r>
        <w:rPr>
          <w:u w:val="single"/>
        </w:rPr>
        <w:t>how</w:t>
      </w:r>
      <w:r>
        <w:t xml:space="preserve"> people would receive this gift.</w:t>
      </w:r>
    </w:p>
    <w:p w:rsidR="00F211F9" w:rsidRDefault="00F211F9"/>
    <w:p w:rsidR="00F211F9" w:rsidRDefault="00914851">
      <w:r>
        <w:t>To learn the answers to all these questions we must look to other passages.</w:t>
      </w:r>
    </w:p>
    <w:p w:rsidR="00F211F9" w:rsidRDefault="00F211F9"/>
    <w:p w:rsidR="00F211F9" w:rsidRDefault="00F211F9"/>
    <w:p w:rsidR="00F211F9" w:rsidRDefault="00914851">
      <w:r>
        <w:t xml:space="preserve">No one today has ever received this </w:t>
      </w:r>
      <w:r>
        <w:rPr>
          <w:i/>
        </w:rPr>
        <w:t>"gift of Spirit"</w:t>
      </w:r>
      <w:r>
        <w:t xml:space="preserve"> – and no one living today ever will.</w:t>
      </w:r>
      <w:r w:rsidR="00512B4B">
        <w:t xml:space="preserve"> </w:t>
      </w:r>
      <w:r>
        <w:t>This was miraculous power promised to believers of 1</w:t>
      </w:r>
      <w:r>
        <w:rPr>
          <w:vertAlign w:val="superscript"/>
        </w:rPr>
        <w:t>st</w:t>
      </w:r>
      <w:r>
        <w:t xml:space="preserve"> century.</w:t>
      </w:r>
    </w:p>
    <w:p w:rsidR="00F211F9" w:rsidRDefault="00F211F9"/>
    <w:p w:rsidR="00F211F9" w:rsidRDefault="00F211F9"/>
    <w:p w:rsidR="00F211F9" w:rsidRDefault="00F211F9"/>
    <w:p w:rsidR="00F211F9" w:rsidRDefault="00914851" w:rsidP="00D6203D">
      <w:pPr>
        <w:pStyle w:val="Heading1"/>
      </w:pPr>
      <w:r>
        <w:t>OBJECTION #1</w:t>
      </w:r>
    </w:p>
    <w:p w:rsidR="00F211F9" w:rsidRDefault="00F211F9"/>
    <w:p w:rsidR="00F211F9" w:rsidRDefault="00F211F9"/>
    <w:p w:rsidR="00F211F9" w:rsidRDefault="00F211F9"/>
    <w:p w:rsidR="00F211F9" w:rsidRDefault="00914851">
      <w:r>
        <w:rPr>
          <w:b/>
          <w:bCs/>
          <w:u w:val="single"/>
        </w:rPr>
        <w:t>OBJECTION #1</w:t>
      </w:r>
      <w:r>
        <w:t>:</w:t>
      </w:r>
      <w:r w:rsidR="00512B4B">
        <w:t xml:space="preserve"> </w:t>
      </w:r>
      <w:r>
        <w:rPr>
          <w:b/>
          <w:bCs/>
          <w:i/>
        </w:rPr>
        <w:t>How can we say repentance and baptism still apply today?</w:t>
      </w:r>
    </w:p>
    <w:p w:rsidR="00F211F9" w:rsidRDefault="00F211F9"/>
    <w:p w:rsidR="00F211F9" w:rsidRDefault="00914851">
      <w:r>
        <w:t>The answer to this objection is the same as our reply to Mk 16.</w:t>
      </w:r>
      <w:r w:rsidR="00512B4B">
        <w:t xml:space="preserve"> </w:t>
      </w:r>
      <w:r>
        <w:t>The passages are parallel:</w:t>
      </w:r>
    </w:p>
    <w:p w:rsidR="00F211F9" w:rsidRDefault="00F211F9"/>
    <w:p w:rsidR="00F211F9" w:rsidRDefault="00F211F9"/>
    <w:tbl>
      <w:tblPr>
        <w:tblW w:w="0" w:type="auto"/>
        <w:jc w:val="center"/>
        <w:tblInd w:w="3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0"/>
        <w:gridCol w:w="2880"/>
      </w:tblGrid>
      <w:tr w:rsidR="00F211F9" w:rsidRPr="0007775A" w:rsidTr="0007775A">
        <w:trPr>
          <w:cantSplit/>
          <w:jc w:val="center"/>
        </w:trPr>
        <w:tc>
          <w:tcPr>
            <w:tcW w:w="2880" w:type="dxa"/>
            <w:shd w:val="clear" w:color="auto" w:fill="FFFF00"/>
            <w:vAlign w:val="center"/>
          </w:tcPr>
          <w:p w:rsidR="00F211F9" w:rsidRPr="0007775A" w:rsidRDefault="00914851" w:rsidP="0007775A">
            <w:pPr>
              <w:spacing w:before="120" w:after="120"/>
              <w:ind w:left="288" w:right="288"/>
              <w:jc w:val="center"/>
              <w:rPr>
                <w:rFonts w:ascii="Franklin Gothic Demi Cond" w:hAnsi="Franklin Gothic Demi Cond"/>
                <w:bCs/>
                <w:sz w:val="28"/>
              </w:rPr>
            </w:pPr>
            <w:r w:rsidRPr="0007775A">
              <w:rPr>
                <w:rFonts w:ascii="Franklin Gothic Demi Cond" w:hAnsi="Franklin Gothic Demi Cond"/>
                <w:bCs/>
                <w:sz w:val="28"/>
              </w:rPr>
              <w:t>Mark 16</w:t>
            </w:r>
          </w:p>
        </w:tc>
        <w:tc>
          <w:tcPr>
            <w:tcW w:w="2880" w:type="dxa"/>
            <w:shd w:val="clear" w:color="auto" w:fill="FFFF00"/>
            <w:vAlign w:val="center"/>
          </w:tcPr>
          <w:p w:rsidR="00F211F9" w:rsidRPr="0007775A" w:rsidRDefault="00914851" w:rsidP="0007775A">
            <w:pPr>
              <w:spacing w:before="120" w:after="120"/>
              <w:ind w:left="288" w:right="288"/>
              <w:jc w:val="center"/>
              <w:rPr>
                <w:rFonts w:ascii="Franklin Gothic Demi Cond" w:hAnsi="Franklin Gothic Demi Cond"/>
                <w:bCs/>
                <w:sz w:val="28"/>
              </w:rPr>
            </w:pPr>
            <w:r w:rsidRPr="0007775A">
              <w:rPr>
                <w:rFonts w:ascii="Franklin Gothic Demi Cond" w:hAnsi="Franklin Gothic Demi Cond"/>
                <w:bCs/>
                <w:sz w:val="28"/>
              </w:rPr>
              <w:t>Acts 2</w:t>
            </w:r>
          </w:p>
        </w:tc>
      </w:tr>
      <w:tr w:rsidR="00F211F9" w:rsidTr="0007775A">
        <w:trPr>
          <w:cantSplit/>
          <w:jc w:val="center"/>
        </w:trPr>
        <w:tc>
          <w:tcPr>
            <w:tcW w:w="2880" w:type="dxa"/>
          </w:tcPr>
          <w:p w:rsidR="00F211F9" w:rsidRDefault="00914851" w:rsidP="00470E41">
            <w:pPr>
              <w:spacing w:before="40" w:after="40"/>
              <w:ind w:left="144" w:right="144"/>
              <w:jc w:val="left"/>
            </w:pPr>
            <w:r>
              <w:lastRenderedPageBreak/>
              <w:t>(1)</w:t>
            </w:r>
            <w:r w:rsidR="00512B4B">
              <w:t xml:space="preserve"> </w:t>
            </w:r>
            <w:r>
              <w:t>The terms of salvation and</w:t>
            </w:r>
          </w:p>
          <w:p w:rsidR="00F211F9" w:rsidRDefault="00F211F9" w:rsidP="00470E41">
            <w:pPr>
              <w:spacing w:before="40" w:after="40"/>
              <w:ind w:left="144" w:right="144"/>
              <w:jc w:val="left"/>
            </w:pPr>
          </w:p>
          <w:p w:rsidR="00F211F9" w:rsidRDefault="00914851" w:rsidP="00470E41">
            <w:pPr>
              <w:spacing w:before="40" w:after="40"/>
              <w:ind w:left="144" w:right="144"/>
              <w:jc w:val="left"/>
              <w:rPr>
                <w:rFonts w:ascii="Arial" w:hAnsi="Arial"/>
                <w:u w:val="single"/>
              </w:rPr>
            </w:pPr>
            <w:r>
              <w:t>(2)</w:t>
            </w:r>
            <w:r w:rsidR="00512B4B">
              <w:t xml:space="preserve"> </w:t>
            </w:r>
            <w:r>
              <w:t>The promise of power from the Holy Spirit</w:t>
            </w:r>
          </w:p>
        </w:tc>
        <w:tc>
          <w:tcPr>
            <w:tcW w:w="2880" w:type="dxa"/>
          </w:tcPr>
          <w:p w:rsidR="00512B4B" w:rsidRDefault="00914851" w:rsidP="00470E41">
            <w:pPr>
              <w:spacing w:before="40" w:after="40"/>
              <w:ind w:left="144" w:right="144"/>
              <w:jc w:val="left"/>
            </w:pPr>
            <w:r>
              <w:t>(1)</w:t>
            </w:r>
            <w:r w:rsidR="00512B4B">
              <w:t xml:space="preserve"> </w:t>
            </w:r>
            <w:r>
              <w:t>The terms of salvation and</w:t>
            </w:r>
          </w:p>
          <w:p w:rsidR="00F211F9" w:rsidRDefault="00F211F9" w:rsidP="00470E41">
            <w:pPr>
              <w:spacing w:before="40" w:after="40"/>
              <w:ind w:left="144" w:right="144"/>
              <w:jc w:val="left"/>
            </w:pPr>
          </w:p>
          <w:p w:rsidR="00F211F9" w:rsidRDefault="00914851" w:rsidP="00470E41">
            <w:pPr>
              <w:spacing w:before="40" w:after="40"/>
              <w:ind w:left="144" w:right="144"/>
              <w:jc w:val="left"/>
              <w:rPr>
                <w:u w:val="single"/>
              </w:rPr>
            </w:pPr>
            <w:r>
              <w:t>(2)</w:t>
            </w:r>
            <w:r w:rsidR="00512B4B">
              <w:t xml:space="preserve"> </w:t>
            </w:r>
            <w:r>
              <w:t>The promise of power from the Holy Spirit</w:t>
            </w:r>
          </w:p>
        </w:tc>
      </w:tr>
    </w:tbl>
    <w:p w:rsidR="00F211F9" w:rsidRDefault="00F211F9"/>
    <w:p w:rsidR="00F211F9" w:rsidRDefault="00F211F9"/>
    <w:p w:rsidR="00F211F9" w:rsidRDefault="00914851">
      <w:r>
        <w:t>If we can see that the terms of salvation in Mk 16 still apply even though the miracles don't we should be able to see the same thing in Acts 2.</w:t>
      </w:r>
    </w:p>
    <w:p w:rsidR="00F211F9" w:rsidRDefault="00F211F9"/>
    <w:p w:rsidR="00512B4B" w:rsidRDefault="00914851">
      <w:r>
        <w:t>Keep in mind Mk 16 and Acts 2 are not the final word on miracles.</w:t>
      </w:r>
      <w:r w:rsidR="00512B4B">
        <w:t xml:space="preserve"> </w:t>
      </w:r>
      <w:r>
        <w:t>Other passages must be considered!</w:t>
      </w:r>
    </w:p>
    <w:p w:rsidR="00F211F9" w:rsidRDefault="00F211F9"/>
    <w:p w:rsidR="00F211F9" w:rsidRDefault="00914851">
      <w:r>
        <w:t>Other passages teach miracles would come to an end.</w:t>
      </w:r>
      <w:r w:rsidR="00512B4B">
        <w:t xml:space="preserve"> </w:t>
      </w:r>
      <w:r>
        <w:t>But no passage teaches that repentance and baptism would come to an end!</w:t>
      </w:r>
    </w:p>
    <w:p w:rsidR="00F211F9" w:rsidRDefault="00F211F9"/>
    <w:p w:rsidR="00F211F9" w:rsidRDefault="00F211F9"/>
    <w:p w:rsidR="00F211F9" w:rsidRDefault="00914851">
      <w:pPr>
        <w:ind w:left="720"/>
      </w:pPr>
      <w:r>
        <w:t>This is why the terms of salvation still apply, but the miracles have ceased!</w:t>
      </w:r>
    </w:p>
    <w:p w:rsidR="00F211F9" w:rsidRDefault="00F211F9"/>
    <w:p w:rsidR="00F211F9" w:rsidRDefault="00F211F9"/>
    <w:p w:rsidR="00F211F9" w:rsidRDefault="00F211F9"/>
    <w:p w:rsidR="00F211F9" w:rsidRDefault="00914851" w:rsidP="00D6203D">
      <w:pPr>
        <w:pStyle w:val="Heading1"/>
      </w:pPr>
      <w:r>
        <w:t>OBJECTION #2</w:t>
      </w:r>
    </w:p>
    <w:p w:rsidR="00F211F9" w:rsidRDefault="00F211F9"/>
    <w:p w:rsidR="00F211F9" w:rsidRDefault="00F211F9"/>
    <w:p w:rsidR="00F211F9" w:rsidRDefault="00F211F9"/>
    <w:p w:rsidR="00F211F9" w:rsidRDefault="00914851">
      <w:r>
        <w:rPr>
          <w:b/>
          <w:bCs/>
          <w:u w:val="single"/>
        </w:rPr>
        <w:t>OBJECTION #2</w:t>
      </w:r>
      <w:r>
        <w:t>:</w:t>
      </w:r>
      <w:r w:rsidR="00512B4B">
        <w:t xml:space="preserve"> </w:t>
      </w:r>
      <w:r>
        <w:rPr>
          <w:b/>
          <w:bCs/>
          <w:i/>
        </w:rPr>
        <w:t>The promise of the "gift" is for all Christians throughout all ages!</w:t>
      </w:r>
    </w:p>
    <w:p w:rsidR="00F211F9" w:rsidRDefault="00F211F9"/>
    <w:p w:rsidR="00F211F9" w:rsidRDefault="00F211F9"/>
    <w:p w:rsidR="00F211F9" w:rsidRDefault="00914851" w:rsidP="00D6203D">
      <w:pPr>
        <w:pStyle w:val="IntenseQuote"/>
      </w:pPr>
      <w:r>
        <w:t>Acts 2:39</w:t>
      </w:r>
    </w:p>
    <w:p w:rsidR="00F211F9" w:rsidRDefault="00914851" w:rsidP="00D6203D">
      <w:pPr>
        <w:pStyle w:val="Quote"/>
      </w:pPr>
      <w:r w:rsidRPr="00512B4B">
        <w:rPr>
          <w:vertAlign w:val="superscript"/>
        </w:rPr>
        <w:t>39</w:t>
      </w:r>
      <w:r w:rsidR="00512B4B">
        <w:t xml:space="preserve"> </w:t>
      </w:r>
      <w:r>
        <w:t>"For the promise is to you and to your children, and to all who are afar off, as many as the Lord our God will call."</w:t>
      </w:r>
    </w:p>
    <w:p w:rsidR="00F211F9" w:rsidRDefault="00F211F9"/>
    <w:p w:rsidR="00F211F9" w:rsidRDefault="00F211F9"/>
    <w:p w:rsidR="00F211F9" w:rsidRDefault="00914851">
      <w:r>
        <w:t xml:space="preserve">At first glance this passage does seem the </w:t>
      </w:r>
      <w:r>
        <w:rPr>
          <w:i/>
        </w:rPr>
        <w:t>"gift of the Spirit"</w:t>
      </w:r>
      <w:r>
        <w:t xml:space="preserve"> is for all Christians throughout all ages, but we have shown that Peter was merely explaining and applying Joel's prophecy here.</w:t>
      </w:r>
    </w:p>
    <w:p w:rsidR="00F211F9" w:rsidRDefault="00F211F9"/>
    <w:p w:rsidR="00F211F9" w:rsidRDefault="00F211F9"/>
    <w:p w:rsidR="00F211F9" w:rsidRDefault="00914851">
      <w:r>
        <w:rPr>
          <w:u w:val="single"/>
        </w:rPr>
        <w:t>To illustrate</w:t>
      </w:r>
      <w:r>
        <w:t>:</w:t>
      </w:r>
    </w:p>
    <w:p w:rsidR="00F211F9" w:rsidRDefault="00F211F9"/>
    <w:p w:rsidR="00F211F9" w:rsidRDefault="00F211F9"/>
    <w:p w:rsidR="00F211F9" w:rsidRDefault="00914851" w:rsidP="00D6203D">
      <w:pPr>
        <w:pStyle w:val="IntenseQuote"/>
      </w:pPr>
      <w:r>
        <w:t>Mark 16:17</w:t>
      </w:r>
    </w:p>
    <w:p w:rsidR="00F211F9" w:rsidRDefault="00914851" w:rsidP="00D6203D">
      <w:pPr>
        <w:pStyle w:val="Quote"/>
      </w:pPr>
      <w:r w:rsidRPr="00512B4B">
        <w:rPr>
          <w:vertAlign w:val="superscript"/>
        </w:rPr>
        <w:t>17</w:t>
      </w:r>
      <w:r w:rsidR="00512B4B">
        <w:t xml:space="preserve"> </w:t>
      </w:r>
      <w:r>
        <w:t>"And these signs will follow those who believe: In My name they will cast out demons; they will speak with new tongues;</w:t>
      </w:r>
    </w:p>
    <w:p w:rsidR="00F211F9" w:rsidRDefault="00F211F9"/>
    <w:p w:rsidR="00F211F9" w:rsidRDefault="00F211F9"/>
    <w:p w:rsidR="00F211F9" w:rsidRDefault="00914851">
      <w:r>
        <w:t>At first glance this passage seems to say that miracles shall follow all Christians throughout all ages!</w:t>
      </w:r>
    </w:p>
    <w:p w:rsidR="00F211F9" w:rsidRDefault="00F211F9"/>
    <w:p w:rsidR="00F211F9" w:rsidRDefault="00914851">
      <w:r>
        <w:rPr>
          <w:u w:val="single"/>
        </w:rPr>
        <w:t>We must always remember two important things</w:t>
      </w:r>
      <w:r>
        <w:t>:</w:t>
      </w:r>
    </w:p>
    <w:p w:rsidR="00F211F9" w:rsidRDefault="00F211F9"/>
    <w:p w:rsidR="00F211F9" w:rsidRDefault="00F211F9"/>
    <w:p w:rsidR="00F211F9" w:rsidRDefault="00D6203D" w:rsidP="00D6203D">
      <w:pPr>
        <w:pStyle w:val="Heading2"/>
      </w:pPr>
      <w:r w:rsidRPr="0007775A">
        <w:rPr>
          <w:u w:val="none"/>
        </w:rPr>
        <w:t>1)</w:t>
      </w:r>
      <w:r w:rsidR="0007775A" w:rsidRPr="0007775A">
        <w:rPr>
          <w:u w:val="none"/>
        </w:rPr>
        <w:tab/>
      </w:r>
      <w:r w:rsidR="00914851">
        <w:t>Passages that seem universal can be limited by other passages!</w:t>
      </w:r>
    </w:p>
    <w:p w:rsidR="00F211F9" w:rsidRDefault="00F211F9"/>
    <w:p w:rsidR="00F211F9" w:rsidRDefault="00914851">
      <w:r>
        <w:t>For example:</w:t>
      </w:r>
    </w:p>
    <w:p w:rsidR="00F211F9" w:rsidRDefault="00F211F9"/>
    <w:p w:rsidR="00F211F9" w:rsidRDefault="00F211F9"/>
    <w:p w:rsidR="00F211F9" w:rsidRDefault="00914851" w:rsidP="00D6203D">
      <w:pPr>
        <w:pStyle w:val="IntenseQuote"/>
      </w:pPr>
      <w:r>
        <w:t>Psalms 91:11-12</w:t>
      </w:r>
    </w:p>
    <w:p w:rsidR="00512B4B" w:rsidRDefault="00914851" w:rsidP="00D6203D">
      <w:pPr>
        <w:pStyle w:val="Quote"/>
      </w:pPr>
      <w:r w:rsidRPr="00512B4B">
        <w:rPr>
          <w:vertAlign w:val="superscript"/>
        </w:rPr>
        <w:t>11</w:t>
      </w:r>
      <w:r w:rsidR="00512B4B">
        <w:t xml:space="preserve"> </w:t>
      </w:r>
      <w:r>
        <w:t>For [God] shall give His angels charge over you, To keep you in all your ways.</w:t>
      </w:r>
    </w:p>
    <w:p w:rsidR="00F211F9" w:rsidRDefault="00914851" w:rsidP="00D6203D">
      <w:pPr>
        <w:pStyle w:val="Quote"/>
      </w:pPr>
      <w:r w:rsidRPr="00512B4B">
        <w:rPr>
          <w:vertAlign w:val="superscript"/>
        </w:rPr>
        <w:t>12</w:t>
      </w:r>
      <w:r w:rsidR="00512B4B">
        <w:t xml:space="preserve"> </w:t>
      </w:r>
      <w:r>
        <w:t>In their hands they shall bear you up, Lest you dash your foot against a stone.</w:t>
      </w:r>
    </w:p>
    <w:p w:rsidR="00F211F9" w:rsidRDefault="00F211F9"/>
    <w:p w:rsidR="00F211F9" w:rsidRDefault="00F211F9"/>
    <w:p w:rsidR="00F211F9" w:rsidRDefault="00914851">
      <w:r>
        <w:t>This passage seems to be universal and this is exactly the way Satan quoted it to Jesus!</w:t>
      </w:r>
    </w:p>
    <w:p w:rsidR="00F211F9" w:rsidRDefault="00F211F9"/>
    <w:p w:rsidR="00F211F9" w:rsidRDefault="00914851">
      <w:r>
        <w:t xml:space="preserve">But Jesus quoted </w:t>
      </w:r>
      <w:r>
        <w:rPr>
          <w:b/>
          <w:bCs/>
        </w:rPr>
        <w:t>Dt. 6:16</w:t>
      </w:r>
      <w:r>
        <w:t xml:space="preserve"> to show that </w:t>
      </w:r>
      <w:r>
        <w:rPr>
          <w:i/>
        </w:rPr>
        <w:t>"all thy ways"</w:t>
      </w:r>
      <w:r>
        <w:t xml:space="preserve"> is limited; it does not include ways that tempt God!</w:t>
      </w:r>
    </w:p>
    <w:p w:rsidR="00F211F9" w:rsidRDefault="00F211F9"/>
    <w:p w:rsidR="00F211F9" w:rsidRDefault="00914851">
      <w:pPr>
        <w:ind w:left="720"/>
      </w:pPr>
      <w:r>
        <w:t>By quoting Dt. 6, Jesus demonstrated one passage of scripture can limit another.</w:t>
      </w:r>
    </w:p>
    <w:p w:rsidR="00F211F9" w:rsidRDefault="00F211F9"/>
    <w:p w:rsidR="00F211F9" w:rsidRDefault="00914851">
      <w:r>
        <w:t>While Acts 2:39 seems to make a universal promise of the gift, other passages limit this miraculous ability to the 1</w:t>
      </w:r>
      <w:r>
        <w:rPr>
          <w:vertAlign w:val="superscript"/>
        </w:rPr>
        <w:t>st</w:t>
      </w:r>
      <w:r>
        <w:t xml:space="preserve"> century.</w:t>
      </w:r>
    </w:p>
    <w:p w:rsidR="00F211F9" w:rsidRDefault="00F211F9"/>
    <w:p w:rsidR="00F211F9" w:rsidRDefault="00F211F9"/>
    <w:p w:rsidR="00512B4B" w:rsidRDefault="0007775A" w:rsidP="00D6203D">
      <w:pPr>
        <w:pStyle w:val="Heading2"/>
      </w:pPr>
      <w:r>
        <w:rPr>
          <w:u w:val="none"/>
        </w:rPr>
        <w:t>2</w:t>
      </w:r>
      <w:r w:rsidRPr="0007775A">
        <w:rPr>
          <w:u w:val="none"/>
        </w:rPr>
        <w:t>)</w:t>
      </w:r>
      <w:r w:rsidRPr="0007775A">
        <w:rPr>
          <w:u w:val="none"/>
        </w:rPr>
        <w:tab/>
      </w:r>
      <w:r w:rsidR="00914851">
        <w:t xml:space="preserve">Anytime a promise is given, </w:t>
      </w:r>
      <w:r w:rsidR="00914851">
        <w:rPr>
          <w:i/>
          <w:iCs/>
        </w:rPr>
        <w:t xml:space="preserve">ALL CONDITIONS </w:t>
      </w:r>
      <w:r w:rsidR="00914851">
        <w:t>must first be met before the promise can be received.</w:t>
      </w:r>
    </w:p>
    <w:p w:rsidR="00F211F9" w:rsidRDefault="00F211F9"/>
    <w:p w:rsidR="00F211F9" w:rsidRDefault="00914851">
      <w:r>
        <w:rPr>
          <w:b/>
          <w:bCs/>
          <w:u w:val="single"/>
        </w:rPr>
        <w:t>Q</w:t>
      </w:r>
      <w:r>
        <w:t>:</w:t>
      </w:r>
      <w:r w:rsidR="00512B4B">
        <w:t xml:space="preserve"> </w:t>
      </w:r>
      <w:r>
        <w:t xml:space="preserve">Are there any other conditions besides repentance and baptism that are necessary to receive the </w:t>
      </w:r>
      <w:r>
        <w:rPr>
          <w:i/>
        </w:rPr>
        <w:t>"gift of the Spirit"</w:t>
      </w:r>
      <w:r>
        <w:t>?</w:t>
      </w:r>
    </w:p>
    <w:p w:rsidR="00F211F9" w:rsidRDefault="00F211F9"/>
    <w:p w:rsidR="00F211F9" w:rsidRDefault="0007775A">
      <w:pPr>
        <w:ind w:left="720"/>
      </w:pPr>
      <w:r>
        <w:rPr>
          <w:b/>
          <w:bCs/>
          <w:u w:val="single"/>
        </w:rPr>
        <w:t>A</w:t>
      </w:r>
      <w:r w:rsidR="00914851">
        <w:t>:</w:t>
      </w:r>
      <w:r w:rsidR="00512B4B">
        <w:t xml:space="preserve"> </w:t>
      </w:r>
      <w:r w:rsidR="00914851">
        <w:t>Yes – the laying on of apostolic hands was a necessary condition!</w:t>
      </w:r>
      <w:r w:rsidR="00512B4B">
        <w:t xml:space="preserve"> </w:t>
      </w:r>
      <w:r w:rsidR="00914851">
        <w:t>(Acts 8:18).</w:t>
      </w:r>
    </w:p>
    <w:p w:rsidR="00F211F9" w:rsidRDefault="00F211F9"/>
    <w:p w:rsidR="00F211F9" w:rsidRDefault="00F211F9"/>
    <w:p w:rsidR="00F211F9" w:rsidRDefault="00F211F9"/>
    <w:p w:rsidR="00F211F9" w:rsidRDefault="00914851" w:rsidP="00D6203D">
      <w:pPr>
        <w:pStyle w:val="Heading1"/>
      </w:pPr>
      <w:r>
        <w:t>SUMMARY</w:t>
      </w:r>
    </w:p>
    <w:p w:rsidR="00F211F9" w:rsidRDefault="00F211F9"/>
    <w:p w:rsidR="00F211F9" w:rsidRDefault="00F211F9"/>
    <w:p w:rsidR="00F211F9" w:rsidRDefault="00F211F9"/>
    <w:p w:rsidR="00F211F9" w:rsidRDefault="00914851">
      <w:r>
        <w:t>Put yourself in their sandals and imagine what you would naturally think.</w:t>
      </w:r>
    </w:p>
    <w:p w:rsidR="00F211F9" w:rsidRDefault="00F211F9"/>
    <w:p w:rsidR="00F211F9" w:rsidRDefault="00914851" w:rsidP="00D6203D">
      <w:pPr>
        <w:pStyle w:val="ListBullet3"/>
      </w:pPr>
      <w:r>
        <w:t>You have just seen the Lord's apostles receive miraculous power.</w:t>
      </w:r>
    </w:p>
    <w:p w:rsidR="00F211F9" w:rsidRDefault="00914851" w:rsidP="00D6203D">
      <w:pPr>
        <w:pStyle w:val="ListBullet3"/>
      </w:pPr>
      <w:r>
        <w:t>Peter just quoted an OT promise that miraculous power</w:t>
      </w:r>
      <w:r>
        <w:rPr>
          <w:b/>
          <w:bCs/>
        </w:rPr>
        <w:t xml:space="preserve"> </w:t>
      </w:r>
      <w:r>
        <w:t>would be poured out on "all flesh."</w:t>
      </w:r>
      <w:r w:rsidR="00512B4B">
        <w:t xml:space="preserve"> </w:t>
      </w:r>
      <w:r>
        <w:t>(2:16ff)</w:t>
      </w:r>
    </w:p>
    <w:p w:rsidR="00F211F9" w:rsidRDefault="00914851" w:rsidP="00D6203D">
      <w:pPr>
        <w:pStyle w:val="ListBullet3"/>
      </w:pPr>
      <w:r>
        <w:t>He explains that Jesus poured out this power on the disciples and called it "the promise of the Holy Spirit."</w:t>
      </w:r>
      <w:r w:rsidR="00512B4B">
        <w:t xml:space="preserve"> </w:t>
      </w:r>
      <w:r>
        <w:t>(2:33)</w:t>
      </w:r>
    </w:p>
    <w:p w:rsidR="00F211F9" w:rsidRDefault="00914851" w:rsidP="00D6203D">
      <w:pPr>
        <w:pStyle w:val="ListBullet3"/>
      </w:pPr>
      <w:r>
        <w:t>Now he explains that if you repent and get baptized for the remission of sins you too can receive the "gift of the Spirit."</w:t>
      </w:r>
    </w:p>
    <w:p w:rsidR="00F211F9" w:rsidRDefault="00F211F9"/>
    <w:p w:rsidR="00F211F9" w:rsidRDefault="00914851">
      <w:r>
        <w:t>Be honest!</w:t>
      </w:r>
      <w:r w:rsidR="00512B4B">
        <w:t xml:space="preserve"> </w:t>
      </w:r>
      <w:r>
        <w:t>What would have gone thru your mind if you had been there?</w:t>
      </w:r>
    </w:p>
    <w:p w:rsidR="00F211F9" w:rsidRDefault="00F211F9"/>
    <w:p w:rsidR="00F211F9" w:rsidRDefault="00914851">
      <w:r>
        <w:t>I believe the most natural thing for those people to think is that if they repented and got baptized they would somehow receive miraculous power.</w:t>
      </w:r>
    </w:p>
    <w:p w:rsidR="00F211F9" w:rsidRDefault="00F211F9"/>
    <w:p w:rsidR="00F211F9" w:rsidRDefault="00F211F9"/>
    <w:p w:rsidR="00F211F9" w:rsidRDefault="00914851">
      <w:r>
        <w:t>If this is truly what is happening in Acts 2:38, we would naturally expect to see men receiving miraculous power after they obey the gospel.</w:t>
      </w:r>
    </w:p>
    <w:p w:rsidR="00F211F9" w:rsidRDefault="00F211F9"/>
    <w:p w:rsidR="00F211F9" w:rsidRDefault="00914851">
      <w:r>
        <w:rPr>
          <w:b/>
          <w:u w:val="single"/>
        </w:rPr>
        <w:t>Q</w:t>
      </w:r>
      <w:r>
        <w:t>:</w:t>
      </w:r>
      <w:r w:rsidR="00512B4B">
        <w:t xml:space="preserve"> </w:t>
      </w:r>
      <w:r>
        <w:t>Is this what we see in the Book of Acts?</w:t>
      </w:r>
    </w:p>
    <w:p w:rsidR="00F211F9" w:rsidRDefault="00F211F9"/>
    <w:p w:rsidR="00F211F9" w:rsidRDefault="00F211F9"/>
    <w:p w:rsidR="00F211F9" w:rsidRDefault="00F211F9"/>
    <w:p w:rsidR="00F211F9" w:rsidRDefault="00914851" w:rsidP="00D6203D">
      <w:pPr>
        <w:pStyle w:val="Heading1"/>
      </w:pPr>
      <w:r>
        <w:t>ACTS 8</w:t>
      </w:r>
    </w:p>
    <w:p w:rsidR="00F211F9" w:rsidRDefault="00F211F9"/>
    <w:p w:rsidR="00F211F9" w:rsidRDefault="00F211F9"/>
    <w:p w:rsidR="00F211F9" w:rsidRDefault="00F211F9"/>
    <w:p w:rsidR="00F211F9" w:rsidRDefault="00914851" w:rsidP="00D6203D">
      <w:pPr>
        <w:pStyle w:val="IntenseQuote"/>
      </w:pPr>
      <w:r>
        <w:t>Acts 8:14-17</w:t>
      </w:r>
    </w:p>
    <w:p w:rsidR="00512B4B" w:rsidRDefault="00914851" w:rsidP="00D6203D">
      <w:pPr>
        <w:pStyle w:val="Quote"/>
      </w:pPr>
      <w:r w:rsidRPr="00512B4B">
        <w:rPr>
          <w:vertAlign w:val="superscript"/>
        </w:rPr>
        <w:t>14</w:t>
      </w:r>
      <w:r w:rsidR="00512B4B">
        <w:t xml:space="preserve"> </w:t>
      </w:r>
      <w:r>
        <w:t>Now when the apostles who were at Jerusalem heard that Samaria had received the word of God, they sent Peter and John to them,</w:t>
      </w:r>
    </w:p>
    <w:p w:rsidR="00512B4B" w:rsidRDefault="00914851" w:rsidP="00D6203D">
      <w:pPr>
        <w:pStyle w:val="Quote"/>
      </w:pPr>
      <w:r w:rsidRPr="00512B4B">
        <w:rPr>
          <w:vertAlign w:val="superscript"/>
        </w:rPr>
        <w:t>15</w:t>
      </w:r>
      <w:r w:rsidR="00512B4B">
        <w:t xml:space="preserve"> </w:t>
      </w:r>
      <w:r>
        <w:t>who, when they had come down, prayed for them that they might receive the Holy Spirit.</w:t>
      </w:r>
    </w:p>
    <w:p w:rsidR="00512B4B" w:rsidRDefault="00914851" w:rsidP="00D6203D">
      <w:pPr>
        <w:pStyle w:val="Quote"/>
        <w:rPr>
          <w:b/>
        </w:rPr>
      </w:pPr>
      <w:r w:rsidRPr="00512B4B">
        <w:rPr>
          <w:vertAlign w:val="superscript"/>
        </w:rPr>
        <w:t>16</w:t>
      </w:r>
      <w:r w:rsidR="00512B4B">
        <w:t xml:space="preserve"> </w:t>
      </w:r>
      <w:r>
        <w:t xml:space="preserve">For </w:t>
      </w:r>
      <w:r w:rsidRPr="00D6203D">
        <w:rPr>
          <w:b/>
        </w:rPr>
        <w:t>as yet He had fallen upon none of them. They had only been baptized in the name of the Lord Jesus.</w:t>
      </w:r>
    </w:p>
    <w:p w:rsidR="00F211F9" w:rsidRDefault="00914851" w:rsidP="00D6203D">
      <w:pPr>
        <w:pStyle w:val="Quote"/>
      </w:pPr>
      <w:r w:rsidRPr="00512B4B">
        <w:rPr>
          <w:vertAlign w:val="superscript"/>
        </w:rPr>
        <w:t>17</w:t>
      </w:r>
      <w:r w:rsidR="00512B4B">
        <w:t xml:space="preserve"> </w:t>
      </w:r>
      <w:r>
        <w:t xml:space="preserve">Then they laid hands on them, and </w:t>
      </w:r>
      <w:r>
        <w:rPr>
          <w:b/>
          <w:bCs/>
        </w:rPr>
        <w:t>they received the Holy Spirit</w:t>
      </w:r>
      <w:r>
        <w:t>.</w:t>
      </w:r>
    </w:p>
    <w:p w:rsidR="00F211F9" w:rsidRDefault="00F211F9"/>
    <w:p w:rsidR="00F211F9" w:rsidRDefault="00F211F9"/>
    <w:p w:rsidR="00F211F9" w:rsidRDefault="00914851">
      <w:pPr>
        <w:rPr>
          <w:rFonts w:cs="Arial"/>
        </w:rPr>
      </w:pPr>
      <w:r>
        <w:rPr>
          <w:b/>
          <w:bCs/>
          <w:u w:val="single"/>
        </w:rPr>
        <w:t>FIRST</w:t>
      </w:r>
      <w:r>
        <w:rPr>
          <w:bCs/>
        </w:rPr>
        <w:t>:</w:t>
      </w:r>
      <w:r w:rsidR="00512B4B">
        <w:rPr>
          <w:bCs/>
        </w:rPr>
        <w:t xml:space="preserve"> </w:t>
      </w:r>
      <w:r>
        <w:rPr>
          <w:rFonts w:cs="Arial"/>
        </w:rPr>
        <w:t>It's possible to be baptized, but not have the gift of the Holy Spirit.</w:t>
      </w:r>
    </w:p>
    <w:p w:rsidR="00F211F9" w:rsidRDefault="00F211F9">
      <w:pPr>
        <w:rPr>
          <w:rFonts w:cs="Arial"/>
        </w:rPr>
      </w:pPr>
    </w:p>
    <w:p w:rsidR="00F211F9" w:rsidRDefault="00F211F9"/>
    <w:p w:rsidR="00F211F9" w:rsidRDefault="00914851">
      <w:pPr>
        <w:rPr>
          <w:rFonts w:cs="Arial"/>
        </w:rPr>
      </w:pPr>
      <w:r>
        <w:rPr>
          <w:rFonts w:cs="Arial"/>
          <w:b/>
          <w:u w:val="single"/>
        </w:rPr>
        <w:t>SECOND</w:t>
      </w:r>
      <w:r>
        <w:rPr>
          <w:rFonts w:cs="Arial"/>
        </w:rPr>
        <w:t>:</w:t>
      </w:r>
      <w:r w:rsidR="00512B4B">
        <w:rPr>
          <w:rFonts w:cs="Arial"/>
        </w:rPr>
        <w:t xml:space="preserve"> </w:t>
      </w:r>
      <w:r>
        <w:rPr>
          <w:rFonts w:cs="Arial"/>
        </w:rPr>
        <w:t>This passage fills in the gaps.</w:t>
      </w:r>
    </w:p>
    <w:p w:rsidR="00F211F9" w:rsidRDefault="00F211F9">
      <w:pPr>
        <w:rPr>
          <w:rFonts w:cs="Arial"/>
        </w:rPr>
      </w:pPr>
    </w:p>
    <w:p w:rsidR="00F211F9" w:rsidRDefault="00914851" w:rsidP="00D6203D">
      <w:pPr>
        <w:pStyle w:val="ListBullet3"/>
      </w:pPr>
      <w:r>
        <w:lastRenderedPageBreak/>
        <w:t xml:space="preserve">We learn </w:t>
      </w:r>
      <w:r>
        <w:rPr>
          <w:b/>
          <w:bCs/>
        </w:rPr>
        <w:t>when</w:t>
      </w:r>
      <w:r>
        <w:t xml:space="preserve"> miraculous power is received – not immediately, but when apostles lay on hand.</w:t>
      </w:r>
    </w:p>
    <w:p w:rsidR="00F211F9" w:rsidRDefault="00914851" w:rsidP="00D6203D">
      <w:pPr>
        <w:pStyle w:val="ListBullet3"/>
      </w:pPr>
      <w:r>
        <w:t xml:space="preserve">We learn </w:t>
      </w:r>
      <w:r>
        <w:rPr>
          <w:b/>
          <w:bCs/>
        </w:rPr>
        <w:t>how</w:t>
      </w:r>
      <w:r>
        <w:t xml:space="preserve"> power is received …</w:t>
      </w:r>
    </w:p>
    <w:p w:rsidR="00F211F9" w:rsidRDefault="00F211F9"/>
    <w:p w:rsidR="00F211F9" w:rsidRDefault="00F211F9"/>
    <w:p w:rsidR="00F211F9" w:rsidRDefault="00914851">
      <w:r>
        <w:t>So … exactly as Acts 2:38 said:</w:t>
      </w:r>
    </w:p>
    <w:p w:rsidR="00F211F9" w:rsidRDefault="00F211F9"/>
    <w:p w:rsidR="00F211F9" w:rsidRDefault="00914851" w:rsidP="00D6203D">
      <w:pPr>
        <w:pStyle w:val="ListBullet3"/>
      </w:pPr>
      <w:r>
        <w:t>The Samaritans repented.</w:t>
      </w:r>
    </w:p>
    <w:p w:rsidR="00F211F9" w:rsidRDefault="00914851" w:rsidP="00D6203D">
      <w:pPr>
        <w:pStyle w:val="ListBullet3"/>
      </w:pPr>
      <w:r>
        <w:t>They were baptized.</w:t>
      </w:r>
    </w:p>
    <w:p w:rsidR="00F211F9" w:rsidRDefault="00914851" w:rsidP="00D6203D">
      <w:pPr>
        <w:pStyle w:val="ListBullet3"/>
      </w:pPr>
      <w:r>
        <w:t>They received the "gift of the Holy Spirit."</w:t>
      </w:r>
    </w:p>
    <w:p w:rsidR="00F211F9" w:rsidRDefault="00F211F9"/>
    <w:p w:rsidR="00F211F9" w:rsidRDefault="00F211F9"/>
    <w:p w:rsidR="00F211F9" w:rsidRDefault="00F211F9"/>
    <w:p w:rsidR="00F211F9" w:rsidRDefault="00914851" w:rsidP="00D6203D">
      <w:pPr>
        <w:pStyle w:val="Heading1"/>
      </w:pPr>
      <w:r>
        <w:t>ACTS 18</w:t>
      </w:r>
    </w:p>
    <w:p w:rsidR="00F211F9" w:rsidRDefault="00F211F9"/>
    <w:p w:rsidR="00F211F9" w:rsidRDefault="00F211F9"/>
    <w:p w:rsidR="00F211F9" w:rsidRDefault="00F211F9"/>
    <w:p w:rsidR="00F211F9" w:rsidRDefault="00914851" w:rsidP="00D6203D">
      <w:pPr>
        <w:pStyle w:val="IntenseQuote"/>
      </w:pPr>
      <w:r>
        <w:t>Acts 18:8</w:t>
      </w:r>
    </w:p>
    <w:p w:rsidR="00F211F9" w:rsidRDefault="00914851" w:rsidP="00D6203D">
      <w:pPr>
        <w:pStyle w:val="Quote"/>
      </w:pPr>
      <w:r w:rsidRPr="00512B4B">
        <w:rPr>
          <w:vertAlign w:val="superscript"/>
        </w:rPr>
        <w:t>8</w:t>
      </w:r>
      <w:r w:rsidR="00512B4B">
        <w:t xml:space="preserve"> </w:t>
      </w:r>
      <w:r>
        <w:t xml:space="preserve">Then </w:t>
      </w:r>
      <w:proofErr w:type="spellStart"/>
      <w:r>
        <w:t>Crispus</w:t>
      </w:r>
      <w:proofErr w:type="spellEnd"/>
      <w:r>
        <w:t>, the ruler of the synagogue, believed on the Lord with all his household. And many of the Corinthians, hearing, believed and were baptized.</w:t>
      </w:r>
    </w:p>
    <w:p w:rsidR="00F211F9" w:rsidRDefault="00F211F9"/>
    <w:p w:rsidR="00F211F9" w:rsidRDefault="00F211F9"/>
    <w:p w:rsidR="00F211F9" w:rsidRDefault="00914851">
      <w:r>
        <w:t>Here is the conversion of the Corinthians.</w:t>
      </w:r>
      <w:r w:rsidR="00512B4B">
        <w:t xml:space="preserve"> </w:t>
      </w:r>
      <w:r>
        <w:t>By reading Paul's epistles to these brethren we learn that they had received miraculous power from the laying on of Paul's hands.</w:t>
      </w:r>
      <w:r w:rsidR="00512B4B">
        <w:t xml:space="preserve"> </w:t>
      </w:r>
      <w:r>
        <w:t>(2 Cor 12:12)</w:t>
      </w:r>
    </w:p>
    <w:p w:rsidR="00F211F9" w:rsidRDefault="00F211F9"/>
    <w:p w:rsidR="00F211F9" w:rsidRDefault="00914851">
      <w:r>
        <w:t>What do we have then?</w:t>
      </w:r>
    </w:p>
    <w:p w:rsidR="00F211F9" w:rsidRDefault="00F211F9"/>
    <w:p w:rsidR="00F211F9" w:rsidRDefault="00914851" w:rsidP="00D6203D">
      <w:pPr>
        <w:pStyle w:val="ListBullet3"/>
      </w:pPr>
      <w:r>
        <w:t>The Corinthians repented.</w:t>
      </w:r>
    </w:p>
    <w:p w:rsidR="00F211F9" w:rsidRDefault="00914851" w:rsidP="00D6203D">
      <w:pPr>
        <w:pStyle w:val="ListBullet3"/>
      </w:pPr>
      <w:r>
        <w:t>They were baptized.</w:t>
      </w:r>
    </w:p>
    <w:p w:rsidR="00F211F9" w:rsidRDefault="00914851" w:rsidP="00D6203D">
      <w:pPr>
        <w:pStyle w:val="ListBullet3"/>
      </w:pPr>
      <w:r>
        <w:t>They received the "Holy Ghost."</w:t>
      </w:r>
    </w:p>
    <w:p w:rsidR="00F211F9" w:rsidRDefault="00F211F9"/>
    <w:p w:rsidR="00F211F9" w:rsidRDefault="00F211F9"/>
    <w:p w:rsidR="00F211F9" w:rsidRDefault="00F211F9"/>
    <w:p w:rsidR="00F211F9" w:rsidRDefault="00914851" w:rsidP="00D6203D">
      <w:pPr>
        <w:pStyle w:val="Heading1"/>
      </w:pPr>
      <w:r>
        <w:t>ACTS 19</w:t>
      </w:r>
    </w:p>
    <w:p w:rsidR="00F211F9" w:rsidRDefault="00F211F9"/>
    <w:p w:rsidR="00F211F9" w:rsidRDefault="00F211F9"/>
    <w:p w:rsidR="00F211F9" w:rsidRDefault="00F211F9"/>
    <w:p w:rsidR="00F211F9" w:rsidRDefault="00914851" w:rsidP="00D6203D">
      <w:pPr>
        <w:pStyle w:val="IntenseQuote"/>
      </w:pPr>
      <w:r>
        <w:t>Acts 19:1-6</w:t>
      </w:r>
    </w:p>
    <w:p w:rsidR="00512B4B" w:rsidRDefault="00914851" w:rsidP="00D6203D">
      <w:pPr>
        <w:pStyle w:val="Quote"/>
      </w:pPr>
      <w:r w:rsidRPr="00512B4B">
        <w:rPr>
          <w:vertAlign w:val="superscript"/>
        </w:rPr>
        <w:lastRenderedPageBreak/>
        <w:t>1</w:t>
      </w:r>
      <w:r w:rsidR="00512B4B">
        <w:t xml:space="preserve"> </w:t>
      </w:r>
      <w:r>
        <w:t>And it happened, while Apollos was at Corinth, that Paul, having passed through the upper regions, came to Ephesus. And finding some disciples</w:t>
      </w:r>
    </w:p>
    <w:p w:rsidR="00512B4B" w:rsidRDefault="00914851" w:rsidP="00D6203D">
      <w:pPr>
        <w:pStyle w:val="Quote"/>
      </w:pPr>
      <w:r w:rsidRPr="00512B4B">
        <w:rPr>
          <w:vertAlign w:val="superscript"/>
        </w:rPr>
        <w:t>2</w:t>
      </w:r>
      <w:r w:rsidR="00512B4B">
        <w:t xml:space="preserve"> </w:t>
      </w:r>
      <w:r>
        <w:t>he said to them, "Did you receive the Holy Spirit when you believed?" So they said to him, "We have not so much as heard whether there is a Holy Spirit."</w:t>
      </w:r>
    </w:p>
    <w:p w:rsidR="00512B4B" w:rsidRDefault="00914851" w:rsidP="00D6203D">
      <w:pPr>
        <w:pStyle w:val="Quote"/>
      </w:pPr>
      <w:r w:rsidRPr="00512B4B">
        <w:rPr>
          <w:vertAlign w:val="superscript"/>
        </w:rPr>
        <w:t>3</w:t>
      </w:r>
      <w:r w:rsidR="00512B4B">
        <w:t xml:space="preserve"> </w:t>
      </w:r>
      <w:r>
        <w:t>And he said to them, "Into what then were you baptized?" So they said, "Into John's baptism."</w:t>
      </w:r>
    </w:p>
    <w:p w:rsidR="00512B4B" w:rsidRDefault="00914851" w:rsidP="00D6203D">
      <w:pPr>
        <w:pStyle w:val="Quote"/>
      </w:pPr>
      <w:r w:rsidRPr="00512B4B">
        <w:rPr>
          <w:vertAlign w:val="superscript"/>
        </w:rPr>
        <w:t>4</w:t>
      </w:r>
      <w:r w:rsidR="00512B4B">
        <w:t xml:space="preserve"> </w:t>
      </w:r>
      <w:r>
        <w:t>Then Paul said, "John indeed baptized with a baptism of repentance, saying to the people that they should believe on Him who would come after him, that is, on Christ Jesus."</w:t>
      </w:r>
    </w:p>
    <w:p w:rsidR="00512B4B" w:rsidRDefault="00914851" w:rsidP="00D6203D">
      <w:pPr>
        <w:pStyle w:val="Quote"/>
      </w:pPr>
      <w:r w:rsidRPr="00512B4B">
        <w:rPr>
          <w:vertAlign w:val="superscript"/>
        </w:rPr>
        <w:t>5</w:t>
      </w:r>
      <w:r w:rsidR="00512B4B">
        <w:t xml:space="preserve"> </w:t>
      </w:r>
      <w:r>
        <w:t>When they heard this, they were baptized in the name of the Lord Jesus.</w:t>
      </w:r>
    </w:p>
    <w:p w:rsidR="00F211F9" w:rsidRDefault="00914851" w:rsidP="00D6203D">
      <w:pPr>
        <w:pStyle w:val="Quote"/>
      </w:pPr>
      <w:r w:rsidRPr="00512B4B">
        <w:rPr>
          <w:vertAlign w:val="superscript"/>
        </w:rPr>
        <w:t>6</w:t>
      </w:r>
      <w:r w:rsidR="00512B4B">
        <w:t xml:space="preserve"> </w:t>
      </w:r>
      <w:r>
        <w:t xml:space="preserve">And when Paul had laid hands on them, </w:t>
      </w:r>
      <w:r>
        <w:rPr>
          <w:b/>
          <w:bCs/>
        </w:rPr>
        <w:t>the Holy Spirit came upon them</w:t>
      </w:r>
      <w:r>
        <w:t>, and they spoke with tongues and prophesied.</w:t>
      </w:r>
    </w:p>
    <w:p w:rsidR="00F211F9" w:rsidRDefault="00F211F9"/>
    <w:p w:rsidR="00F211F9" w:rsidRDefault="00F211F9"/>
    <w:p w:rsidR="00F211F9" w:rsidRDefault="00914851">
      <w:r>
        <w:t>Again notice:</w:t>
      </w:r>
    </w:p>
    <w:p w:rsidR="00F211F9" w:rsidRDefault="00F211F9"/>
    <w:p w:rsidR="00F211F9" w:rsidRDefault="00914851" w:rsidP="00D6203D">
      <w:pPr>
        <w:pStyle w:val="ListBullet3"/>
      </w:pPr>
      <w:r>
        <w:t>These Ephesians repented.</w:t>
      </w:r>
    </w:p>
    <w:p w:rsidR="00F211F9" w:rsidRDefault="00914851" w:rsidP="00D6203D">
      <w:pPr>
        <w:pStyle w:val="ListBullet3"/>
      </w:pPr>
      <w:r>
        <w:t>They were baptized.</w:t>
      </w:r>
    </w:p>
    <w:p w:rsidR="00F211F9" w:rsidRDefault="00914851" w:rsidP="00D6203D">
      <w:pPr>
        <w:pStyle w:val="ListBullet3"/>
      </w:pPr>
      <w:r>
        <w:t>They received the "Holy Ghost."</w:t>
      </w:r>
    </w:p>
    <w:p w:rsidR="00F211F9" w:rsidRDefault="00F211F9"/>
    <w:p w:rsidR="00F211F9" w:rsidRDefault="00F211F9"/>
    <w:p w:rsidR="00F211F9" w:rsidRDefault="00F211F9"/>
    <w:p w:rsidR="00F211F9" w:rsidRDefault="00914851" w:rsidP="00D6203D">
      <w:pPr>
        <w:pStyle w:val="Heading1"/>
      </w:pPr>
      <w:r>
        <w:t>SUMMARY</w:t>
      </w:r>
    </w:p>
    <w:p w:rsidR="00F211F9" w:rsidRDefault="00F211F9"/>
    <w:p w:rsidR="00F211F9" w:rsidRDefault="00F211F9"/>
    <w:p w:rsidR="00F211F9" w:rsidRDefault="00F211F9"/>
    <w:p w:rsidR="00F211F9" w:rsidRDefault="00914851">
      <w:r>
        <w:t>In summary, Peter taught the Jews in Acts 2 that if they would repent and be baptized for the remission of sins, they too would receive the "gift of the Spirit."</w:t>
      </w:r>
    </w:p>
    <w:p w:rsidR="00F211F9" w:rsidRDefault="00F211F9"/>
    <w:p w:rsidR="00F211F9" w:rsidRDefault="00914851">
      <w:pPr>
        <w:ind w:left="720"/>
      </w:pPr>
      <w:r>
        <w:rPr>
          <w:u w:val="single"/>
        </w:rPr>
        <w:t>It was a promise for everyone:</w:t>
      </w:r>
    </w:p>
    <w:p w:rsidR="00F211F9" w:rsidRDefault="00F211F9">
      <w:pPr>
        <w:ind w:left="720"/>
      </w:pPr>
    </w:p>
    <w:p w:rsidR="00F211F9" w:rsidRPr="00D6203D" w:rsidRDefault="00914851" w:rsidP="00D6203D">
      <w:pPr>
        <w:pStyle w:val="ListBullet3"/>
        <w:rPr>
          <w:b/>
        </w:rPr>
      </w:pPr>
      <w:r w:rsidRPr="00D6203D">
        <w:rPr>
          <w:b/>
        </w:rPr>
        <w:t>That met all the conditions and</w:t>
      </w:r>
    </w:p>
    <w:p w:rsidR="00F211F9" w:rsidRPr="00D6203D" w:rsidRDefault="00914851" w:rsidP="00D6203D">
      <w:pPr>
        <w:pStyle w:val="ListBullet3"/>
        <w:rPr>
          <w:b/>
        </w:rPr>
      </w:pPr>
      <w:r w:rsidRPr="00D6203D">
        <w:rPr>
          <w:b/>
        </w:rPr>
        <w:t>Would last as long as miracles lasted</w:t>
      </w:r>
    </w:p>
    <w:p w:rsidR="00F211F9" w:rsidRDefault="00F211F9"/>
    <w:p w:rsidR="00F211F9" w:rsidRDefault="00914851">
      <w:r>
        <w:t>Never will you read in the Scriptures of anyone being denied this gift because:</w:t>
      </w:r>
    </w:p>
    <w:p w:rsidR="00F211F9" w:rsidRDefault="00F211F9"/>
    <w:p w:rsidR="00F211F9" w:rsidRDefault="00D6203D" w:rsidP="00D6203D">
      <w:pPr>
        <w:pStyle w:val="ListBullet3"/>
      </w:pPr>
      <w:r>
        <w:t xml:space="preserve">They </w:t>
      </w:r>
      <w:r w:rsidR="00914851">
        <w:t>were too young</w:t>
      </w:r>
    </w:p>
    <w:p w:rsidR="00F211F9" w:rsidRDefault="00D6203D" w:rsidP="00D6203D">
      <w:pPr>
        <w:pStyle w:val="ListBullet3"/>
      </w:pPr>
      <w:r>
        <w:t xml:space="preserve">Too </w:t>
      </w:r>
      <w:r w:rsidR="00914851">
        <w:t>old</w:t>
      </w:r>
    </w:p>
    <w:p w:rsidR="00F211F9" w:rsidRDefault="00D6203D" w:rsidP="00D6203D">
      <w:pPr>
        <w:pStyle w:val="ListBullet3"/>
      </w:pPr>
      <w:r>
        <w:t xml:space="preserve">They </w:t>
      </w:r>
      <w:r w:rsidR="00914851">
        <w:t>were females</w:t>
      </w:r>
    </w:p>
    <w:p w:rsidR="00F211F9" w:rsidRDefault="00D6203D" w:rsidP="00D6203D">
      <w:pPr>
        <w:pStyle w:val="ListBullet3"/>
      </w:pPr>
      <w:r>
        <w:lastRenderedPageBreak/>
        <w:t xml:space="preserve">They </w:t>
      </w:r>
      <w:r w:rsidR="00914851">
        <w:t>were slaves</w:t>
      </w:r>
    </w:p>
    <w:p w:rsidR="00F211F9" w:rsidRDefault="00D6203D" w:rsidP="00D6203D">
      <w:pPr>
        <w:pStyle w:val="ListBullet3"/>
      </w:pPr>
      <w:r>
        <w:t xml:space="preserve">They </w:t>
      </w:r>
      <w:r w:rsidR="00914851">
        <w:t>were Gentiles</w:t>
      </w:r>
    </w:p>
    <w:p w:rsidR="00F211F9" w:rsidRDefault="00F211F9"/>
    <w:p w:rsidR="00F211F9" w:rsidRDefault="00F211F9"/>
    <w:p w:rsidR="00F211F9" w:rsidRDefault="00914851">
      <w:r>
        <w:t>The Scriptures indicate in:</w:t>
      </w:r>
    </w:p>
    <w:p w:rsidR="00F211F9" w:rsidRDefault="00F211F9"/>
    <w:p w:rsidR="00F211F9" w:rsidRDefault="00F211F9"/>
    <w:p w:rsidR="00F211F9" w:rsidRDefault="00914851">
      <w:pPr>
        <w:ind w:left="720"/>
      </w:pPr>
      <w:r>
        <w:rPr>
          <w:u w:val="single"/>
        </w:rPr>
        <w:t>Acts 8:14-18</w:t>
      </w:r>
      <w:r>
        <w:t xml:space="preserve"> all the Samaritans received this wonderful gift.</w:t>
      </w:r>
      <w:r w:rsidR="00512B4B">
        <w:t xml:space="preserve"> </w:t>
      </w:r>
      <w:r>
        <w:t>No one was left out.</w:t>
      </w:r>
    </w:p>
    <w:p w:rsidR="00F211F9" w:rsidRDefault="00F211F9">
      <w:pPr>
        <w:ind w:left="720"/>
      </w:pPr>
    </w:p>
    <w:p w:rsidR="00F211F9" w:rsidRDefault="00914851">
      <w:pPr>
        <w:ind w:left="720"/>
      </w:pPr>
      <w:r>
        <w:rPr>
          <w:u w:val="single"/>
        </w:rPr>
        <w:t>Acts 10:45-46</w:t>
      </w:r>
      <w:r>
        <w:t xml:space="preserve"> everyone in Cornelius' household received the gift.</w:t>
      </w:r>
      <w:r w:rsidR="00512B4B">
        <w:t xml:space="preserve"> </w:t>
      </w:r>
      <w:r>
        <w:t>No one was left out.</w:t>
      </w:r>
    </w:p>
    <w:p w:rsidR="00F211F9" w:rsidRDefault="00F211F9">
      <w:pPr>
        <w:ind w:left="720"/>
      </w:pPr>
    </w:p>
    <w:p w:rsidR="00F211F9" w:rsidRDefault="00914851">
      <w:pPr>
        <w:ind w:left="720"/>
      </w:pPr>
      <w:r>
        <w:rPr>
          <w:u w:val="single"/>
        </w:rPr>
        <w:t>Acts 18:8</w:t>
      </w:r>
      <w:r>
        <w:t xml:space="preserve"> apparently all the Corinthians baptized by Paul received the gift.</w:t>
      </w:r>
      <w:r w:rsidR="00512B4B">
        <w:t xml:space="preserve"> </w:t>
      </w:r>
      <w:r>
        <w:t>None were excluded.</w:t>
      </w:r>
    </w:p>
    <w:p w:rsidR="00F211F9" w:rsidRDefault="00F211F9">
      <w:pPr>
        <w:ind w:left="720"/>
      </w:pPr>
    </w:p>
    <w:p w:rsidR="00F211F9" w:rsidRDefault="00914851">
      <w:pPr>
        <w:ind w:left="720"/>
      </w:pPr>
      <w:r>
        <w:rPr>
          <w:u w:val="single"/>
        </w:rPr>
        <w:t>Acts 19:1-6</w:t>
      </w:r>
      <w:r>
        <w:t xml:space="preserve"> all the Ephesians received the gift.</w:t>
      </w:r>
      <w:r w:rsidR="00512B4B">
        <w:t xml:space="preserve"> </w:t>
      </w:r>
      <w:r>
        <w:t>No one was excluded.</w:t>
      </w:r>
    </w:p>
    <w:p w:rsidR="00F211F9" w:rsidRDefault="00F211F9"/>
    <w:p w:rsidR="00F211F9" w:rsidRDefault="00F211F9"/>
    <w:p w:rsidR="00F211F9" w:rsidRDefault="00914851">
      <w:r>
        <w:rPr>
          <w:b/>
          <w:bCs/>
          <w:u w:val="single"/>
        </w:rPr>
        <w:t>Q</w:t>
      </w:r>
      <w:r>
        <w:t>:</w:t>
      </w:r>
      <w:r w:rsidR="00512B4B">
        <w:t xml:space="preserve"> </w:t>
      </w:r>
      <w:r>
        <w:t>Why should we conclude anything different in Acts 2?</w:t>
      </w:r>
    </w:p>
    <w:p w:rsidR="00F211F9" w:rsidRDefault="00F211F9"/>
    <w:p w:rsidR="00F211F9" w:rsidRDefault="00914851">
      <w:r>
        <w:rPr>
          <w:b/>
          <w:bCs/>
          <w:u w:val="single"/>
        </w:rPr>
        <w:t>Q</w:t>
      </w:r>
      <w:r>
        <w:t>:</w:t>
      </w:r>
      <w:r w:rsidR="00512B4B">
        <w:t xml:space="preserve"> </w:t>
      </w:r>
      <w:r>
        <w:t>Why should we think it strange that everyone who repented and got baptized would then have apostolic hands laid upon him or her and that person would then receive the Spirit?</w:t>
      </w:r>
    </w:p>
    <w:p w:rsidR="00F211F9" w:rsidRDefault="00F211F9"/>
    <w:p w:rsidR="00F211F9" w:rsidRDefault="00914851">
      <w:r>
        <w:t>It seems most natural that this is exactly what happened.</w:t>
      </w:r>
      <w:r w:rsidR="00512B4B">
        <w:t xml:space="preserve"> </w:t>
      </w:r>
      <w:r>
        <w:t>It fits the context and harmonizes with the overall teachings of the NT.</w:t>
      </w:r>
    </w:p>
    <w:p w:rsidR="00F211F9" w:rsidRDefault="00F211F9"/>
    <w:p w:rsidR="00F211F9" w:rsidRDefault="00F211F9"/>
    <w:p w:rsidR="00F211F9" w:rsidRDefault="00F211F9"/>
    <w:p w:rsidR="00F211F9" w:rsidRDefault="00914851" w:rsidP="00D6203D">
      <w:pPr>
        <w:pStyle w:val="Heading1"/>
      </w:pPr>
      <w:r>
        <w:t>CONCLUSION</w:t>
      </w:r>
    </w:p>
    <w:p w:rsidR="00F211F9" w:rsidRDefault="00F211F9"/>
    <w:p w:rsidR="00F211F9" w:rsidRDefault="00F211F9"/>
    <w:p w:rsidR="00F211F9" w:rsidRDefault="00F211F9"/>
    <w:p w:rsidR="00F211F9" w:rsidRDefault="00914851">
      <w:r>
        <w:t>Today people read this wonderful passage and get it all turned around backwards.</w:t>
      </w:r>
    </w:p>
    <w:p w:rsidR="00F211F9" w:rsidRDefault="00F211F9"/>
    <w:p w:rsidR="00512B4B" w:rsidRDefault="00914851" w:rsidP="00D6203D">
      <w:pPr>
        <w:pStyle w:val="ListBullet3"/>
        <w:rPr>
          <w:b/>
        </w:rPr>
      </w:pPr>
      <w:r w:rsidRPr="00D6203D">
        <w:rPr>
          <w:b/>
        </w:rPr>
        <w:t>They are searching for the "gift of the Spirit"</w:t>
      </w:r>
    </w:p>
    <w:p w:rsidR="00F211F9" w:rsidRPr="00D6203D" w:rsidRDefault="00914851" w:rsidP="00D6203D">
      <w:pPr>
        <w:pStyle w:val="ListBullet3"/>
        <w:rPr>
          <w:b/>
        </w:rPr>
      </w:pPr>
      <w:r w:rsidRPr="00D6203D">
        <w:rPr>
          <w:b/>
        </w:rPr>
        <w:t>BUT they reject the terms of the gospel as though they no longer applied!</w:t>
      </w:r>
    </w:p>
    <w:p w:rsidR="00F211F9" w:rsidRDefault="00F211F9"/>
    <w:p w:rsidR="00F211F9" w:rsidRDefault="00914851">
      <w:r>
        <w:t>But Jesus is trying to tell us it's just the opposite!</w:t>
      </w:r>
    </w:p>
    <w:p w:rsidR="00F211F9" w:rsidRDefault="00F211F9"/>
    <w:p w:rsidR="00F211F9" w:rsidRDefault="00914851">
      <w:pPr>
        <w:ind w:left="720"/>
      </w:pPr>
      <w:r>
        <w:t xml:space="preserve">Men </w:t>
      </w:r>
      <w:r>
        <w:rPr>
          <w:b/>
          <w:bCs/>
          <w:i/>
        </w:rPr>
        <w:t xml:space="preserve">ought </w:t>
      </w:r>
      <w:r>
        <w:t xml:space="preserve">to seek after the terms of salvation and realize the </w:t>
      </w:r>
      <w:r>
        <w:rPr>
          <w:i/>
        </w:rPr>
        <w:t>"gift of the Spirit"</w:t>
      </w:r>
      <w:r>
        <w:t xml:space="preserve"> no longer applies!</w:t>
      </w:r>
    </w:p>
    <w:p w:rsidR="00F211F9" w:rsidRDefault="00F211F9"/>
    <w:p w:rsidR="00F211F9" w:rsidRDefault="00F211F9"/>
    <w:p w:rsidR="00F211F9" w:rsidRDefault="00914851">
      <w:r>
        <w:t>My friend, don't expect a miracle to come!</w:t>
      </w:r>
      <w:r w:rsidR="00512B4B">
        <w:t xml:space="preserve"> </w:t>
      </w:r>
      <w:r>
        <w:t>You will die in your sins if you wait till a miracle comes!</w:t>
      </w:r>
    </w:p>
    <w:p w:rsidR="00F211F9" w:rsidRDefault="00F211F9"/>
    <w:p w:rsidR="00F211F9" w:rsidRDefault="00914851">
      <w:r>
        <w:t>But the terms of salvation have never been repealed!</w:t>
      </w:r>
      <w:r w:rsidR="00512B4B">
        <w:t xml:space="preserve"> </w:t>
      </w:r>
      <w:r>
        <w:t>They apply as much today as when they were first spoken.</w:t>
      </w:r>
    </w:p>
    <w:p w:rsidR="00F211F9" w:rsidRDefault="00F211F9"/>
    <w:p w:rsidR="00F211F9" w:rsidRDefault="00F211F9"/>
    <w:sectPr w:rsidR="00F211F9" w:rsidSect="00C54044">
      <w:footerReference w:type="default" r:id="rId8"/>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1CF" w:rsidRDefault="004C01CF">
      <w:r>
        <w:separator/>
      </w:r>
    </w:p>
  </w:endnote>
  <w:endnote w:type="continuationSeparator" w:id="0">
    <w:p w:rsidR="004C01CF" w:rsidRDefault="004C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altName w:val="Malgun Gothic"/>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156713"/>
      <w:docPartObj>
        <w:docPartGallery w:val="Page Numbers (Bottom of Page)"/>
        <w:docPartUnique/>
      </w:docPartObj>
    </w:sdtPr>
    <w:sdtEndPr>
      <w:rPr>
        <w:sz w:val="24"/>
      </w:rPr>
    </w:sdtEndPr>
    <w:sdtContent>
      <w:p w:rsidR="00C54044" w:rsidRPr="00C54044" w:rsidRDefault="00C54044">
        <w:pPr>
          <w:pStyle w:val="Footer"/>
          <w:jc w:val="center"/>
          <w:rPr>
            <w:sz w:val="24"/>
          </w:rPr>
        </w:pPr>
        <w:r w:rsidRPr="00C54044">
          <w:rPr>
            <w:sz w:val="24"/>
          </w:rPr>
          <w:fldChar w:fldCharType="begin"/>
        </w:r>
        <w:r w:rsidRPr="00C54044">
          <w:rPr>
            <w:sz w:val="24"/>
          </w:rPr>
          <w:instrText xml:space="preserve"> PAGE   \* MERGEFORMAT </w:instrText>
        </w:r>
        <w:r w:rsidRPr="00C54044">
          <w:rPr>
            <w:sz w:val="24"/>
          </w:rPr>
          <w:fldChar w:fldCharType="separate"/>
        </w:r>
        <w:r>
          <w:rPr>
            <w:noProof/>
            <w:sz w:val="24"/>
          </w:rPr>
          <w:t>4</w:t>
        </w:r>
        <w:r w:rsidRPr="00C54044">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1CF" w:rsidRDefault="004C01CF">
      <w:r>
        <w:separator/>
      </w:r>
    </w:p>
  </w:footnote>
  <w:footnote w:type="continuationSeparator" w:id="0">
    <w:p w:rsidR="004C01CF" w:rsidRDefault="004C0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0131690"/>
    <w:multiLevelType w:val="singleLevel"/>
    <w:tmpl w:val="DC30B018"/>
    <w:lvl w:ilvl="0">
      <w:start w:val="1"/>
      <w:numFmt w:val="bullet"/>
      <w:lvlText w:val=""/>
      <w:lvlJc w:val="left"/>
      <w:pPr>
        <w:tabs>
          <w:tab w:val="num" w:pos="360"/>
        </w:tabs>
        <w:ind w:left="360" w:hanging="360"/>
      </w:pPr>
      <w:rPr>
        <w:rFonts w:ascii="Wingdings" w:hAnsi="Wingdings" w:hint="default"/>
      </w:rPr>
    </w:lvl>
  </w:abstractNum>
  <w:abstractNum w:abstractNumId="8">
    <w:nsid w:val="009E5B4C"/>
    <w:multiLevelType w:val="singleLevel"/>
    <w:tmpl w:val="FE689F18"/>
    <w:lvl w:ilvl="0">
      <w:start w:val="1"/>
      <w:numFmt w:val="bullet"/>
      <w:lvlText w:val=""/>
      <w:lvlJc w:val="left"/>
      <w:pPr>
        <w:tabs>
          <w:tab w:val="num" w:pos="360"/>
        </w:tabs>
        <w:ind w:left="360" w:hanging="360"/>
      </w:pPr>
      <w:rPr>
        <w:rFonts w:ascii="Wingdings" w:hAnsi="Wingdings" w:hint="default"/>
      </w:rPr>
    </w:lvl>
  </w:abstractNum>
  <w:abstractNum w:abstractNumId="9">
    <w:nsid w:val="06EA6083"/>
    <w:multiLevelType w:val="hybridMultilevel"/>
    <w:tmpl w:val="97E81010"/>
    <w:lvl w:ilvl="0" w:tplc="FBA69B2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7D6C79"/>
    <w:multiLevelType w:val="singleLevel"/>
    <w:tmpl w:val="7DBE81D4"/>
    <w:lvl w:ilvl="0">
      <w:start w:val="1"/>
      <w:numFmt w:val="decimal"/>
      <w:lvlText w:val="%1)"/>
      <w:lvlJc w:val="left"/>
      <w:pPr>
        <w:tabs>
          <w:tab w:val="num" w:pos="504"/>
        </w:tabs>
        <w:ind w:left="504" w:hanging="504"/>
      </w:pPr>
    </w:lvl>
  </w:abstractNum>
  <w:abstractNum w:abstractNumId="11">
    <w:nsid w:val="0BBF496D"/>
    <w:multiLevelType w:val="singleLevel"/>
    <w:tmpl w:val="393AD9EE"/>
    <w:lvl w:ilvl="0">
      <w:start w:val="1"/>
      <w:numFmt w:val="bullet"/>
      <w:lvlText w:val=""/>
      <w:lvlJc w:val="left"/>
      <w:pPr>
        <w:tabs>
          <w:tab w:val="num" w:pos="360"/>
        </w:tabs>
        <w:ind w:left="360" w:hanging="360"/>
      </w:pPr>
      <w:rPr>
        <w:rFonts w:ascii="Wingdings" w:hAnsi="Wingdings" w:hint="default"/>
      </w:rPr>
    </w:lvl>
  </w:abstractNum>
  <w:abstractNum w:abstractNumId="12">
    <w:nsid w:val="0E9A5D20"/>
    <w:multiLevelType w:val="singleLevel"/>
    <w:tmpl w:val="AF1A0C60"/>
    <w:lvl w:ilvl="0">
      <w:start w:val="1"/>
      <w:numFmt w:val="bullet"/>
      <w:lvlText w:val=""/>
      <w:lvlJc w:val="left"/>
      <w:pPr>
        <w:tabs>
          <w:tab w:val="num" w:pos="360"/>
        </w:tabs>
        <w:ind w:left="360" w:hanging="360"/>
      </w:pPr>
      <w:rPr>
        <w:rFonts w:ascii="Wingdings" w:hAnsi="Wingdings" w:hint="default"/>
      </w:rPr>
    </w:lvl>
  </w:abstractNum>
  <w:abstractNum w:abstractNumId="13">
    <w:nsid w:val="0F143338"/>
    <w:multiLevelType w:val="hybridMultilevel"/>
    <w:tmpl w:val="43F22A5A"/>
    <w:lvl w:ilvl="0" w:tplc="47C2383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6D3A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4C328D6"/>
    <w:multiLevelType w:val="singleLevel"/>
    <w:tmpl w:val="96C8FEB6"/>
    <w:lvl w:ilvl="0">
      <w:start w:val="1"/>
      <w:numFmt w:val="bullet"/>
      <w:lvlText w:val=""/>
      <w:lvlJc w:val="left"/>
      <w:pPr>
        <w:tabs>
          <w:tab w:val="num" w:pos="360"/>
        </w:tabs>
        <w:ind w:left="360" w:hanging="360"/>
      </w:pPr>
      <w:rPr>
        <w:rFonts w:ascii="Wingdings" w:hAnsi="Wingdings" w:hint="default"/>
      </w:rPr>
    </w:lvl>
  </w:abstractNum>
  <w:abstractNum w:abstractNumId="16">
    <w:nsid w:val="18DA0C16"/>
    <w:multiLevelType w:val="hybridMultilevel"/>
    <w:tmpl w:val="B6DEF3F6"/>
    <w:lvl w:ilvl="0" w:tplc="B32C2762">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19726270"/>
    <w:multiLevelType w:val="hybridMultilevel"/>
    <w:tmpl w:val="CA98A484"/>
    <w:lvl w:ilvl="0" w:tplc="D516536E">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2B9C28EA"/>
    <w:multiLevelType w:val="hybridMultilevel"/>
    <w:tmpl w:val="90521FDC"/>
    <w:lvl w:ilvl="0" w:tplc="A85408A0">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2E1F2244"/>
    <w:multiLevelType w:val="hybridMultilevel"/>
    <w:tmpl w:val="926E1F84"/>
    <w:lvl w:ilvl="0" w:tplc="C6E24B46">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537CAC"/>
    <w:multiLevelType w:val="singleLevel"/>
    <w:tmpl w:val="25AA3C66"/>
    <w:lvl w:ilvl="0">
      <w:start w:val="1"/>
      <w:numFmt w:val="bullet"/>
      <w:lvlText w:val=""/>
      <w:lvlJc w:val="left"/>
      <w:pPr>
        <w:tabs>
          <w:tab w:val="num" w:pos="360"/>
        </w:tabs>
        <w:ind w:left="360" w:hanging="360"/>
      </w:pPr>
      <w:rPr>
        <w:rFonts w:ascii="Wingdings" w:hAnsi="Wingdings" w:hint="default"/>
      </w:rPr>
    </w:lvl>
  </w:abstractNum>
  <w:abstractNum w:abstractNumId="22">
    <w:nsid w:val="37503744"/>
    <w:multiLevelType w:val="hybridMultilevel"/>
    <w:tmpl w:val="CA98A484"/>
    <w:lvl w:ilvl="0" w:tplc="B3A2F278">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3E9101A8"/>
    <w:multiLevelType w:val="hybridMultilevel"/>
    <w:tmpl w:val="9034BA4C"/>
    <w:lvl w:ilvl="0" w:tplc="A6B645BE">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1FD446B"/>
    <w:multiLevelType w:val="singleLevel"/>
    <w:tmpl w:val="8774F592"/>
    <w:lvl w:ilvl="0">
      <w:start w:val="1"/>
      <w:numFmt w:val="bullet"/>
      <w:lvlText w:val=""/>
      <w:lvlJc w:val="left"/>
      <w:pPr>
        <w:tabs>
          <w:tab w:val="num" w:pos="360"/>
        </w:tabs>
        <w:ind w:left="360" w:hanging="360"/>
      </w:pPr>
      <w:rPr>
        <w:rFonts w:ascii="Wingdings" w:hAnsi="Wingdings" w:hint="default"/>
      </w:rPr>
    </w:lvl>
  </w:abstractNum>
  <w:abstractNum w:abstractNumId="27">
    <w:nsid w:val="488A256B"/>
    <w:multiLevelType w:val="hybridMultilevel"/>
    <w:tmpl w:val="4BB85BA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ADD3A48"/>
    <w:multiLevelType w:val="hybridMultilevel"/>
    <w:tmpl w:val="5792D1C6"/>
    <w:lvl w:ilvl="0" w:tplc="7DBE81D4">
      <w:start w:val="1"/>
      <w:numFmt w:val="decimal"/>
      <w:lvlText w:val="%1)"/>
      <w:lvlJc w:val="left"/>
      <w:pPr>
        <w:tabs>
          <w:tab w:val="num" w:pos="504"/>
        </w:tabs>
        <w:ind w:left="504" w:hanging="5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EC60E6"/>
    <w:multiLevelType w:val="singleLevel"/>
    <w:tmpl w:val="D658A782"/>
    <w:lvl w:ilvl="0">
      <w:start w:val="1"/>
      <w:numFmt w:val="decimal"/>
      <w:lvlText w:val="%1)"/>
      <w:lvlJc w:val="left"/>
      <w:pPr>
        <w:tabs>
          <w:tab w:val="num" w:pos="504"/>
        </w:tabs>
        <w:ind w:left="504" w:hanging="504"/>
      </w:pPr>
    </w:lvl>
  </w:abstractNum>
  <w:abstractNum w:abstractNumId="31">
    <w:nsid w:val="53216C7D"/>
    <w:multiLevelType w:val="hybridMultilevel"/>
    <w:tmpl w:val="987A189E"/>
    <w:lvl w:ilvl="0" w:tplc="FF6EC122">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56B4066B"/>
    <w:multiLevelType w:val="hybridMultilevel"/>
    <w:tmpl w:val="C5EEF7FC"/>
    <w:lvl w:ilvl="0" w:tplc="FFEEE4D0">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577C0A2E"/>
    <w:multiLevelType w:val="singleLevel"/>
    <w:tmpl w:val="5060E8C6"/>
    <w:lvl w:ilvl="0">
      <w:start w:val="1"/>
      <w:numFmt w:val="bullet"/>
      <w:lvlText w:val=""/>
      <w:lvlJc w:val="left"/>
      <w:pPr>
        <w:tabs>
          <w:tab w:val="num" w:pos="360"/>
        </w:tabs>
        <w:ind w:left="360" w:hanging="360"/>
      </w:pPr>
      <w:rPr>
        <w:rFonts w:ascii="Wingdings" w:hAnsi="Wingdings" w:hint="default"/>
      </w:rPr>
    </w:lvl>
  </w:abstractNum>
  <w:abstractNum w:abstractNumId="34">
    <w:nsid w:val="5CEE6A91"/>
    <w:multiLevelType w:val="singleLevel"/>
    <w:tmpl w:val="1AB4B3B6"/>
    <w:lvl w:ilvl="0">
      <w:start w:val="1"/>
      <w:numFmt w:val="bullet"/>
      <w:lvlText w:val=""/>
      <w:lvlJc w:val="left"/>
      <w:pPr>
        <w:tabs>
          <w:tab w:val="num" w:pos="360"/>
        </w:tabs>
        <w:ind w:left="360" w:hanging="360"/>
      </w:pPr>
      <w:rPr>
        <w:rFonts w:ascii="Wingdings" w:hAnsi="Wingdings" w:hint="default"/>
      </w:rPr>
    </w:lvl>
  </w:abstractNum>
  <w:abstractNum w:abstractNumId="35">
    <w:nsid w:val="5DB070BE"/>
    <w:multiLevelType w:val="hybridMultilevel"/>
    <w:tmpl w:val="EC1A5EA4"/>
    <w:lvl w:ilvl="0" w:tplc="98708716">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5E715AAD"/>
    <w:multiLevelType w:val="singleLevel"/>
    <w:tmpl w:val="30B03B34"/>
    <w:lvl w:ilvl="0">
      <w:start w:val="1"/>
      <w:numFmt w:val="bullet"/>
      <w:lvlText w:val=""/>
      <w:lvlJc w:val="left"/>
      <w:pPr>
        <w:tabs>
          <w:tab w:val="num" w:pos="360"/>
        </w:tabs>
        <w:ind w:left="360" w:hanging="360"/>
      </w:pPr>
      <w:rPr>
        <w:rFonts w:ascii="Wingdings" w:hAnsi="Wingdings" w:hint="default"/>
      </w:rPr>
    </w:lvl>
  </w:abstractNum>
  <w:abstractNum w:abstractNumId="37">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nsid w:val="6979204A"/>
    <w:multiLevelType w:val="hybridMultilevel"/>
    <w:tmpl w:val="90521FDC"/>
    <w:lvl w:ilvl="0" w:tplc="B19C569A">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C99099D"/>
    <w:multiLevelType w:val="hybridMultilevel"/>
    <w:tmpl w:val="987A189E"/>
    <w:lvl w:ilvl="0" w:tplc="E4F2A830">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nsid w:val="75521C3B"/>
    <w:multiLevelType w:val="hybridMultilevel"/>
    <w:tmpl w:val="C5EEF7FC"/>
    <w:lvl w:ilvl="0" w:tplc="36C81668">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78E40A64"/>
    <w:multiLevelType w:val="hybridMultilevel"/>
    <w:tmpl w:val="EC1A5EA4"/>
    <w:lvl w:ilvl="0" w:tplc="117060EE">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nsid w:val="7D810E50"/>
    <w:multiLevelType w:val="singleLevel"/>
    <w:tmpl w:val="CFF6A98C"/>
    <w:lvl w:ilvl="0">
      <w:start w:val="1"/>
      <w:numFmt w:val="bullet"/>
      <w:lvlText w:val=""/>
      <w:lvlJc w:val="left"/>
      <w:pPr>
        <w:tabs>
          <w:tab w:val="num" w:pos="360"/>
        </w:tabs>
        <w:ind w:left="360" w:hanging="360"/>
      </w:pPr>
      <w:rPr>
        <w:rFonts w:ascii="Wingdings" w:hAnsi="Wingdings" w:hint="default"/>
      </w:rPr>
    </w:lvl>
  </w:abstractNum>
  <w:abstractNum w:abstractNumId="44">
    <w:nsid w:val="7E11310F"/>
    <w:multiLevelType w:val="hybridMultilevel"/>
    <w:tmpl w:val="B6DEF3F6"/>
    <w:lvl w:ilvl="0" w:tplc="C96856E4">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20"/>
  </w:num>
  <w:num w:numId="3">
    <w:abstractNumId w:val="39"/>
  </w:num>
  <w:num w:numId="4">
    <w:abstractNumId w:val="25"/>
  </w:num>
  <w:num w:numId="5">
    <w:abstractNumId w:val="4"/>
  </w:num>
  <w:num w:numId="6">
    <w:abstractNumId w:val="5"/>
  </w:num>
  <w:num w:numId="7">
    <w:abstractNumId w:val="27"/>
  </w:num>
  <w:num w:numId="8">
    <w:abstractNumId w:val="37"/>
  </w:num>
  <w:num w:numId="9">
    <w:abstractNumId w:val="18"/>
  </w:num>
  <w:num w:numId="10">
    <w:abstractNumId w:val="23"/>
  </w:num>
  <w:num w:numId="11">
    <w:abstractNumId w:val="34"/>
  </w:num>
  <w:num w:numId="12">
    <w:abstractNumId w:val="36"/>
  </w:num>
  <w:num w:numId="13">
    <w:abstractNumId w:val="43"/>
  </w:num>
  <w:num w:numId="14">
    <w:abstractNumId w:val="10"/>
  </w:num>
  <w:num w:numId="15">
    <w:abstractNumId w:val="11"/>
  </w:num>
  <w:num w:numId="16">
    <w:abstractNumId w:val="12"/>
  </w:num>
  <w:num w:numId="17">
    <w:abstractNumId w:val="7"/>
  </w:num>
  <w:num w:numId="18">
    <w:abstractNumId w:val="15"/>
  </w:num>
  <w:num w:numId="19">
    <w:abstractNumId w:val="26"/>
  </w:num>
  <w:num w:numId="20">
    <w:abstractNumId w:val="8"/>
  </w:num>
  <w:num w:numId="21">
    <w:abstractNumId w:val="29"/>
  </w:num>
  <w:num w:numId="22">
    <w:abstractNumId w:val="21"/>
  </w:num>
  <w:num w:numId="23">
    <w:abstractNumId w:val="33"/>
  </w:num>
  <w:num w:numId="24">
    <w:abstractNumId w:val="30"/>
  </w:num>
  <w:num w:numId="25">
    <w:abstractNumId w:val="6"/>
  </w:num>
  <w:num w:numId="26">
    <w:abstractNumId w:val="3"/>
  </w:num>
  <w:num w:numId="27">
    <w:abstractNumId w:val="2"/>
  </w:num>
  <w:num w:numId="28">
    <w:abstractNumId w:val="1"/>
  </w:num>
  <w:num w:numId="29">
    <w:abstractNumId w:val="13"/>
  </w:num>
  <w:num w:numId="30">
    <w:abstractNumId w:val="9"/>
  </w:num>
  <w:num w:numId="31">
    <w:abstractNumId w:val="19"/>
  </w:num>
  <w:num w:numId="32">
    <w:abstractNumId w:val="38"/>
  </w:num>
  <w:num w:numId="33">
    <w:abstractNumId w:val="31"/>
  </w:num>
  <w:num w:numId="34">
    <w:abstractNumId w:val="40"/>
  </w:num>
  <w:num w:numId="35">
    <w:abstractNumId w:val="32"/>
  </w:num>
  <w:num w:numId="36">
    <w:abstractNumId w:val="41"/>
  </w:num>
  <w:num w:numId="37">
    <w:abstractNumId w:val="35"/>
  </w:num>
  <w:num w:numId="38">
    <w:abstractNumId w:val="42"/>
  </w:num>
  <w:num w:numId="39">
    <w:abstractNumId w:val="16"/>
  </w:num>
  <w:num w:numId="40">
    <w:abstractNumId w:val="44"/>
  </w:num>
  <w:num w:numId="41">
    <w:abstractNumId w:val="22"/>
  </w:num>
  <w:num w:numId="42">
    <w:abstractNumId w:val="17"/>
  </w:num>
  <w:num w:numId="43">
    <w:abstractNumId w:val="24"/>
  </w:num>
  <w:num w:numId="44">
    <w:abstractNumId w:val="14"/>
  </w:num>
  <w:num w:numId="45">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intFractionalCharacterWidth/>
  <w:hideSpellingErrors/>
  <w:hideGrammaticalErrors/>
  <w:proofState w:spelling="clean"/>
  <w:linkStyles/>
  <w:defaultTabStop w:val="72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31"/>
    <w:rsid w:val="0007775A"/>
    <w:rsid w:val="000F550D"/>
    <w:rsid w:val="002D2A31"/>
    <w:rsid w:val="002E3AC3"/>
    <w:rsid w:val="00325ACA"/>
    <w:rsid w:val="00470E41"/>
    <w:rsid w:val="00494F86"/>
    <w:rsid w:val="004C01CF"/>
    <w:rsid w:val="00512B4B"/>
    <w:rsid w:val="00914851"/>
    <w:rsid w:val="00916B1B"/>
    <w:rsid w:val="009B51E6"/>
    <w:rsid w:val="00A02F26"/>
    <w:rsid w:val="00A10838"/>
    <w:rsid w:val="00C20A6A"/>
    <w:rsid w:val="00C54044"/>
    <w:rsid w:val="00C94772"/>
    <w:rsid w:val="00D6203D"/>
    <w:rsid w:val="00F211F9"/>
    <w:rsid w:val="00FA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44"/>
    <w:pPr>
      <w:jc w:val="both"/>
    </w:pPr>
    <w:rPr>
      <w:rFonts w:asciiTheme="minorHAnsi" w:eastAsiaTheme="minorHAnsi" w:hAnsiTheme="minorHAnsi" w:cstheme="minorBidi"/>
      <w:sz w:val="24"/>
      <w:szCs w:val="24"/>
    </w:rPr>
  </w:style>
  <w:style w:type="paragraph" w:styleId="Heading1">
    <w:name w:val="heading 1"/>
    <w:basedOn w:val="Normal"/>
    <w:next w:val="Normal"/>
    <w:link w:val="Heading1Char"/>
    <w:autoRedefine/>
    <w:uiPriority w:val="9"/>
    <w:qFormat/>
    <w:rsid w:val="00C54044"/>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C54044"/>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C54044"/>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C54044"/>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C54044"/>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C54044"/>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C54044"/>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C54044"/>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C54044"/>
    <w:pPr>
      <w:spacing w:before="320" w:after="100"/>
      <w:outlineLvl w:val="8"/>
    </w:pPr>
    <w:rPr>
      <w:rFonts w:eastAsiaTheme="majorEastAsia" w:cstheme="majorBidi"/>
      <w:i/>
      <w:iCs/>
      <w:color w:val="9BBB59" w:themeColor="accent3"/>
      <w:sz w:val="20"/>
    </w:rPr>
  </w:style>
  <w:style w:type="character" w:default="1" w:styleId="DefaultParagraphFont">
    <w:name w:val="Default Paragraph Font"/>
    <w:uiPriority w:val="1"/>
    <w:semiHidden/>
    <w:unhideWhenUsed/>
    <w:rsid w:val="00C540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4044"/>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Header">
    <w:name w:val="header"/>
    <w:basedOn w:val="Normal"/>
    <w:link w:val="HeaderChar"/>
    <w:semiHidden/>
    <w:rsid w:val="00C54044"/>
    <w:pPr>
      <w:tabs>
        <w:tab w:val="center" w:pos="4320"/>
        <w:tab w:val="right" w:pos="8640"/>
      </w:tabs>
    </w:pPr>
  </w:style>
  <w:style w:type="paragraph" w:styleId="Footer">
    <w:name w:val="footer"/>
    <w:basedOn w:val="Normal"/>
    <w:link w:val="FooterChar"/>
    <w:uiPriority w:val="99"/>
    <w:rsid w:val="00C54044"/>
    <w:pPr>
      <w:tabs>
        <w:tab w:val="center" w:pos="4320"/>
        <w:tab w:val="right" w:pos="8640"/>
      </w:tabs>
    </w:pPr>
    <w:rPr>
      <w:b/>
      <w:sz w:val="18"/>
    </w:rPr>
  </w:style>
  <w:style w:type="character" w:styleId="PageNumber">
    <w:name w:val="page number"/>
    <w:basedOn w:val="DefaultParagraphFont"/>
    <w:semiHidden/>
    <w:rsid w:val="00C54044"/>
    <w:rPr>
      <w:rFonts w:ascii="Arial" w:hAnsi="Arial"/>
      <w:b/>
      <w:sz w:val="18"/>
    </w:rPr>
  </w:style>
  <w:style w:type="paragraph" w:styleId="BodyTextIndent">
    <w:name w:val="Body Text Indent"/>
    <w:basedOn w:val="Normal"/>
    <w:semiHidden/>
    <w:pPr>
      <w:ind w:left="720"/>
    </w:pPr>
    <w:rPr>
      <w:rFonts w:ascii="Arial" w:hAnsi="Arial"/>
      <w:i/>
      <w:iCs/>
    </w:rPr>
  </w:style>
  <w:style w:type="paragraph" w:styleId="BodyTextIndent2">
    <w:name w:val="Body Text Indent 2"/>
    <w:basedOn w:val="Normal"/>
    <w:semiHidden/>
    <w:pPr>
      <w:ind w:left="720"/>
    </w:pPr>
    <w:rPr>
      <w:rFonts w:ascii="Arial" w:hAnsi="Arial"/>
      <w:sz w:val="22"/>
    </w:rPr>
  </w:style>
  <w:style w:type="paragraph" w:styleId="BodyText">
    <w:name w:val="Body Text"/>
    <w:basedOn w:val="Normal"/>
    <w:semiHidden/>
    <w:rPr>
      <w:rFonts w:ascii="Arial" w:hAnsi="Arial"/>
    </w:rPr>
  </w:style>
  <w:style w:type="paragraph" w:styleId="BodyTextIndent3">
    <w:name w:val="Body Text Indent 3"/>
    <w:basedOn w:val="Normal"/>
    <w:semiHidden/>
    <w:pPr>
      <w:ind w:left="720"/>
    </w:pPr>
    <w:rPr>
      <w:rFonts w:ascii="Arial" w:hAnsi="Arial"/>
    </w:rPr>
  </w:style>
  <w:style w:type="paragraph" w:styleId="BodyText2">
    <w:name w:val="Body Text 2"/>
    <w:basedOn w:val="Normal"/>
    <w:semiHidden/>
    <w:rPr>
      <w:rFonts w:ascii="Arial" w:hAnsi="Arial"/>
      <w:b/>
      <w:bCs/>
      <w:u w:val="single"/>
    </w:rPr>
  </w:style>
  <w:style w:type="paragraph" w:styleId="FootnoteText">
    <w:name w:val="footnote text"/>
    <w:basedOn w:val="Normal"/>
    <w:link w:val="FootnoteTextChar"/>
    <w:semiHidden/>
    <w:rsid w:val="00C54044"/>
    <w:rPr>
      <w:sz w:val="20"/>
    </w:rPr>
  </w:style>
  <w:style w:type="character" w:styleId="FootnoteReference">
    <w:name w:val="footnote reference"/>
    <w:basedOn w:val="DefaultParagraphFont"/>
    <w:semiHidden/>
    <w:rsid w:val="00C54044"/>
    <w:rPr>
      <w:rFonts w:ascii="Arial" w:hAnsi="Arial"/>
      <w:b/>
      <w:sz w:val="20"/>
      <w:vertAlign w:val="superscript"/>
    </w:rPr>
  </w:style>
  <w:style w:type="paragraph" w:styleId="EnvelopeAddress">
    <w:name w:val="envelope address"/>
    <w:basedOn w:val="Normal"/>
    <w:uiPriority w:val="99"/>
    <w:semiHidden/>
    <w:unhideWhenUsed/>
    <w:rsid w:val="00C54044"/>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C54044"/>
    <w:rPr>
      <w:rFonts w:eastAsiaTheme="majorEastAsia" w:cstheme="majorBidi"/>
      <w:szCs w:val="20"/>
    </w:rPr>
  </w:style>
  <w:style w:type="paragraph" w:styleId="PlainText">
    <w:name w:val="Plain Text"/>
    <w:basedOn w:val="Normal"/>
    <w:next w:val="Normal"/>
    <w:link w:val="PlainTextChar"/>
    <w:semiHidden/>
    <w:rsid w:val="00C54044"/>
    <w:rPr>
      <w:rFonts w:ascii="Courier New" w:hAnsi="Courier New"/>
      <w:sz w:val="20"/>
    </w:rPr>
  </w:style>
  <w:style w:type="paragraph" w:styleId="ListNumber">
    <w:name w:val="List Number"/>
    <w:basedOn w:val="Normal"/>
    <w:uiPriority w:val="99"/>
    <w:semiHidden/>
    <w:unhideWhenUsed/>
    <w:rsid w:val="00C54044"/>
    <w:pPr>
      <w:numPr>
        <w:numId w:val="6"/>
      </w:numPr>
      <w:contextualSpacing/>
    </w:pPr>
  </w:style>
  <w:style w:type="paragraph" w:styleId="ListNumber5">
    <w:name w:val="List Number 5"/>
    <w:basedOn w:val="Normal"/>
    <w:semiHidden/>
    <w:rsid w:val="00C54044"/>
    <w:pPr>
      <w:numPr>
        <w:numId w:val="1"/>
      </w:numPr>
    </w:pPr>
  </w:style>
  <w:style w:type="numbering" w:styleId="1ai">
    <w:name w:val="Outline List 1"/>
    <w:basedOn w:val="NoList"/>
    <w:uiPriority w:val="99"/>
    <w:semiHidden/>
    <w:unhideWhenUsed/>
    <w:rsid w:val="00C54044"/>
    <w:pPr>
      <w:numPr>
        <w:numId w:val="3"/>
      </w:numPr>
    </w:pPr>
  </w:style>
  <w:style w:type="paragraph" w:customStyle="1" w:styleId="abc-singlespace">
    <w:name w:val="abc-single space"/>
    <w:basedOn w:val="Normal"/>
    <w:link w:val="abc-singlespaceChar"/>
    <w:rsid w:val="00C54044"/>
    <w:pPr>
      <w:ind w:left="1224" w:hanging="504"/>
    </w:pPr>
    <w:rPr>
      <w:i/>
    </w:rPr>
  </w:style>
  <w:style w:type="character" w:customStyle="1" w:styleId="abc-singlespaceChar">
    <w:name w:val="abc-single space Char"/>
    <w:basedOn w:val="DefaultParagraphFont"/>
    <w:link w:val="abc-singlespace"/>
    <w:rsid w:val="00C54044"/>
    <w:rPr>
      <w:rFonts w:asciiTheme="minorHAnsi" w:eastAsiaTheme="minorHAnsi" w:hAnsiTheme="minorHAnsi" w:cstheme="minorBidi"/>
      <w:i/>
      <w:sz w:val="24"/>
      <w:szCs w:val="24"/>
    </w:rPr>
  </w:style>
  <w:style w:type="character" w:styleId="BookTitle">
    <w:name w:val="Book Title"/>
    <w:basedOn w:val="DefaultParagraphFont"/>
    <w:uiPriority w:val="33"/>
    <w:qFormat/>
    <w:rsid w:val="00C54044"/>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54044"/>
    <w:rPr>
      <w:b/>
      <w:bCs/>
      <w:sz w:val="18"/>
      <w:szCs w:val="18"/>
    </w:rPr>
  </w:style>
  <w:style w:type="character" w:styleId="Emphasis">
    <w:name w:val="Emphasis"/>
    <w:uiPriority w:val="20"/>
    <w:qFormat/>
    <w:rsid w:val="00C54044"/>
    <w:rPr>
      <w:b/>
      <w:bCs/>
      <w:i/>
      <w:iCs/>
      <w:color w:val="5A5A5A" w:themeColor="text1" w:themeTint="A5"/>
    </w:rPr>
  </w:style>
  <w:style w:type="paragraph" w:customStyle="1" w:styleId="Geo-ABC">
    <w:name w:val="Geo-ABC"/>
    <w:basedOn w:val="Normal"/>
    <w:link w:val="Geo-ABCChar"/>
    <w:rsid w:val="00C54044"/>
    <w:pPr>
      <w:spacing w:before="120" w:after="120"/>
      <w:ind w:left="1224" w:hanging="504"/>
    </w:pPr>
  </w:style>
  <w:style w:type="character" w:customStyle="1" w:styleId="Geo-ABCChar">
    <w:name w:val="Geo-ABC Char"/>
    <w:basedOn w:val="DefaultParagraphFont"/>
    <w:link w:val="Geo-ABC"/>
    <w:rsid w:val="00C54044"/>
    <w:rPr>
      <w:rFonts w:asciiTheme="minorHAnsi" w:eastAsiaTheme="minorHAnsi" w:hAnsiTheme="minorHAnsi" w:cstheme="minorBidi"/>
      <w:sz w:val="24"/>
      <w:szCs w:val="24"/>
    </w:rPr>
  </w:style>
  <w:style w:type="character" w:customStyle="1" w:styleId="Heading1Char">
    <w:name w:val="Heading 1 Char"/>
    <w:basedOn w:val="DefaultParagraphFont"/>
    <w:link w:val="Heading1"/>
    <w:uiPriority w:val="9"/>
    <w:rsid w:val="00C54044"/>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C54044"/>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54044"/>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C54044"/>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C54044"/>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semiHidden/>
    <w:rsid w:val="00C54044"/>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C54044"/>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semiHidden/>
    <w:rsid w:val="00C54044"/>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semiHidden/>
    <w:rsid w:val="00C54044"/>
    <w:rPr>
      <w:rFonts w:asciiTheme="minorHAnsi" w:eastAsiaTheme="majorEastAsia" w:hAnsiTheme="minorHAnsi" w:cstheme="majorBidi"/>
      <w:i/>
      <w:iCs/>
      <w:color w:val="9BBB59" w:themeColor="accent3"/>
      <w:szCs w:val="24"/>
    </w:rPr>
  </w:style>
  <w:style w:type="character" w:styleId="IntenseEmphasis">
    <w:name w:val="Intense Emphasis"/>
    <w:uiPriority w:val="21"/>
    <w:qFormat/>
    <w:rsid w:val="00C54044"/>
    <w:rPr>
      <w:b/>
      <w:bCs/>
      <w:i/>
      <w:iCs/>
      <w:color w:val="4F81BD" w:themeColor="accent1"/>
      <w:sz w:val="22"/>
      <w:szCs w:val="22"/>
    </w:rPr>
  </w:style>
  <w:style w:type="paragraph" w:styleId="IntenseQuote">
    <w:name w:val="Intense Quote"/>
    <w:basedOn w:val="Normal"/>
    <w:next w:val="Normal"/>
    <w:link w:val="IntenseQuoteChar"/>
    <w:uiPriority w:val="30"/>
    <w:qFormat/>
    <w:rsid w:val="00C5404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54044"/>
    <w:rPr>
      <w:rFonts w:ascii="Franklin Gothic Demi Cond" w:eastAsiaTheme="minorHAnsi" w:hAnsi="Franklin Gothic Demi Cond" w:cstheme="minorBidi"/>
      <w:b/>
      <w:sz w:val="28"/>
      <w:szCs w:val="24"/>
      <w:u w:val="single"/>
    </w:rPr>
  </w:style>
  <w:style w:type="character" w:styleId="IntenseReference">
    <w:name w:val="Intense Reference"/>
    <w:basedOn w:val="DefaultParagraphFont"/>
    <w:uiPriority w:val="32"/>
    <w:qFormat/>
    <w:rsid w:val="00C54044"/>
    <w:rPr>
      <w:b/>
      <w:bCs/>
      <w:color w:val="76923C" w:themeColor="accent3" w:themeShade="BF"/>
      <w:u w:val="single" w:color="9BBB59" w:themeColor="accent3"/>
    </w:rPr>
  </w:style>
  <w:style w:type="paragraph" w:styleId="List2">
    <w:name w:val="List 2"/>
    <w:basedOn w:val="Normal"/>
    <w:qFormat/>
    <w:rsid w:val="00C54044"/>
    <w:pPr>
      <w:numPr>
        <w:numId w:val="4"/>
      </w:numPr>
      <w:spacing w:before="120" w:after="120"/>
    </w:pPr>
  </w:style>
  <w:style w:type="paragraph" w:styleId="ListBullet3">
    <w:name w:val="List Bullet 3"/>
    <w:basedOn w:val="Normal"/>
    <w:uiPriority w:val="1"/>
    <w:qFormat/>
    <w:rsid w:val="00C54044"/>
    <w:pPr>
      <w:numPr>
        <w:numId w:val="5"/>
      </w:numPr>
      <w:spacing w:before="120" w:after="120"/>
    </w:pPr>
  </w:style>
  <w:style w:type="paragraph" w:styleId="ListParagraph">
    <w:name w:val="List Paragraph"/>
    <w:basedOn w:val="Normal"/>
    <w:uiPriority w:val="34"/>
    <w:qFormat/>
    <w:rsid w:val="00C54044"/>
    <w:pPr>
      <w:ind w:left="720"/>
      <w:contextualSpacing/>
    </w:pPr>
  </w:style>
  <w:style w:type="paragraph" w:styleId="NoSpacing">
    <w:name w:val="No Spacing"/>
    <w:basedOn w:val="Normal"/>
    <w:link w:val="NoSpacingChar"/>
    <w:uiPriority w:val="99"/>
    <w:rsid w:val="00C54044"/>
  </w:style>
  <w:style w:type="character" w:customStyle="1" w:styleId="NoSpacingChar">
    <w:name w:val="No Spacing Char"/>
    <w:basedOn w:val="DefaultParagraphFont"/>
    <w:link w:val="NoSpacing"/>
    <w:uiPriority w:val="99"/>
    <w:rsid w:val="00C54044"/>
    <w:rPr>
      <w:rFonts w:asciiTheme="minorHAnsi" w:eastAsiaTheme="minorHAnsi" w:hAnsiTheme="minorHAnsi" w:cstheme="minorBidi"/>
      <w:sz w:val="24"/>
      <w:szCs w:val="24"/>
    </w:rPr>
  </w:style>
  <w:style w:type="paragraph" w:styleId="Quote">
    <w:name w:val="Quote"/>
    <w:basedOn w:val="Normal"/>
    <w:next w:val="Normal"/>
    <w:link w:val="QuoteChar"/>
    <w:uiPriority w:val="29"/>
    <w:qFormat/>
    <w:rsid w:val="00C54044"/>
    <w:pPr>
      <w:ind w:left="1080" w:right="360"/>
    </w:pPr>
  </w:style>
  <w:style w:type="character" w:customStyle="1" w:styleId="QuoteChar">
    <w:name w:val="Quote Char"/>
    <w:link w:val="Quote"/>
    <w:uiPriority w:val="29"/>
    <w:rsid w:val="00C54044"/>
    <w:rPr>
      <w:rFonts w:asciiTheme="minorHAnsi" w:eastAsiaTheme="minorHAnsi" w:hAnsiTheme="minorHAnsi" w:cstheme="minorBidi"/>
      <w:sz w:val="24"/>
      <w:szCs w:val="24"/>
    </w:rPr>
  </w:style>
  <w:style w:type="character" w:styleId="Strong">
    <w:name w:val="Strong"/>
    <w:basedOn w:val="DefaultParagraphFont"/>
    <w:uiPriority w:val="22"/>
    <w:qFormat/>
    <w:rsid w:val="00C54044"/>
    <w:rPr>
      <w:b/>
      <w:bCs/>
      <w:spacing w:val="0"/>
    </w:rPr>
  </w:style>
  <w:style w:type="paragraph" w:styleId="Subtitle">
    <w:name w:val="Subtitle"/>
    <w:basedOn w:val="Normal"/>
    <w:next w:val="Normal"/>
    <w:link w:val="SubtitleChar"/>
    <w:uiPriority w:val="11"/>
    <w:qFormat/>
    <w:rsid w:val="00C54044"/>
    <w:pPr>
      <w:pBdr>
        <w:top w:val="single" w:sz="4" w:space="1" w:color="auto"/>
        <w:bottom w:val="single" w:sz="4" w:space="1" w:color="auto"/>
      </w:pBdr>
      <w:spacing w:before="200" w:after="240"/>
      <w:ind w:left="1440" w:right="1440"/>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C54044"/>
    <w:rPr>
      <w:rFonts w:ascii="Bookman Old Style" w:eastAsiaTheme="minorHAnsi" w:hAnsi="Bookman Old Style" w:cstheme="minorBidi"/>
      <w:iCs/>
      <w:color w:val="000000" w:themeColor="text1"/>
      <w:sz w:val="24"/>
      <w:szCs w:val="24"/>
    </w:rPr>
  </w:style>
  <w:style w:type="character" w:styleId="SubtleEmphasis">
    <w:name w:val="Subtle Emphasis"/>
    <w:uiPriority w:val="19"/>
    <w:qFormat/>
    <w:rsid w:val="00C54044"/>
    <w:rPr>
      <w:rFonts w:ascii="Bookman Old Style" w:hAnsi="Bookman Old Style"/>
      <w:i w:val="0"/>
      <w:iCs/>
      <w:color w:val="000000" w:themeColor="text1"/>
      <w:sz w:val="22"/>
    </w:rPr>
  </w:style>
  <w:style w:type="character" w:styleId="SubtleReference">
    <w:name w:val="Subtle Reference"/>
    <w:uiPriority w:val="31"/>
    <w:qFormat/>
    <w:rsid w:val="00C54044"/>
    <w:rPr>
      <w:color w:val="auto"/>
      <w:u w:val="single" w:color="9BBB59" w:themeColor="accent3"/>
    </w:rPr>
  </w:style>
  <w:style w:type="paragraph" w:styleId="Title">
    <w:name w:val="Title"/>
    <w:basedOn w:val="Heading1"/>
    <w:next w:val="Normal"/>
    <w:link w:val="TitleChar"/>
    <w:uiPriority w:val="10"/>
    <w:qFormat/>
    <w:rsid w:val="00C54044"/>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C54044"/>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C54044"/>
    <w:pPr>
      <w:outlineLvl w:val="9"/>
    </w:pPr>
    <w:rPr>
      <w:lang w:bidi="en-US"/>
    </w:rPr>
  </w:style>
  <w:style w:type="character" w:customStyle="1" w:styleId="HeaderChar">
    <w:name w:val="Header Char"/>
    <w:basedOn w:val="DefaultParagraphFont"/>
    <w:link w:val="Header"/>
    <w:semiHidden/>
    <w:rsid w:val="00C54044"/>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C54044"/>
    <w:rPr>
      <w:rFonts w:asciiTheme="minorHAnsi" w:eastAsiaTheme="minorHAnsi" w:hAnsiTheme="minorHAnsi" w:cstheme="minorBidi"/>
      <w:b/>
      <w:sz w:val="18"/>
      <w:szCs w:val="24"/>
    </w:rPr>
  </w:style>
  <w:style w:type="character" w:customStyle="1" w:styleId="FootnoteTextChar">
    <w:name w:val="Footnote Text Char"/>
    <w:basedOn w:val="DefaultParagraphFont"/>
    <w:link w:val="FootnoteText"/>
    <w:semiHidden/>
    <w:rsid w:val="00C54044"/>
    <w:rPr>
      <w:rFonts w:asciiTheme="minorHAnsi" w:eastAsiaTheme="minorHAnsi" w:hAnsiTheme="minorHAnsi" w:cstheme="minorBidi"/>
      <w:szCs w:val="24"/>
    </w:rPr>
  </w:style>
  <w:style w:type="character" w:customStyle="1" w:styleId="PlainTextChar">
    <w:name w:val="Plain Text Char"/>
    <w:basedOn w:val="DefaultParagraphFont"/>
    <w:link w:val="PlainText"/>
    <w:semiHidden/>
    <w:rsid w:val="00C54044"/>
    <w:rPr>
      <w:rFonts w:ascii="Courier New" w:eastAsiaTheme="minorHAnsi" w:hAnsi="Courier New" w:cstheme="minorBidi"/>
      <w:szCs w:val="24"/>
    </w:rPr>
  </w:style>
  <w:style w:type="paragraph" w:customStyle="1" w:styleId="z-abc-singlespace">
    <w:name w:val="z-abc-single space"/>
    <w:basedOn w:val="Normal"/>
    <w:link w:val="z-abc-singlespaceChar"/>
    <w:rsid w:val="00C54044"/>
    <w:pPr>
      <w:ind w:left="1440" w:hanging="360"/>
    </w:pPr>
    <w:rPr>
      <w:i/>
    </w:rPr>
  </w:style>
  <w:style w:type="character" w:customStyle="1" w:styleId="z-abc-singlespaceChar">
    <w:name w:val="z-abc-single space Char"/>
    <w:basedOn w:val="DefaultParagraphFont"/>
    <w:link w:val="z-abc-singlespace"/>
    <w:rsid w:val="00C54044"/>
    <w:rPr>
      <w:rFonts w:asciiTheme="minorHAnsi" w:eastAsiaTheme="minorHAnsi" w:hAnsiTheme="minorHAnsi" w:cstheme="minorBidi"/>
      <w:i/>
      <w:sz w:val="24"/>
      <w:szCs w:val="24"/>
    </w:rPr>
  </w:style>
  <w:style w:type="table" w:styleId="TableGrid">
    <w:name w:val="Table Grid"/>
    <w:basedOn w:val="TableNormal"/>
    <w:uiPriority w:val="59"/>
    <w:rsid w:val="00C54044"/>
    <w:pPr>
      <w:jc w:val="both"/>
    </w:pPr>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44"/>
    <w:pPr>
      <w:jc w:val="both"/>
    </w:pPr>
    <w:rPr>
      <w:rFonts w:asciiTheme="minorHAnsi" w:eastAsiaTheme="minorHAnsi" w:hAnsiTheme="minorHAnsi" w:cstheme="minorBidi"/>
      <w:sz w:val="24"/>
      <w:szCs w:val="24"/>
    </w:rPr>
  </w:style>
  <w:style w:type="paragraph" w:styleId="Heading1">
    <w:name w:val="heading 1"/>
    <w:basedOn w:val="Normal"/>
    <w:next w:val="Normal"/>
    <w:link w:val="Heading1Char"/>
    <w:autoRedefine/>
    <w:uiPriority w:val="9"/>
    <w:qFormat/>
    <w:rsid w:val="00C54044"/>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C54044"/>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C54044"/>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C54044"/>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C54044"/>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C54044"/>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C54044"/>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C54044"/>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C54044"/>
    <w:pPr>
      <w:spacing w:before="320" w:after="100"/>
      <w:outlineLvl w:val="8"/>
    </w:pPr>
    <w:rPr>
      <w:rFonts w:eastAsiaTheme="majorEastAsia" w:cstheme="majorBidi"/>
      <w:i/>
      <w:iCs/>
      <w:color w:val="9BBB59" w:themeColor="accent3"/>
      <w:sz w:val="20"/>
    </w:rPr>
  </w:style>
  <w:style w:type="character" w:default="1" w:styleId="DefaultParagraphFont">
    <w:name w:val="Default Paragraph Font"/>
    <w:uiPriority w:val="1"/>
    <w:semiHidden/>
    <w:unhideWhenUsed/>
    <w:rsid w:val="00C540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4044"/>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Header">
    <w:name w:val="header"/>
    <w:basedOn w:val="Normal"/>
    <w:link w:val="HeaderChar"/>
    <w:semiHidden/>
    <w:rsid w:val="00C54044"/>
    <w:pPr>
      <w:tabs>
        <w:tab w:val="center" w:pos="4320"/>
        <w:tab w:val="right" w:pos="8640"/>
      </w:tabs>
    </w:pPr>
  </w:style>
  <w:style w:type="paragraph" w:styleId="Footer">
    <w:name w:val="footer"/>
    <w:basedOn w:val="Normal"/>
    <w:link w:val="FooterChar"/>
    <w:uiPriority w:val="99"/>
    <w:rsid w:val="00C54044"/>
    <w:pPr>
      <w:tabs>
        <w:tab w:val="center" w:pos="4320"/>
        <w:tab w:val="right" w:pos="8640"/>
      </w:tabs>
    </w:pPr>
    <w:rPr>
      <w:b/>
      <w:sz w:val="18"/>
    </w:rPr>
  </w:style>
  <w:style w:type="character" w:styleId="PageNumber">
    <w:name w:val="page number"/>
    <w:basedOn w:val="DefaultParagraphFont"/>
    <w:semiHidden/>
    <w:rsid w:val="00C54044"/>
    <w:rPr>
      <w:rFonts w:ascii="Arial" w:hAnsi="Arial"/>
      <w:b/>
      <w:sz w:val="18"/>
    </w:rPr>
  </w:style>
  <w:style w:type="paragraph" w:styleId="BodyTextIndent">
    <w:name w:val="Body Text Indent"/>
    <w:basedOn w:val="Normal"/>
    <w:semiHidden/>
    <w:pPr>
      <w:ind w:left="720"/>
    </w:pPr>
    <w:rPr>
      <w:rFonts w:ascii="Arial" w:hAnsi="Arial"/>
      <w:i/>
      <w:iCs/>
    </w:rPr>
  </w:style>
  <w:style w:type="paragraph" w:styleId="BodyTextIndent2">
    <w:name w:val="Body Text Indent 2"/>
    <w:basedOn w:val="Normal"/>
    <w:semiHidden/>
    <w:pPr>
      <w:ind w:left="720"/>
    </w:pPr>
    <w:rPr>
      <w:rFonts w:ascii="Arial" w:hAnsi="Arial"/>
      <w:sz w:val="22"/>
    </w:rPr>
  </w:style>
  <w:style w:type="paragraph" w:styleId="BodyText">
    <w:name w:val="Body Text"/>
    <w:basedOn w:val="Normal"/>
    <w:semiHidden/>
    <w:rPr>
      <w:rFonts w:ascii="Arial" w:hAnsi="Arial"/>
    </w:rPr>
  </w:style>
  <w:style w:type="paragraph" w:styleId="BodyTextIndent3">
    <w:name w:val="Body Text Indent 3"/>
    <w:basedOn w:val="Normal"/>
    <w:semiHidden/>
    <w:pPr>
      <w:ind w:left="720"/>
    </w:pPr>
    <w:rPr>
      <w:rFonts w:ascii="Arial" w:hAnsi="Arial"/>
    </w:rPr>
  </w:style>
  <w:style w:type="paragraph" w:styleId="BodyText2">
    <w:name w:val="Body Text 2"/>
    <w:basedOn w:val="Normal"/>
    <w:semiHidden/>
    <w:rPr>
      <w:rFonts w:ascii="Arial" w:hAnsi="Arial"/>
      <w:b/>
      <w:bCs/>
      <w:u w:val="single"/>
    </w:rPr>
  </w:style>
  <w:style w:type="paragraph" w:styleId="FootnoteText">
    <w:name w:val="footnote text"/>
    <w:basedOn w:val="Normal"/>
    <w:link w:val="FootnoteTextChar"/>
    <w:semiHidden/>
    <w:rsid w:val="00C54044"/>
    <w:rPr>
      <w:sz w:val="20"/>
    </w:rPr>
  </w:style>
  <w:style w:type="character" w:styleId="FootnoteReference">
    <w:name w:val="footnote reference"/>
    <w:basedOn w:val="DefaultParagraphFont"/>
    <w:semiHidden/>
    <w:rsid w:val="00C54044"/>
    <w:rPr>
      <w:rFonts w:ascii="Arial" w:hAnsi="Arial"/>
      <w:b/>
      <w:sz w:val="20"/>
      <w:vertAlign w:val="superscript"/>
    </w:rPr>
  </w:style>
  <w:style w:type="paragraph" w:styleId="EnvelopeAddress">
    <w:name w:val="envelope address"/>
    <w:basedOn w:val="Normal"/>
    <w:uiPriority w:val="99"/>
    <w:semiHidden/>
    <w:unhideWhenUsed/>
    <w:rsid w:val="00C54044"/>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C54044"/>
    <w:rPr>
      <w:rFonts w:eastAsiaTheme="majorEastAsia" w:cstheme="majorBidi"/>
      <w:szCs w:val="20"/>
    </w:rPr>
  </w:style>
  <w:style w:type="paragraph" w:styleId="PlainText">
    <w:name w:val="Plain Text"/>
    <w:basedOn w:val="Normal"/>
    <w:next w:val="Normal"/>
    <w:link w:val="PlainTextChar"/>
    <w:semiHidden/>
    <w:rsid w:val="00C54044"/>
    <w:rPr>
      <w:rFonts w:ascii="Courier New" w:hAnsi="Courier New"/>
      <w:sz w:val="20"/>
    </w:rPr>
  </w:style>
  <w:style w:type="paragraph" w:styleId="ListNumber">
    <w:name w:val="List Number"/>
    <w:basedOn w:val="Normal"/>
    <w:uiPriority w:val="99"/>
    <w:semiHidden/>
    <w:unhideWhenUsed/>
    <w:rsid w:val="00C54044"/>
    <w:pPr>
      <w:numPr>
        <w:numId w:val="6"/>
      </w:numPr>
      <w:contextualSpacing/>
    </w:pPr>
  </w:style>
  <w:style w:type="paragraph" w:styleId="ListNumber5">
    <w:name w:val="List Number 5"/>
    <w:basedOn w:val="Normal"/>
    <w:semiHidden/>
    <w:rsid w:val="00C54044"/>
    <w:pPr>
      <w:numPr>
        <w:numId w:val="1"/>
      </w:numPr>
    </w:pPr>
  </w:style>
  <w:style w:type="numbering" w:styleId="1ai">
    <w:name w:val="Outline List 1"/>
    <w:basedOn w:val="NoList"/>
    <w:uiPriority w:val="99"/>
    <w:semiHidden/>
    <w:unhideWhenUsed/>
    <w:rsid w:val="00C54044"/>
    <w:pPr>
      <w:numPr>
        <w:numId w:val="3"/>
      </w:numPr>
    </w:pPr>
  </w:style>
  <w:style w:type="paragraph" w:customStyle="1" w:styleId="abc-singlespace">
    <w:name w:val="abc-single space"/>
    <w:basedOn w:val="Normal"/>
    <w:link w:val="abc-singlespaceChar"/>
    <w:rsid w:val="00C54044"/>
    <w:pPr>
      <w:ind w:left="1224" w:hanging="504"/>
    </w:pPr>
    <w:rPr>
      <w:i/>
    </w:rPr>
  </w:style>
  <w:style w:type="character" w:customStyle="1" w:styleId="abc-singlespaceChar">
    <w:name w:val="abc-single space Char"/>
    <w:basedOn w:val="DefaultParagraphFont"/>
    <w:link w:val="abc-singlespace"/>
    <w:rsid w:val="00C54044"/>
    <w:rPr>
      <w:rFonts w:asciiTheme="minorHAnsi" w:eastAsiaTheme="minorHAnsi" w:hAnsiTheme="minorHAnsi" w:cstheme="minorBidi"/>
      <w:i/>
      <w:sz w:val="24"/>
      <w:szCs w:val="24"/>
    </w:rPr>
  </w:style>
  <w:style w:type="character" w:styleId="BookTitle">
    <w:name w:val="Book Title"/>
    <w:basedOn w:val="DefaultParagraphFont"/>
    <w:uiPriority w:val="33"/>
    <w:qFormat/>
    <w:rsid w:val="00C54044"/>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54044"/>
    <w:rPr>
      <w:b/>
      <w:bCs/>
      <w:sz w:val="18"/>
      <w:szCs w:val="18"/>
    </w:rPr>
  </w:style>
  <w:style w:type="character" w:styleId="Emphasis">
    <w:name w:val="Emphasis"/>
    <w:uiPriority w:val="20"/>
    <w:qFormat/>
    <w:rsid w:val="00C54044"/>
    <w:rPr>
      <w:b/>
      <w:bCs/>
      <w:i/>
      <w:iCs/>
      <w:color w:val="5A5A5A" w:themeColor="text1" w:themeTint="A5"/>
    </w:rPr>
  </w:style>
  <w:style w:type="paragraph" w:customStyle="1" w:styleId="Geo-ABC">
    <w:name w:val="Geo-ABC"/>
    <w:basedOn w:val="Normal"/>
    <w:link w:val="Geo-ABCChar"/>
    <w:rsid w:val="00C54044"/>
    <w:pPr>
      <w:spacing w:before="120" w:after="120"/>
      <w:ind w:left="1224" w:hanging="504"/>
    </w:pPr>
  </w:style>
  <w:style w:type="character" w:customStyle="1" w:styleId="Geo-ABCChar">
    <w:name w:val="Geo-ABC Char"/>
    <w:basedOn w:val="DefaultParagraphFont"/>
    <w:link w:val="Geo-ABC"/>
    <w:rsid w:val="00C54044"/>
    <w:rPr>
      <w:rFonts w:asciiTheme="minorHAnsi" w:eastAsiaTheme="minorHAnsi" w:hAnsiTheme="minorHAnsi" w:cstheme="minorBidi"/>
      <w:sz w:val="24"/>
      <w:szCs w:val="24"/>
    </w:rPr>
  </w:style>
  <w:style w:type="character" w:customStyle="1" w:styleId="Heading1Char">
    <w:name w:val="Heading 1 Char"/>
    <w:basedOn w:val="DefaultParagraphFont"/>
    <w:link w:val="Heading1"/>
    <w:uiPriority w:val="9"/>
    <w:rsid w:val="00C54044"/>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C54044"/>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54044"/>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C54044"/>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C54044"/>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semiHidden/>
    <w:rsid w:val="00C54044"/>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C54044"/>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semiHidden/>
    <w:rsid w:val="00C54044"/>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semiHidden/>
    <w:rsid w:val="00C54044"/>
    <w:rPr>
      <w:rFonts w:asciiTheme="minorHAnsi" w:eastAsiaTheme="majorEastAsia" w:hAnsiTheme="minorHAnsi" w:cstheme="majorBidi"/>
      <w:i/>
      <w:iCs/>
      <w:color w:val="9BBB59" w:themeColor="accent3"/>
      <w:szCs w:val="24"/>
    </w:rPr>
  </w:style>
  <w:style w:type="character" w:styleId="IntenseEmphasis">
    <w:name w:val="Intense Emphasis"/>
    <w:uiPriority w:val="21"/>
    <w:qFormat/>
    <w:rsid w:val="00C54044"/>
    <w:rPr>
      <w:b/>
      <w:bCs/>
      <w:i/>
      <w:iCs/>
      <w:color w:val="4F81BD" w:themeColor="accent1"/>
      <w:sz w:val="22"/>
      <w:szCs w:val="22"/>
    </w:rPr>
  </w:style>
  <w:style w:type="paragraph" w:styleId="IntenseQuote">
    <w:name w:val="Intense Quote"/>
    <w:basedOn w:val="Normal"/>
    <w:next w:val="Normal"/>
    <w:link w:val="IntenseQuoteChar"/>
    <w:uiPriority w:val="30"/>
    <w:qFormat/>
    <w:rsid w:val="00C5404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54044"/>
    <w:rPr>
      <w:rFonts w:ascii="Franklin Gothic Demi Cond" w:eastAsiaTheme="minorHAnsi" w:hAnsi="Franklin Gothic Demi Cond" w:cstheme="minorBidi"/>
      <w:b/>
      <w:sz w:val="28"/>
      <w:szCs w:val="24"/>
      <w:u w:val="single"/>
    </w:rPr>
  </w:style>
  <w:style w:type="character" w:styleId="IntenseReference">
    <w:name w:val="Intense Reference"/>
    <w:basedOn w:val="DefaultParagraphFont"/>
    <w:uiPriority w:val="32"/>
    <w:qFormat/>
    <w:rsid w:val="00C54044"/>
    <w:rPr>
      <w:b/>
      <w:bCs/>
      <w:color w:val="76923C" w:themeColor="accent3" w:themeShade="BF"/>
      <w:u w:val="single" w:color="9BBB59" w:themeColor="accent3"/>
    </w:rPr>
  </w:style>
  <w:style w:type="paragraph" w:styleId="List2">
    <w:name w:val="List 2"/>
    <w:basedOn w:val="Normal"/>
    <w:qFormat/>
    <w:rsid w:val="00C54044"/>
    <w:pPr>
      <w:numPr>
        <w:numId w:val="4"/>
      </w:numPr>
      <w:spacing w:before="120" w:after="120"/>
    </w:pPr>
  </w:style>
  <w:style w:type="paragraph" w:styleId="ListBullet3">
    <w:name w:val="List Bullet 3"/>
    <w:basedOn w:val="Normal"/>
    <w:uiPriority w:val="1"/>
    <w:qFormat/>
    <w:rsid w:val="00C54044"/>
    <w:pPr>
      <w:numPr>
        <w:numId w:val="5"/>
      </w:numPr>
      <w:spacing w:before="120" w:after="120"/>
    </w:pPr>
  </w:style>
  <w:style w:type="paragraph" w:styleId="ListParagraph">
    <w:name w:val="List Paragraph"/>
    <w:basedOn w:val="Normal"/>
    <w:uiPriority w:val="34"/>
    <w:qFormat/>
    <w:rsid w:val="00C54044"/>
    <w:pPr>
      <w:ind w:left="720"/>
      <w:contextualSpacing/>
    </w:pPr>
  </w:style>
  <w:style w:type="paragraph" w:styleId="NoSpacing">
    <w:name w:val="No Spacing"/>
    <w:basedOn w:val="Normal"/>
    <w:link w:val="NoSpacingChar"/>
    <w:uiPriority w:val="99"/>
    <w:rsid w:val="00C54044"/>
  </w:style>
  <w:style w:type="character" w:customStyle="1" w:styleId="NoSpacingChar">
    <w:name w:val="No Spacing Char"/>
    <w:basedOn w:val="DefaultParagraphFont"/>
    <w:link w:val="NoSpacing"/>
    <w:uiPriority w:val="99"/>
    <w:rsid w:val="00C54044"/>
    <w:rPr>
      <w:rFonts w:asciiTheme="minorHAnsi" w:eastAsiaTheme="minorHAnsi" w:hAnsiTheme="minorHAnsi" w:cstheme="minorBidi"/>
      <w:sz w:val="24"/>
      <w:szCs w:val="24"/>
    </w:rPr>
  </w:style>
  <w:style w:type="paragraph" w:styleId="Quote">
    <w:name w:val="Quote"/>
    <w:basedOn w:val="Normal"/>
    <w:next w:val="Normal"/>
    <w:link w:val="QuoteChar"/>
    <w:uiPriority w:val="29"/>
    <w:qFormat/>
    <w:rsid w:val="00C54044"/>
    <w:pPr>
      <w:ind w:left="1080" w:right="360"/>
    </w:pPr>
  </w:style>
  <w:style w:type="character" w:customStyle="1" w:styleId="QuoteChar">
    <w:name w:val="Quote Char"/>
    <w:link w:val="Quote"/>
    <w:uiPriority w:val="29"/>
    <w:rsid w:val="00C54044"/>
    <w:rPr>
      <w:rFonts w:asciiTheme="minorHAnsi" w:eastAsiaTheme="minorHAnsi" w:hAnsiTheme="minorHAnsi" w:cstheme="minorBidi"/>
      <w:sz w:val="24"/>
      <w:szCs w:val="24"/>
    </w:rPr>
  </w:style>
  <w:style w:type="character" w:styleId="Strong">
    <w:name w:val="Strong"/>
    <w:basedOn w:val="DefaultParagraphFont"/>
    <w:uiPriority w:val="22"/>
    <w:qFormat/>
    <w:rsid w:val="00C54044"/>
    <w:rPr>
      <w:b/>
      <w:bCs/>
      <w:spacing w:val="0"/>
    </w:rPr>
  </w:style>
  <w:style w:type="paragraph" w:styleId="Subtitle">
    <w:name w:val="Subtitle"/>
    <w:basedOn w:val="Normal"/>
    <w:next w:val="Normal"/>
    <w:link w:val="SubtitleChar"/>
    <w:uiPriority w:val="11"/>
    <w:qFormat/>
    <w:rsid w:val="00C54044"/>
    <w:pPr>
      <w:pBdr>
        <w:top w:val="single" w:sz="4" w:space="1" w:color="auto"/>
        <w:bottom w:val="single" w:sz="4" w:space="1" w:color="auto"/>
      </w:pBdr>
      <w:spacing w:before="200" w:after="240"/>
      <w:ind w:left="1440" w:right="1440"/>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C54044"/>
    <w:rPr>
      <w:rFonts w:ascii="Bookman Old Style" w:eastAsiaTheme="minorHAnsi" w:hAnsi="Bookman Old Style" w:cstheme="minorBidi"/>
      <w:iCs/>
      <w:color w:val="000000" w:themeColor="text1"/>
      <w:sz w:val="24"/>
      <w:szCs w:val="24"/>
    </w:rPr>
  </w:style>
  <w:style w:type="character" w:styleId="SubtleEmphasis">
    <w:name w:val="Subtle Emphasis"/>
    <w:uiPriority w:val="19"/>
    <w:qFormat/>
    <w:rsid w:val="00C54044"/>
    <w:rPr>
      <w:rFonts w:ascii="Bookman Old Style" w:hAnsi="Bookman Old Style"/>
      <w:i w:val="0"/>
      <w:iCs/>
      <w:color w:val="000000" w:themeColor="text1"/>
      <w:sz w:val="22"/>
    </w:rPr>
  </w:style>
  <w:style w:type="character" w:styleId="SubtleReference">
    <w:name w:val="Subtle Reference"/>
    <w:uiPriority w:val="31"/>
    <w:qFormat/>
    <w:rsid w:val="00C54044"/>
    <w:rPr>
      <w:color w:val="auto"/>
      <w:u w:val="single" w:color="9BBB59" w:themeColor="accent3"/>
    </w:rPr>
  </w:style>
  <w:style w:type="paragraph" w:styleId="Title">
    <w:name w:val="Title"/>
    <w:basedOn w:val="Heading1"/>
    <w:next w:val="Normal"/>
    <w:link w:val="TitleChar"/>
    <w:uiPriority w:val="10"/>
    <w:qFormat/>
    <w:rsid w:val="00C54044"/>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C54044"/>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C54044"/>
    <w:pPr>
      <w:outlineLvl w:val="9"/>
    </w:pPr>
    <w:rPr>
      <w:lang w:bidi="en-US"/>
    </w:rPr>
  </w:style>
  <w:style w:type="character" w:customStyle="1" w:styleId="HeaderChar">
    <w:name w:val="Header Char"/>
    <w:basedOn w:val="DefaultParagraphFont"/>
    <w:link w:val="Header"/>
    <w:semiHidden/>
    <w:rsid w:val="00C54044"/>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C54044"/>
    <w:rPr>
      <w:rFonts w:asciiTheme="minorHAnsi" w:eastAsiaTheme="minorHAnsi" w:hAnsiTheme="minorHAnsi" w:cstheme="minorBidi"/>
      <w:b/>
      <w:sz w:val="18"/>
      <w:szCs w:val="24"/>
    </w:rPr>
  </w:style>
  <w:style w:type="character" w:customStyle="1" w:styleId="FootnoteTextChar">
    <w:name w:val="Footnote Text Char"/>
    <w:basedOn w:val="DefaultParagraphFont"/>
    <w:link w:val="FootnoteText"/>
    <w:semiHidden/>
    <w:rsid w:val="00C54044"/>
    <w:rPr>
      <w:rFonts w:asciiTheme="minorHAnsi" w:eastAsiaTheme="minorHAnsi" w:hAnsiTheme="minorHAnsi" w:cstheme="minorBidi"/>
      <w:szCs w:val="24"/>
    </w:rPr>
  </w:style>
  <w:style w:type="character" w:customStyle="1" w:styleId="PlainTextChar">
    <w:name w:val="Plain Text Char"/>
    <w:basedOn w:val="DefaultParagraphFont"/>
    <w:link w:val="PlainText"/>
    <w:semiHidden/>
    <w:rsid w:val="00C54044"/>
    <w:rPr>
      <w:rFonts w:ascii="Courier New" w:eastAsiaTheme="minorHAnsi" w:hAnsi="Courier New" w:cstheme="minorBidi"/>
      <w:szCs w:val="24"/>
    </w:rPr>
  </w:style>
  <w:style w:type="paragraph" w:customStyle="1" w:styleId="z-abc-singlespace">
    <w:name w:val="z-abc-single space"/>
    <w:basedOn w:val="Normal"/>
    <w:link w:val="z-abc-singlespaceChar"/>
    <w:rsid w:val="00C54044"/>
    <w:pPr>
      <w:ind w:left="1440" w:hanging="360"/>
    </w:pPr>
    <w:rPr>
      <w:i/>
    </w:rPr>
  </w:style>
  <w:style w:type="character" w:customStyle="1" w:styleId="z-abc-singlespaceChar">
    <w:name w:val="z-abc-single space Char"/>
    <w:basedOn w:val="DefaultParagraphFont"/>
    <w:link w:val="z-abc-singlespace"/>
    <w:rsid w:val="00C54044"/>
    <w:rPr>
      <w:rFonts w:asciiTheme="minorHAnsi" w:eastAsiaTheme="minorHAnsi" w:hAnsiTheme="minorHAnsi" w:cstheme="minorBidi"/>
      <w:i/>
      <w:sz w:val="24"/>
      <w:szCs w:val="24"/>
    </w:rPr>
  </w:style>
  <w:style w:type="table" w:styleId="TableGrid">
    <w:name w:val="Table Grid"/>
    <w:basedOn w:val="TableNormal"/>
    <w:uiPriority w:val="59"/>
    <w:rsid w:val="00C54044"/>
    <w:pPr>
      <w:jc w:val="both"/>
    </w:pPr>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3293</Words>
  <Characters>18773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The Gift of the Holy Spirit</vt:lpstr>
    </vt:vector>
  </TitlesOfParts>
  <Company>Church of Christ</Company>
  <LinksUpToDate>false</LinksUpToDate>
  <CharactersWithSpaces>22022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Gift of the Holy Spirit</dc:title>
  <dc:subject/>
  <dc:creator>George F. Battey, Jr.</dc:creator>
  <cp:keywords/>
  <cp:lastModifiedBy>George Battey</cp:lastModifiedBy>
  <cp:revision>14</cp:revision>
  <cp:lastPrinted>2001-04-25T20:19:00Z</cp:lastPrinted>
  <dcterms:created xsi:type="dcterms:W3CDTF">2012-02-12T14:48:00Z</dcterms:created>
  <dcterms:modified xsi:type="dcterms:W3CDTF">2014-03-20T18:31:00Z</dcterms:modified>
</cp:coreProperties>
</file>