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60" w:rsidRDefault="00B41A34" w:rsidP="00B41A34">
      <w:pPr>
        <w:pStyle w:val="Title"/>
      </w:pPr>
      <w:r>
        <w:t>THE WISE AND FOOLISH BUILDERS</w:t>
      </w:r>
    </w:p>
    <w:p w:rsidR="00406C60" w:rsidRPr="00B41A34" w:rsidRDefault="00875600" w:rsidP="00875600">
      <w:pPr>
        <w:jc w:val="center"/>
        <w:rPr>
          <w:rFonts w:ascii="Calibri" w:hAnsi="Calibri"/>
        </w:rPr>
      </w:pPr>
      <w:r>
        <w:rPr>
          <w:rFonts w:ascii="Calibri" w:hAnsi="Calibri"/>
        </w:rPr>
        <w:t>George Battey | 3/11/14</w:t>
      </w:r>
    </w:p>
    <w:p w:rsidR="00406C60" w:rsidRDefault="00406C60">
      <w:pPr>
        <w:rPr>
          <w:rFonts w:ascii="Calibri" w:hAnsi="Calibri"/>
        </w:rPr>
      </w:pPr>
    </w:p>
    <w:p w:rsidR="00875600" w:rsidRDefault="00875600">
      <w:pPr>
        <w:rPr>
          <w:rFonts w:ascii="Calibri" w:hAnsi="Calibri"/>
        </w:rPr>
      </w:pPr>
    </w:p>
    <w:p w:rsidR="00875600" w:rsidRDefault="00875600">
      <w:pPr>
        <w:rPr>
          <w:rFonts w:ascii="Calibri" w:hAnsi="Calibri"/>
        </w:rPr>
      </w:pPr>
    </w:p>
    <w:p w:rsidR="00875600" w:rsidRDefault="00875600" w:rsidP="00875600">
      <w:pPr>
        <w:rPr>
          <w:rFonts w:ascii="Calibri" w:hAnsi="Calibri"/>
        </w:rPr>
      </w:pPr>
      <w:r w:rsidRPr="00B41A34">
        <w:rPr>
          <w:rFonts w:ascii="Calibri" w:hAnsi="Calibri"/>
          <w:b/>
          <w:u w:val="single"/>
        </w:rPr>
        <w:t>QUESTIONS</w:t>
      </w:r>
      <w:r w:rsidRPr="00B41A34">
        <w:rPr>
          <w:rFonts w:ascii="Calibri" w:hAnsi="Calibri"/>
        </w:rPr>
        <w:t>:</w:t>
      </w:r>
    </w:p>
    <w:p w:rsidR="00875600" w:rsidRPr="00B41A34" w:rsidRDefault="00875600" w:rsidP="00875600">
      <w:pPr>
        <w:rPr>
          <w:rFonts w:ascii="Calibri" w:hAnsi="Calibri"/>
        </w:rPr>
      </w:pPr>
    </w:p>
    <w:p w:rsidR="00875600" w:rsidRPr="00B41A34" w:rsidRDefault="00875600" w:rsidP="00875600">
      <w:pPr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41A34">
        <w:rPr>
          <w:rFonts w:ascii="Calibri" w:hAnsi="Calibri"/>
        </w:rPr>
        <w:t>What is as bad as violating the will of God?</w:t>
      </w:r>
    </w:p>
    <w:p w:rsidR="00875600" w:rsidRPr="00B41A34" w:rsidRDefault="00875600" w:rsidP="00875600">
      <w:pPr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41A34">
        <w:rPr>
          <w:rFonts w:ascii="Calibri" w:hAnsi="Calibri"/>
        </w:rPr>
        <w:t>If someone picks and chooses which commands to obey and which ones to skip, is he really obeying at all?</w:t>
      </w:r>
    </w:p>
    <w:p w:rsidR="00875600" w:rsidRPr="00B41A34" w:rsidRDefault="00875600" w:rsidP="00875600">
      <w:pPr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41A34">
        <w:rPr>
          <w:rFonts w:ascii="Calibri" w:hAnsi="Calibri"/>
        </w:rPr>
        <w:t xml:space="preserve">Why do some people think the </w:t>
      </w:r>
      <w:r w:rsidRPr="00B41A34">
        <w:rPr>
          <w:rFonts w:ascii="Calibri" w:hAnsi="Calibri"/>
          <w:i/>
          <w:iCs w:val="0"/>
        </w:rPr>
        <w:t xml:space="preserve">"sermon on the mount" </w:t>
      </w:r>
      <w:r w:rsidRPr="00B41A34">
        <w:rPr>
          <w:rFonts w:ascii="Calibri" w:hAnsi="Calibri"/>
        </w:rPr>
        <w:t>is simply an explanation of the OT Law of Moses?</w:t>
      </w:r>
    </w:p>
    <w:p w:rsidR="00875600" w:rsidRPr="00B41A34" w:rsidRDefault="00875600" w:rsidP="00875600">
      <w:pPr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41A34">
        <w:rPr>
          <w:rFonts w:ascii="Calibri" w:hAnsi="Calibri"/>
        </w:rPr>
        <w:t>What philosophy teaches that man is so depraved it is impossible to truly obey God's will?</w:t>
      </w:r>
    </w:p>
    <w:p w:rsidR="00875600" w:rsidRPr="00B41A34" w:rsidRDefault="00875600" w:rsidP="00875600">
      <w:pPr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41A34">
        <w:rPr>
          <w:rFonts w:ascii="Calibri" w:hAnsi="Calibri"/>
        </w:rPr>
        <w:t>What does the house represent in Jesus' parable?</w:t>
      </w:r>
    </w:p>
    <w:p w:rsidR="00875600" w:rsidRPr="00B41A34" w:rsidRDefault="00875600" w:rsidP="00875600">
      <w:pPr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41A34">
        <w:rPr>
          <w:rFonts w:ascii="Calibri" w:hAnsi="Calibri"/>
        </w:rPr>
        <w:t>When buying a house, what should buyers consider first about a house?</w:t>
      </w:r>
    </w:p>
    <w:p w:rsidR="00875600" w:rsidRPr="00B41A34" w:rsidRDefault="00875600" w:rsidP="00875600">
      <w:pPr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41A34">
        <w:rPr>
          <w:rFonts w:ascii="Calibri" w:hAnsi="Calibri"/>
        </w:rPr>
        <w:t>What does the storm represent?</w:t>
      </w:r>
    </w:p>
    <w:p w:rsidR="00875600" w:rsidRPr="00B41A34" w:rsidRDefault="00875600" w:rsidP="00875600">
      <w:pPr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41A34">
        <w:rPr>
          <w:rFonts w:ascii="Calibri" w:hAnsi="Calibri"/>
        </w:rPr>
        <w:t>Who sold the foolish man his sandy property?</w:t>
      </w:r>
    </w:p>
    <w:p w:rsidR="00875600" w:rsidRPr="00B41A34" w:rsidRDefault="00875600" w:rsidP="00875600">
      <w:pPr>
        <w:rPr>
          <w:rFonts w:ascii="Calibri" w:hAnsi="Calibri"/>
        </w:rPr>
      </w:pPr>
    </w:p>
    <w:p w:rsidR="00875600" w:rsidRPr="00B41A34" w:rsidRDefault="00875600" w:rsidP="00875600">
      <w:pPr>
        <w:rPr>
          <w:rFonts w:ascii="Calibri" w:hAnsi="Calibri"/>
        </w:rPr>
      </w:pPr>
    </w:p>
    <w:p w:rsidR="00875600" w:rsidRDefault="00875600">
      <w:pPr>
        <w:rPr>
          <w:rFonts w:ascii="Calibri" w:hAnsi="Calibri"/>
        </w:rPr>
      </w:pPr>
    </w:p>
    <w:p w:rsidR="00875600" w:rsidRPr="00B41A34" w:rsidRDefault="00875600" w:rsidP="00875600">
      <w:pPr>
        <w:pStyle w:val="Heading1"/>
      </w:pPr>
      <w:r>
        <w:t>INTRODUCTION</w:t>
      </w:r>
    </w:p>
    <w:p w:rsidR="00406C60" w:rsidRDefault="00406C60">
      <w:pPr>
        <w:rPr>
          <w:rFonts w:ascii="Calibri" w:hAnsi="Calibri"/>
        </w:rPr>
      </w:pPr>
    </w:p>
    <w:p w:rsidR="00875600" w:rsidRDefault="00875600">
      <w:pPr>
        <w:rPr>
          <w:rFonts w:ascii="Calibri" w:hAnsi="Calibri"/>
        </w:rPr>
      </w:pPr>
    </w:p>
    <w:p w:rsidR="00875600" w:rsidRPr="00B41A34" w:rsidRDefault="0087560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Matthew 7:24-27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24</w:t>
      </w:r>
      <w:r w:rsidR="00875600">
        <w:t xml:space="preserve"> </w:t>
      </w:r>
      <w:r w:rsidRPr="00B41A34">
        <w:t xml:space="preserve">"Therefore whoever hears these sayings of Mine, </w:t>
      </w:r>
      <w:r w:rsidRPr="00456C8C">
        <w:rPr>
          <w:b/>
        </w:rPr>
        <w:t>and does them</w:t>
      </w:r>
      <w:r w:rsidRPr="00B41A34">
        <w:t>, I will liken him to a wise man who built his house on the rock: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25</w:t>
      </w:r>
      <w:r w:rsidR="00875600">
        <w:t xml:space="preserve"> </w:t>
      </w:r>
      <w:r w:rsidRPr="00B41A34">
        <w:t>and the rain descended, the floods came, and the winds blew and beat on that house; and it did not fall, for it was founded on the rock.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26</w:t>
      </w:r>
      <w:r w:rsidR="00875600">
        <w:t xml:space="preserve"> </w:t>
      </w:r>
      <w:r w:rsidRPr="00B41A34">
        <w:t xml:space="preserve">"But everyone who hears these sayings of Mine, </w:t>
      </w:r>
      <w:r w:rsidRPr="00456C8C">
        <w:rPr>
          <w:b/>
        </w:rPr>
        <w:t>and does not do them</w:t>
      </w:r>
      <w:r w:rsidRPr="00B41A34">
        <w:t>, will be like a foolish man who built his house on the sand: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27</w:t>
      </w:r>
      <w:r w:rsidR="00875600">
        <w:t xml:space="preserve"> </w:t>
      </w:r>
      <w:r w:rsidRPr="00B41A34">
        <w:t>and the rain descended, the floods came, and the winds blew and beat on that house; and it fell. And great was its fall."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875600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 xml:space="preserve">In Mt 5:3 Jesus began this </w:t>
      </w:r>
      <w:r w:rsidRPr="00B41A34">
        <w:rPr>
          <w:rFonts w:ascii="Calibri" w:hAnsi="Calibri"/>
          <w:i/>
          <w:iCs w:val="0"/>
        </w:rPr>
        <w:t xml:space="preserve">"sermon on the mount" </w:t>
      </w:r>
      <w:r w:rsidRPr="00B41A34">
        <w:rPr>
          <w:rFonts w:ascii="Calibri" w:hAnsi="Calibri"/>
        </w:rPr>
        <w:t>by pronouncing blessings on certain people.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Now in ch 7 He ends the sermon with words of caution.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He points out there is only one way to heaven, but: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t>It is a narrow way</w:t>
      </w:r>
    </w:p>
    <w:p w:rsidR="00406C60" w:rsidRPr="00B41A34" w:rsidRDefault="00B41A34" w:rsidP="00B41A34">
      <w:pPr>
        <w:pStyle w:val="ListBullet3"/>
      </w:pPr>
      <w:r w:rsidRPr="00B41A34">
        <w:t>It is difficult to pass through (v14)</w:t>
      </w:r>
    </w:p>
    <w:p w:rsidR="00406C60" w:rsidRPr="00B41A34" w:rsidRDefault="00B41A34" w:rsidP="00B41A34">
      <w:pPr>
        <w:pStyle w:val="ListBullet3"/>
      </w:pPr>
      <w:r w:rsidRPr="00B41A34">
        <w:t>There are false prophets trying to turn us away (v15)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In v21 Jesus warns us about ourselves.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We can deceive ourselves into thinking we're on the narrow way to heaven when really we are not.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He continues this thought: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There are two groups of self-deceived people mentioned in this chapter and there is a basic difference between the two: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FIRST</w:t>
      </w:r>
      <w:r w:rsidRPr="00B41A34">
        <w:rPr>
          <w:rFonts w:ascii="Calibri" w:hAnsi="Calibri"/>
        </w:rPr>
        <w:t>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rPr>
          <w:u w:val="single"/>
        </w:rPr>
        <w:t>vv21-23</w:t>
      </w:r>
      <w:r w:rsidRPr="00B41A34">
        <w:t xml:space="preserve"> – those who </w:t>
      </w:r>
      <w:r w:rsidRPr="00B41A34">
        <w:rPr>
          <w:b/>
          <w:bCs/>
        </w:rPr>
        <w:t>say</w:t>
      </w:r>
      <w:r w:rsidRPr="00B41A34">
        <w:t>, but do not do</w:t>
      </w:r>
    </w:p>
    <w:p w:rsidR="00406C60" w:rsidRPr="00B41A34" w:rsidRDefault="00B41A34" w:rsidP="00B41A34">
      <w:pPr>
        <w:pStyle w:val="ListBullet3"/>
      </w:pPr>
      <w:r w:rsidRPr="00B41A34">
        <w:rPr>
          <w:u w:val="single"/>
        </w:rPr>
        <w:t>vv24-27</w:t>
      </w:r>
      <w:r w:rsidRPr="00B41A34">
        <w:t xml:space="preserve"> – those who </w:t>
      </w:r>
      <w:r w:rsidRPr="00B41A34">
        <w:rPr>
          <w:b/>
          <w:bCs/>
        </w:rPr>
        <w:t>hear</w:t>
      </w:r>
      <w:r w:rsidRPr="00B41A34">
        <w:t>, but do not do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SECOND</w:t>
      </w:r>
      <w:r w:rsidRPr="00B41A34">
        <w:rPr>
          <w:rFonts w:ascii="Calibri" w:hAnsi="Calibri"/>
        </w:rPr>
        <w:t>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rPr>
          <w:u w:val="single"/>
        </w:rPr>
        <w:t>vv21-23</w:t>
      </w:r>
      <w:r w:rsidRPr="00B41A34">
        <w:t xml:space="preserve"> – describes people who </w:t>
      </w:r>
      <w:r w:rsidRPr="00B41A34">
        <w:rPr>
          <w:b/>
          <w:bCs/>
        </w:rPr>
        <w:t>"work iniquity."</w:t>
      </w:r>
      <w:r w:rsidR="00875600">
        <w:t xml:space="preserve"> </w:t>
      </w:r>
      <w:r w:rsidRPr="00B41A34">
        <w:t xml:space="preserve">They are guilty of the </w:t>
      </w:r>
      <w:r w:rsidRPr="00B41A34">
        <w:rPr>
          <w:u w:val="single"/>
        </w:rPr>
        <w:t>sin of commission</w:t>
      </w:r>
      <w:r w:rsidRPr="00B41A34">
        <w:t>.</w:t>
      </w:r>
    </w:p>
    <w:p w:rsidR="00406C60" w:rsidRPr="00B41A34" w:rsidRDefault="00B41A34" w:rsidP="00B41A34">
      <w:pPr>
        <w:pStyle w:val="ListBullet3"/>
      </w:pPr>
      <w:r w:rsidRPr="00B41A34">
        <w:rPr>
          <w:u w:val="single"/>
        </w:rPr>
        <w:t>vv24-27</w:t>
      </w:r>
      <w:r w:rsidRPr="00B41A34">
        <w:t xml:space="preserve"> – describes people who </w:t>
      </w:r>
      <w:r w:rsidRPr="00B41A34">
        <w:rPr>
          <w:b/>
          <w:bCs/>
        </w:rPr>
        <w:t>neglect</w:t>
      </w:r>
      <w:r w:rsidRPr="00B41A34">
        <w:t xml:space="preserve"> God's will.</w:t>
      </w:r>
      <w:r w:rsidR="00875600">
        <w:t xml:space="preserve"> </w:t>
      </w:r>
      <w:r w:rsidRPr="00B41A34">
        <w:t xml:space="preserve">They are guilty of the </w:t>
      </w:r>
      <w:r w:rsidRPr="00B41A34">
        <w:rPr>
          <w:b/>
          <w:bCs/>
        </w:rPr>
        <w:t>sin of omission</w:t>
      </w:r>
      <w:r w:rsidRPr="00B41A34">
        <w:t>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 xml:space="preserve">Jesus is showing that </w:t>
      </w:r>
      <w:r w:rsidRPr="00B41A34">
        <w:rPr>
          <w:rFonts w:ascii="Calibri" w:hAnsi="Calibri"/>
          <w:b/>
          <w:bCs/>
          <w:i/>
          <w:iCs w:val="0"/>
        </w:rPr>
        <w:t>neglecting the will of God is as bad as violating the will of God</w:t>
      </w:r>
      <w:r w:rsidRPr="00B41A34">
        <w:rPr>
          <w:rFonts w:ascii="Calibri" w:hAnsi="Calibri"/>
        </w:rPr>
        <w:t>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The same destruction awaits both classes of men.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Default="00B41A34" w:rsidP="00B41A34">
      <w:pPr>
        <w:pStyle w:val="Heading1"/>
      </w:pPr>
      <w:r>
        <w:t>TEXT (1)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Matthew 7:24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24</w:t>
      </w:r>
      <w:r w:rsidR="00875600">
        <w:t xml:space="preserve"> </w:t>
      </w:r>
      <w:r w:rsidRPr="00B41A34">
        <w:t>"Therefore whoever hears these sayings of Mine, and does them, I will liken him to a wise man who built his house on the rock: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"These sayings"</w:t>
      </w:r>
      <w:r w:rsidRPr="00B41A34">
        <w:rPr>
          <w:rFonts w:ascii="Calibri" w:hAnsi="Calibri"/>
        </w:rPr>
        <w:t xml:space="preserve"> – notice the number is plural.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To fulfill what Jesus taught here requires keeping all the sayings of Jesus, not just the ones we like, or that seem easy.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 xml:space="preserve">To decide not to keep one of Jesus' sayings is to </w:t>
      </w:r>
      <w:r w:rsidRPr="00B41A34">
        <w:rPr>
          <w:rFonts w:ascii="Calibri" w:hAnsi="Calibri"/>
          <w:i/>
          <w:iCs w:val="0"/>
        </w:rPr>
        <w:t>"not keep these sayings."</w:t>
      </w:r>
    </w:p>
    <w:p w:rsidR="00406C60" w:rsidRPr="00B41A34" w:rsidRDefault="00406C60">
      <w:pPr>
        <w:rPr>
          <w:rFonts w:ascii="Calibri" w:hAnsi="Calibri"/>
        </w:rPr>
      </w:pPr>
    </w:p>
    <w:p w:rsidR="00406C60" w:rsidRDefault="00406C60">
      <w:pPr>
        <w:rPr>
          <w:rFonts w:ascii="Calibri" w:hAnsi="Calibri"/>
        </w:rPr>
      </w:pPr>
    </w:p>
    <w:p w:rsidR="00B41A34" w:rsidRPr="00AA735D" w:rsidRDefault="00B41A34" w:rsidP="00B14ECB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kern w:val="28"/>
        </w:rPr>
      </w:pPr>
      <w:r>
        <w:rPr>
          <w:b/>
          <w:kern w:val="28"/>
          <w:u w:val="single"/>
        </w:rPr>
        <w:t>ILL</w:t>
      </w:r>
      <w:r w:rsidRPr="00AA735D">
        <w:rPr>
          <w:kern w:val="28"/>
        </w:rPr>
        <w:t>:</w:t>
      </w:r>
      <w:r w:rsidR="00875600">
        <w:rPr>
          <w:kern w:val="28"/>
        </w:rPr>
        <w:t xml:space="preserve"> </w:t>
      </w:r>
      <w:r w:rsidRPr="00B41A34">
        <w:rPr>
          <w:rFonts w:ascii="Calibri" w:hAnsi="Calibri"/>
        </w:rPr>
        <w:t>The rich young ruler (Mt 19).</w:t>
      </w:r>
    </w:p>
    <w:p w:rsidR="00B41A34" w:rsidRPr="00B41A34" w:rsidRDefault="00B41A34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Matthew 19:16-22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16</w:t>
      </w:r>
      <w:r w:rsidR="00875600">
        <w:t xml:space="preserve"> </w:t>
      </w:r>
      <w:r w:rsidRPr="00B41A34">
        <w:t>Now behold, one came and said to Him, "Good Teacher, what good thing shall I do that I may have eternal life?"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17</w:t>
      </w:r>
      <w:r w:rsidR="00875600">
        <w:t xml:space="preserve"> </w:t>
      </w:r>
      <w:r w:rsidRPr="00B41A34">
        <w:t>So He said to him,</w:t>
      </w:r>
      <w:r w:rsidR="00875600">
        <w:t xml:space="preserve"> </w:t>
      </w:r>
      <w:r w:rsidRPr="00B41A34">
        <w:t>"Why do you call Me good? No one is good but One, that is, God. But if you want to enter into life, keep the commandments."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18</w:t>
      </w:r>
      <w:r w:rsidR="00875600">
        <w:t xml:space="preserve"> </w:t>
      </w:r>
      <w:r w:rsidRPr="00B41A34">
        <w:t>He said to Him, "Which ones?" Jesus said, "'You shall not murder,' 'You shall not commit adultery,' 'You shall not steal,' 'You shall not bear false witness,'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19</w:t>
      </w:r>
      <w:r w:rsidR="00875600">
        <w:t xml:space="preserve"> </w:t>
      </w:r>
      <w:r w:rsidRPr="00B41A34">
        <w:t>'Honor your father and your mother,' and, 'You shall love your neighbor as yourself.'"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20</w:t>
      </w:r>
      <w:r w:rsidR="00875600">
        <w:t xml:space="preserve"> </w:t>
      </w:r>
      <w:r w:rsidRPr="00B41A34">
        <w:t>The young man said to Him, "All these things I have kept from my youth. What do I still lack?"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21</w:t>
      </w:r>
      <w:r w:rsidR="00875600">
        <w:t xml:space="preserve"> </w:t>
      </w:r>
      <w:r w:rsidRPr="00B41A34">
        <w:t>Jesus said to him, "If you want to be perfect, go, sell what you have and give to the poor, and you will have treasure in heaven; and come, follow Me."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22</w:t>
      </w:r>
      <w:r w:rsidR="00875600">
        <w:t xml:space="preserve"> </w:t>
      </w:r>
      <w:r w:rsidRPr="00B41A34">
        <w:t>But when the young man heard that saying, he went away sorrowful, for he had great possessions.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Look at: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James 2:10-11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10</w:t>
      </w:r>
      <w:r w:rsidR="00875600">
        <w:t xml:space="preserve"> </w:t>
      </w:r>
      <w:r w:rsidRPr="00B41A34">
        <w:t>For whoever shall keep the whole law, and yet stumble in one point, he is guilty of all.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11</w:t>
      </w:r>
      <w:r w:rsidR="00875600">
        <w:t xml:space="preserve"> </w:t>
      </w:r>
      <w:r w:rsidRPr="00B41A34">
        <w:t>For He who said, "Do not commit adultery," also said, "Do not murder." Now if you do not commit adultery, but you do murder, you have become a transgressor of the law.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ARGUMENT</w:t>
      </w:r>
      <w:r w:rsidRPr="00B41A34">
        <w:rPr>
          <w:rFonts w:ascii="Calibri" w:hAnsi="Calibri"/>
        </w:rPr>
        <w:t>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James is referring to the OT Law.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This principle does not apply to the NT.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ind w:left="720"/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REPLY</w:t>
      </w:r>
      <w:r w:rsidRPr="00B41A34">
        <w:rPr>
          <w:rFonts w:ascii="Calibri" w:hAnsi="Calibri"/>
        </w:rPr>
        <w:t>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Look at the next verse: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James 2:12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lastRenderedPageBreak/>
        <w:t>12</w:t>
      </w:r>
      <w:r w:rsidR="00875600">
        <w:t xml:space="preserve"> </w:t>
      </w:r>
      <w:r w:rsidRPr="00B41A34">
        <w:t>So speak and so do as those who will be judged by the law of liberty.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James is showing that if we pick and choose which commands we want to keep, and which ones we don't, then really we're not doing God's will in anything.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We are actually doing our own will in everything.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Default="00B41A34" w:rsidP="00B41A34">
      <w:pPr>
        <w:pStyle w:val="Heading1"/>
      </w:pPr>
      <w:r>
        <w:t>"OF MINE"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  <w:b/>
          <w:bCs/>
          <w:i/>
          <w:iCs w:val="0"/>
        </w:rPr>
      </w:pPr>
      <w:r w:rsidRPr="00B41A34">
        <w:rPr>
          <w:rFonts w:ascii="Calibri" w:hAnsi="Calibri"/>
        </w:rPr>
        <w:t xml:space="preserve">Jesus identifies these sayings within the </w:t>
      </w:r>
      <w:r w:rsidRPr="00B41A34">
        <w:rPr>
          <w:rFonts w:ascii="Calibri" w:hAnsi="Calibri"/>
          <w:i/>
          <w:iCs w:val="0"/>
        </w:rPr>
        <w:t>"sermon on the mount"</w:t>
      </w:r>
      <w:r w:rsidRPr="00B41A34">
        <w:rPr>
          <w:rFonts w:ascii="Calibri" w:hAnsi="Calibri"/>
        </w:rPr>
        <w:t xml:space="preserve"> as His own teachings: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  <w:b/>
          <w:bCs/>
          <w:i/>
          <w:iCs w:val="0"/>
        </w:rPr>
        <w:t>"These sayings of mine."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Clearly, Jesus has not been interpreting what Moses' law meant.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Had He been expounding on Moses' law we would have expected something like: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t xml:space="preserve">"Whosoever heareth these sayings </w:t>
      </w:r>
      <w:r w:rsidRPr="000C3A6C">
        <w:rPr>
          <w:b/>
        </w:rPr>
        <w:t>of Moses</w:t>
      </w:r>
      <w:r w:rsidRPr="00B41A34">
        <w:t xml:space="preserve"> and does them ..."</w:t>
      </w:r>
    </w:p>
    <w:p w:rsidR="00406C60" w:rsidRPr="00B41A34" w:rsidRDefault="00B41A34" w:rsidP="00B41A34">
      <w:pPr>
        <w:pStyle w:val="ListBullet3"/>
      </w:pPr>
      <w:r w:rsidRPr="00B41A34">
        <w:t>Instead, Jesus identified the material within this sermon as His own.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John 12:48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48</w:t>
      </w:r>
      <w:r w:rsidR="00875600">
        <w:t xml:space="preserve"> </w:t>
      </w:r>
      <w:r w:rsidRPr="00B41A34">
        <w:t xml:space="preserve">He who rejects Me, and does not receive </w:t>
      </w:r>
      <w:r w:rsidRPr="00B41A34">
        <w:rPr>
          <w:b/>
          <w:bCs/>
        </w:rPr>
        <w:t>My words</w:t>
      </w:r>
      <w:r w:rsidRPr="00B41A34">
        <w:t xml:space="preserve">, has that which judges him — </w:t>
      </w:r>
      <w:r w:rsidRPr="00B41A34">
        <w:rPr>
          <w:b/>
          <w:bCs/>
        </w:rPr>
        <w:t xml:space="preserve">the word that </w:t>
      </w:r>
      <w:r w:rsidRPr="00B41A34">
        <w:rPr>
          <w:b/>
          <w:bCs/>
          <w:u w:val="double"/>
        </w:rPr>
        <w:t>I</w:t>
      </w:r>
      <w:r w:rsidRPr="00B41A34">
        <w:rPr>
          <w:b/>
          <w:bCs/>
        </w:rPr>
        <w:t xml:space="preserve"> have spoken</w:t>
      </w:r>
      <w:r w:rsidRPr="00B41A34">
        <w:t xml:space="preserve"> will judge him in the last day.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875600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Jesus was speaking about men who rejected Him and His words, not the OT Law.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Jesus taught the Law of Moses would pass away wh</w:t>
      </w:r>
      <w:r w:rsidR="00456C8C">
        <w:rPr>
          <w:rFonts w:ascii="Calibri" w:hAnsi="Calibri"/>
        </w:rPr>
        <w:t>en everything was fulfilled (</w:t>
      </w:r>
      <w:r w:rsidR="00456C8C" w:rsidRPr="00456C8C">
        <w:t>Mt</w:t>
      </w:r>
      <w:r w:rsidR="00456C8C">
        <w:t> </w:t>
      </w:r>
      <w:r w:rsidRPr="00456C8C">
        <w:t>5</w:t>
      </w:r>
      <w:r w:rsidRPr="00B41A34">
        <w:rPr>
          <w:rFonts w:ascii="Calibri" w:hAnsi="Calibri"/>
        </w:rPr>
        <w:t xml:space="preserve">:18), but what about the </w:t>
      </w:r>
      <w:r w:rsidRPr="00B41A34">
        <w:rPr>
          <w:rFonts w:ascii="Calibri" w:hAnsi="Calibri"/>
          <w:i/>
          <w:iCs w:val="0"/>
        </w:rPr>
        <w:t>"words of Jesus"</w:t>
      </w:r>
      <w:r w:rsidRPr="00B41A34">
        <w:rPr>
          <w:rFonts w:ascii="Calibri" w:hAnsi="Calibri"/>
        </w:rPr>
        <w:t>?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Matthew 24:35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35</w:t>
      </w:r>
      <w:r w:rsidR="00875600">
        <w:t xml:space="preserve"> </w:t>
      </w:r>
      <w:r w:rsidRPr="00B41A34">
        <w:t xml:space="preserve">Heaven and earth will pass away, but </w:t>
      </w:r>
      <w:r w:rsidRPr="00B41A34">
        <w:rPr>
          <w:b/>
          <w:bCs/>
        </w:rPr>
        <w:t>My words</w:t>
      </w:r>
      <w:r w:rsidRPr="00B41A34">
        <w:t xml:space="preserve"> </w:t>
      </w:r>
      <w:r w:rsidRPr="00B41A34">
        <w:rPr>
          <w:u w:val="single"/>
        </w:rPr>
        <w:t>will by no means pass away</w:t>
      </w:r>
      <w:r w:rsidRPr="00B41A34">
        <w:t>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 xml:space="preserve">The expression </w:t>
      </w:r>
      <w:r w:rsidRPr="00B41A34">
        <w:rPr>
          <w:rFonts w:ascii="Calibri" w:hAnsi="Calibri"/>
          <w:i/>
          <w:iCs w:val="0"/>
        </w:rPr>
        <w:t>"My words"</w:t>
      </w:r>
      <w:r w:rsidRPr="00B41A34">
        <w:rPr>
          <w:rFonts w:ascii="Calibri" w:hAnsi="Calibri"/>
        </w:rPr>
        <w:t xml:space="preserve"> does not refer to Moses' Law.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Hebrews 2:3</w:t>
      </w:r>
    </w:p>
    <w:p w:rsidR="00406C60" w:rsidRPr="00B41A34" w:rsidRDefault="00B41A34" w:rsidP="00B41A34">
      <w:pPr>
        <w:pStyle w:val="Quote"/>
      </w:pPr>
      <w:r w:rsidRPr="00875600">
        <w:rPr>
          <w:vertAlign w:val="superscript"/>
        </w:rPr>
        <w:lastRenderedPageBreak/>
        <w:t>3</w:t>
      </w:r>
      <w:r w:rsidR="00875600">
        <w:t xml:space="preserve"> </w:t>
      </w:r>
      <w:r w:rsidRPr="00B41A34">
        <w:t xml:space="preserve">how shall we escape if we neglect so great a salvation, which at the first </w:t>
      </w:r>
      <w:r w:rsidRPr="00B41A34">
        <w:rPr>
          <w:b/>
          <w:bCs/>
        </w:rPr>
        <w:t>began to be spoken by the Lord</w:t>
      </w:r>
      <w:r w:rsidRPr="00B41A34">
        <w:t>, …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2 John 9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9</w:t>
      </w:r>
      <w:r w:rsidR="00875600">
        <w:t xml:space="preserve"> </w:t>
      </w:r>
      <w:r w:rsidRPr="00B41A34">
        <w:t xml:space="preserve">Whoever transgresses and does not abide in </w:t>
      </w:r>
      <w:r w:rsidRPr="00B41A34">
        <w:rPr>
          <w:b/>
          <w:bCs/>
        </w:rPr>
        <w:t>the doctrine of Christ</w:t>
      </w:r>
      <w:r w:rsidRPr="00B41A34">
        <w:t xml:space="preserve"> does not have God. He who abides in the doctrine of Christ has both the Father and the Son.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Colossians 3:16</w:t>
      </w:r>
    </w:p>
    <w:p w:rsidR="00406C60" w:rsidRPr="00B41A34" w:rsidRDefault="00B41A34" w:rsidP="00B41A34">
      <w:pPr>
        <w:pStyle w:val="Quote"/>
      </w:pPr>
      <w:r w:rsidRPr="00875600">
        <w:rPr>
          <w:vertAlign w:val="superscript"/>
        </w:rPr>
        <w:t>16</w:t>
      </w:r>
      <w:r w:rsidR="00875600">
        <w:t xml:space="preserve"> </w:t>
      </w:r>
      <w:r w:rsidRPr="00B41A34">
        <w:t xml:space="preserve">Let </w:t>
      </w:r>
      <w:r w:rsidRPr="00B41A34">
        <w:rPr>
          <w:b/>
          <w:bCs/>
        </w:rPr>
        <w:t>the word of Christ</w:t>
      </w:r>
      <w:r w:rsidRPr="00B41A34">
        <w:t xml:space="preserve"> dwell in you richly in all wisdom, …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1 Timothy 6:3-4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3</w:t>
      </w:r>
      <w:r w:rsidR="00875600">
        <w:t xml:space="preserve"> </w:t>
      </w:r>
      <w:r w:rsidRPr="00B41A34">
        <w:t xml:space="preserve">If anyone teaches otherwise and does not consent to wholesome words, even </w:t>
      </w:r>
      <w:r w:rsidRPr="00B41A34">
        <w:rPr>
          <w:b/>
          <w:bCs/>
        </w:rPr>
        <w:t>the words of our Lord Jesus Christ</w:t>
      </w:r>
      <w:r w:rsidRPr="00B41A34">
        <w:t>, and to the doctrine which accords with godliness,</w:t>
      </w:r>
    </w:p>
    <w:p w:rsidR="00406C60" w:rsidRPr="00B41A34" w:rsidRDefault="00B41A34" w:rsidP="00B41A34">
      <w:pPr>
        <w:pStyle w:val="Quote"/>
      </w:pPr>
      <w:r w:rsidRPr="00875600">
        <w:rPr>
          <w:vertAlign w:val="superscript"/>
        </w:rPr>
        <w:t>4</w:t>
      </w:r>
      <w:r w:rsidR="00875600">
        <w:t xml:space="preserve"> </w:t>
      </w:r>
      <w:r w:rsidRPr="00B41A34">
        <w:t>he is proud, knowing nothing, …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On and on we could go.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 xml:space="preserve">Jesus was teaching the gospel of the kingdom in the </w:t>
      </w:r>
      <w:r w:rsidRPr="00B41A34">
        <w:rPr>
          <w:rFonts w:ascii="Calibri" w:hAnsi="Calibri"/>
          <w:i/>
          <w:iCs w:val="0"/>
        </w:rPr>
        <w:t xml:space="preserve">"sermon on the mount" </w:t>
      </w:r>
      <w:r w:rsidRPr="00B41A34">
        <w:rPr>
          <w:rFonts w:ascii="Calibri" w:hAnsi="Calibri"/>
        </w:rPr>
        <w:t>and to reject these sayings of Christ is to build on sand!</w:t>
      </w:r>
    </w:p>
    <w:p w:rsidR="00406C60" w:rsidRPr="00B41A34" w:rsidRDefault="00406C60">
      <w:pPr>
        <w:rPr>
          <w:rFonts w:ascii="Calibri" w:hAnsi="Calibri"/>
        </w:rPr>
      </w:pPr>
    </w:p>
    <w:p w:rsidR="00406C60" w:rsidRDefault="00406C60">
      <w:pPr>
        <w:rPr>
          <w:rFonts w:ascii="Calibri" w:hAnsi="Calibri"/>
        </w:rPr>
      </w:pPr>
    </w:p>
    <w:p w:rsidR="00B41A34" w:rsidRPr="00AA735D" w:rsidRDefault="00B41A34" w:rsidP="00B14ECB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kern w:val="28"/>
        </w:rPr>
      </w:pPr>
      <w:r w:rsidRPr="00AA735D">
        <w:rPr>
          <w:b/>
          <w:kern w:val="28"/>
          <w:u w:val="single"/>
        </w:rPr>
        <w:t>NOTE</w:t>
      </w:r>
      <w:r w:rsidRPr="00AA735D">
        <w:rPr>
          <w:kern w:val="28"/>
        </w:rPr>
        <w:t>:</w:t>
      </w:r>
      <w:r w:rsidR="00875600">
        <w:rPr>
          <w:kern w:val="28"/>
        </w:rPr>
        <w:t xml:space="preserve"> </w:t>
      </w:r>
      <w:r w:rsidRPr="00B41A34">
        <w:rPr>
          <w:rFonts w:ascii="Calibri" w:hAnsi="Calibri"/>
        </w:rPr>
        <w:t>I say all of this because there are some today who reject what Jesus taught in these chapters.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They don't like what Jesus taught about divorce and other items and they reject it all as OT Law that was fulfilled and done away!</w:t>
      </w:r>
    </w:p>
    <w:p w:rsidR="00B41A34" w:rsidRPr="00B41A34" w:rsidRDefault="00B41A34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Jesus said that kind of thinking is building on sand!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It will lead to a collapse of our house – the destruction of your soul.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Default="00B41A34" w:rsidP="00B41A34">
      <w:pPr>
        <w:pStyle w:val="Heading1"/>
      </w:pPr>
      <w:r>
        <w:t>SUMMARY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In summary, Jesus is saying in the first half of this verse: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t>He is the owner and originator of these teachings in the "sermon on the mount"</w:t>
      </w:r>
    </w:p>
    <w:p w:rsidR="00406C60" w:rsidRPr="00B41A34" w:rsidRDefault="00B41A34" w:rsidP="00B41A34">
      <w:pPr>
        <w:pStyle w:val="ListBullet3"/>
      </w:pPr>
      <w:r w:rsidRPr="00B41A34">
        <w:t>These sayings did not originate with Moses, or any other man</w:t>
      </w:r>
    </w:p>
    <w:p w:rsidR="00406C60" w:rsidRPr="00B41A34" w:rsidRDefault="00B41A34" w:rsidP="00B41A34">
      <w:pPr>
        <w:pStyle w:val="ListBullet3"/>
      </w:pPr>
      <w:r w:rsidRPr="00B41A34">
        <w:t>Everyone of these sayings must be respected and kept if one hopes to enter heaven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Default="00B41A34" w:rsidP="00B41A34">
      <w:pPr>
        <w:pStyle w:val="Heading1"/>
      </w:pPr>
      <w:r>
        <w:t>CAN A MAN</w:t>
      </w:r>
      <w:r>
        <w:br/>
        <w:t>"KEEP THESE SAYINGS"?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Q</w:t>
      </w:r>
      <w:r w:rsidRPr="00B41A34">
        <w:rPr>
          <w:rFonts w:ascii="Calibri" w:hAnsi="Calibri"/>
        </w:rPr>
        <w:t>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 xml:space="preserve">Can a man actually </w:t>
      </w:r>
      <w:r w:rsidRPr="00B41A34">
        <w:rPr>
          <w:rFonts w:ascii="Calibri" w:hAnsi="Calibri"/>
          <w:i/>
          <w:iCs w:val="0"/>
        </w:rPr>
        <w:t>"keep these sayings"</w:t>
      </w:r>
      <w:r w:rsidRPr="00B41A34">
        <w:rPr>
          <w:rFonts w:ascii="Calibri" w:hAnsi="Calibri"/>
        </w:rPr>
        <w:t xml:space="preserve"> of Jesus?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 xml:space="preserve">Calvinism teaches that mortal man is so depraved and so sinful and so worthless that it is impossible for him to keep </w:t>
      </w:r>
      <w:r w:rsidRPr="00B41A34">
        <w:rPr>
          <w:rFonts w:ascii="Calibri" w:hAnsi="Calibri"/>
          <w:i/>
          <w:iCs w:val="0"/>
        </w:rPr>
        <w:t>"these sayings"</w:t>
      </w:r>
      <w:r w:rsidRPr="00B41A34">
        <w:rPr>
          <w:rFonts w:ascii="Calibri" w:hAnsi="Calibri"/>
        </w:rPr>
        <w:t xml:space="preserve"> of Jesus.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 xml:space="preserve">They always like to tack on the word </w:t>
      </w:r>
      <w:r w:rsidRPr="00B41A34">
        <w:rPr>
          <w:rFonts w:ascii="Calibri" w:hAnsi="Calibri"/>
          <w:i/>
          <w:iCs w:val="0"/>
        </w:rPr>
        <w:t>"perfectly."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 xml:space="preserve">The Bible teaches men are able to keep </w:t>
      </w:r>
      <w:r w:rsidRPr="00B41A34">
        <w:rPr>
          <w:rFonts w:ascii="Calibri" w:hAnsi="Calibri"/>
          <w:i/>
          <w:iCs w:val="0"/>
        </w:rPr>
        <w:t>"these sayings"</w:t>
      </w:r>
      <w:r w:rsidRPr="00B41A34">
        <w:rPr>
          <w:rFonts w:ascii="Calibri" w:hAnsi="Calibri"/>
        </w:rPr>
        <w:t xml:space="preserve"> to a degree that will please God: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John 17:6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6</w:t>
      </w:r>
      <w:r w:rsidR="00875600">
        <w:t xml:space="preserve"> </w:t>
      </w:r>
      <w:r w:rsidRPr="00B41A34">
        <w:t xml:space="preserve">"I have manifested Your name to the men whom You have given Me out of the world. They were Yours, You gave them to Me, and </w:t>
      </w:r>
      <w:r w:rsidRPr="00B41A34">
        <w:rPr>
          <w:b/>
          <w:bCs/>
        </w:rPr>
        <w:t>they have kept Your word</w:t>
      </w:r>
      <w:r w:rsidRPr="00B41A34">
        <w:t>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1 John 3:22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22</w:t>
      </w:r>
      <w:r w:rsidR="00875600">
        <w:t xml:space="preserve"> </w:t>
      </w:r>
      <w:r w:rsidRPr="00B41A34">
        <w:t xml:space="preserve">And whatever we ask we receive from Him, because </w:t>
      </w:r>
      <w:r w:rsidRPr="00B41A34">
        <w:rPr>
          <w:b/>
        </w:rPr>
        <w:t>we keep His commandments and do those things that are pleasing in His sight</w:t>
      </w:r>
      <w:r w:rsidRPr="00B41A34">
        <w:t>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 xml:space="preserve">The Scriptures are filled with men and women who kept God's Law to a degree that they were called </w:t>
      </w:r>
      <w:r w:rsidRPr="00B41A34">
        <w:rPr>
          <w:rFonts w:ascii="Calibri" w:hAnsi="Calibri"/>
          <w:i/>
          <w:iCs w:val="0"/>
        </w:rPr>
        <w:t>"blameless"</w:t>
      </w:r>
      <w:r w:rsidRPr="00B41A34">
        <w:rPr>
          <w:rFonts w:ascii="Calibri" w:hAnsi="Calibri"/>
        </w:rPr>
        <w:t>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t>Joseph and Mary were</w:t>
      </w:r>
      <w:r w:rsidR="00456C8C">
        <w:t xml:space="preserve"> "justified" before God (Mt </w:t>
      </w:r>
      <w:r w:rsidRPr="00B41A34">
        <w:t>1:19)</w:t>
      </w:r>
    </w:p>
    <w:p w:rsidR="00406C60" w:rsidRPr="00B41A34" w:rsidRDefault="00B41A34" w:rsidP="00B41A34">
      <w:pPr>
        <w:pStyle w:val="ListBullet3"/>
      </w:pPr>
      <w:r w:rsidRPr="00B41A34">
        <w:t>Simeon was "just" and "devout" (</w:t>
      </w:r>
      <w:r w:rsidR="00456C8C">
        <w:t>Lk </w:t>
      </w:r>
      <w:r w:rsidRPr="00B41A34">
        <w:t>2:25)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Listen to the description given of Zacharias and Elizabeth: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Luke 1:6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6</w:t>
      </w:r>
      <w:r w:rsidR="00875600">
        <w:t xml:space="preserve"> </w:t>
      </w:r>
      <w:r w:rsidRPr="00B41A34">
        <w:t xml:space="preserve">And they were both righteous before God, walking in all the commandments and ordinances of the Lord </w:t>
      </w:r>
      <w:r w:rsidRPr="00B41A34">
        <w:rPr>
          <w:b/>
          <w:bCs/>
        </w:rPr>
        <w:t>blameless</w:t>
      </w:r>
      <w:r w:rsidRPr="00B41A34">
        <w:t>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 xml:space="preserve">If men could keep the commandments and ordinances of Moses' Law and be considered </w:t>
      </w:r>
      <w:r w:rsidRPr="00B41A34">
        <w:rPr>
          <w:rFonts w:ascii="Calibri" w:hAnsi="Calibri"/>
          <w:i/>
          <w:iCs w:val="0"/>
        </w:rPr>
        <w:t>"blameless"</w:t>
      </w:r>
      <w:r w:rsidRPr="00B41A34">
        <w:rPr>
          <w:rFonts w:ascii="Calibri" w:hAnsi="Calibri"/>
        </w:rPr>
        <w:t xml:space="preserve"> in the eyes of God, then men can keep </w:t>
      </w:r>
      <w:r w:rsidRPr="00B41A34">
        <w:rPr>
          <w:rFonts w:ascii="Calibri" w:hAnsi="Calibri"/>
          <w:i/>
          <w:iCs w:val="0"/>
        </w:rPr>
        <w:t>"these sayings"</w:t>
      </w:r>
      <w:r w:rsidRPr="00B41A34">
        <w:rPr>
          <w:rFonts w:ascii="Calibri" w:hAnsi="Calibri"/>
        </w:rPr>
        <w:t xml:space="preserve"> of Jesus!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 xml:space="preserve">The fact that one man is called </w:t>
      </w:r>
      <w:r w:rsidRPr="00B41A34">
        <w:rPr>
          <w:rFonts w:ascii="Calibri" w:hAnsi="Calibri"/>
          <w:i/>
          <w:iCs w:val="0"/>
        </w:rPr>
        <w:t>"foolish"</w:t>
      </w:r>
      <w:r w:rsidRPr="00B41A34">
        <w:rPr>
          <w:rFonts w:ascii="Calibri" w:hAnsi="Calibri"/>
        </w:rPr>
        <w:t xml:space="preserve"> indicates </w:t>
      </w:r>
      <w:r w:rsidRPr="00B41A34">
        <w:rPr>
          <w:rFonts w:ascii="Calibri" w:hAnsi="Calibri"/>
          <w:b/>
          <w:bCs/>
          <w:i/>
          <w:iCs w:val="0"/>
        </w:rPr>
        <w:t>an act of the will</w:t>
      </w:r>
      <w:r w:rsidRPr="00B41A34">
        <w:rPr>
          <w:rFonts w:ascii="Calibri" w:hAnsi="Calibri"/>
        </w:rPr>
        <w:t>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He had a free will to choose obedience, but he did not and it's his own fault – that's why he is called foolish.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ind w:left="720"/>
        <w:rPr>
          <w:rFonts w:ascii="Calibri" w:hAnsi="Calibri"/>
          <w:b/>
          <w:bCs/>
          <w:i/>
          <w:iCs w:val="0"/>
        </w:rPr>
      </w:pPr>
      <w:r w:rsidRPr="00B41A34">
        <w:rPr>
          <w:rFonts w:ascii="Calibri" w:hAnsi="Calibri"/>
          <w:b/>
          <w:bCs/>
          <w:i/>
          <w:iCs w:val="0"/>
        </w:rPr>
        <w:t xml:space="preserve">The problem was not </w:t>
      </w:r>
      <w:r w:rsidRPr="00B41A34">
        <w:rPr>
          <w:rFonts w:ascii="Calibri" w:hAnsi="Calibri"/>
          <w:b/>
          <w:bCs/>
          <w:i/>
          <w:iCs w:val="0"/>
          <w:u w:val="single"/>
        </w:rPr>
        <w:t>his inability</w:t>
      </w:r>
      <w:r w:rsidRPr="00B41A34">
        <w:rPr>
          <w:rFonts w:ascii="Calibri" w:hAnsi="Calibri"/>
          <w:b/>
          <w:bCs/>
          <w:i/>
          <w:iCs w:val="0"/>
        </w:rPr>
        <w:t xml:space="preserve">, but </w:t>
      </w:r>
      <w:r w:rsidRPr="00B41A34">
        <w:rPr>
          <w:rFonts w:ascii="Calibri" w:hAnsi="Calibri"/>
          <w:b/>
          <w:bCs/>
          <w:i/>
          <w:iCs w:val="0"/>
          <w:u w:val="single"/>
        </w:rPr>
        <w:t>his choice</w:t>
      </w:r>
      <w:r w:rsidRPr="00B41A34">
        <w:rPr>
          <w:rFonts w:ascii="Calibri" w:hAnsi="Calibri"/>
          <w:b/>
          <w:bCs/>
          <w:i/>
          <w:iCs w:val="0"/>
        </w:rPr>
        <w:t>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Default="00B41A34" w:rsidP="00B41A34">
      <w:pPr>
        <w:pStyle w:val="Heading1"/>
      </w:pPr>
      <w:r>
        <w:t>THE HOUSE AND ROCK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Jesus begins now to tell a parable to describe the obedient hearer: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He is like a wise man who built his house on a rock.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house</w:t>
      </w:r>
      <w:r w:rsidRPr="00B41A34">
        <w:rPr>
          <w:rFonts w:ascii="Calibri" w:hAnsi="Calibri"/>
        </w:rPr>
        <w:t xml:space="preserve"> – this indicates the man's life.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He is building and founding his life upon the rock.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rock</w:t>
      </w:r>
      <w:r w:rsidRPr="00B41A34">
        <w:rPr>
          <w:rFonts w:ascii="Calibri" w:hAnsi="Calibri"/>
        </w:rPr>
        <w:t xml:space="preserve"> – represents the sayings of Jesus.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Jesus is going to teach the most important lesson you can ever learn about real estate: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  <w:b/>
          <w:bCs/>
          <w:i/>
          <w:iCs w:val="0"/>
        </w:rPr>
        <w:t>It doesn't matter how beautiful a house looks on the outside, the most important thing to check is the foundation</w:t>
      </w:r>
      <w:r w:rsidRPr="00B41A34">
        <w:rPr>
          <w:rFonts w:ascii="Calibri" w:hAnsi="Calibri"/>
        </w:rPr>
        <w:t>.</w:t>
      </w:r>
    </w:p>
    <w:p w:rsidR="00406C60" w:rsidRPr="00B41A34" w:rsidRDefault="00406C60">
      <w:pPr>
        <w:rPr>
          <w:rFonts w:ascii="Calibri" w:hAnsi="Calibri"/>
        </w:rPr>
      </w:pPr>
    </w:p>
    <w:p w:rsidR="00875600" w:rsidRDefault="00B41A34" w:rsidP="00B41A34">
      <w:pPr>
        <w:pStyle w:val="ListBullet3"/>
      </w:pPr>
      <w:r w:rsidRPr="00B41A34">
        <w:t>If the foundation is good – you can fix anything.</w:t>
      </w:r>
    </w:p>
    <w:p w:rsidR="00406C60" w:rsidRPr="00B41A34" w:rsidRDefault="00B41A34" w:rsidP="00B41A34">
      <w:pPr>
        <w:pStyle w:val="ListBullet3"/>
      </w:pPr>
      <w:r w:rsidRPr="00B41A34">
        <w:t>If the foundation is no good – you're wasting your time.</w:t>
      </w:r>
    </w:p>
    <w:p w:rsidR="00406C60" w:rsidRPr="00B41A34" w:rsidRDefault="00406C60">
      <w:pPr>
        <w:rPr>
          <w:rFonts w:ascii="Calibri" w:hAnsi="Calibri"/>
        </w:rPr>
      </w:pPr>
    </w:p>
    <w:p w:rsidR="00406C60" w:rsidRDefault="00406C60">
      <w:pPr>
        <w:rPr>
          <w:rFonts w:ascii="Calibri" w:hAnsi="Calibri"/>
        </w:rPr>
      </w:pPr>
    </w:p>
    <w:p w:rsidR="00B41A34" w:rsidRPr="00AA735D" w:rsidRDefault="00B41A34" w:rsidP="00B14ECB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kern w:val="28"/>
        </w:rPr>
      </w:pPr>
      <w:r>
        <w:rPr>
          <w:b/>
          <w:kern w:val="28"/>
          <w:u w:val="single"/>
        </w:rPr>
        <w:t>ILL</w:t>
      </w:r>
      <w:r w:rsidRPr="00AA735D">
        <w:rPr>
          <w:kern w:val="28"/>
        </w:rPr>
        <w:t>:</w:t>
      </w:r>
      <w:r w:rsidR="00875600">
        <w:rPr>
          <w:kern w:val="28"/>
        </w:rPr>
        <w:t xml:space="preserve"> </w:t>
      </w:r>
      <w:r w:rsidRPr="00B41A34">
        <w:rPr>
          <w:rFonts w:ascii="Calibri" w:hAnsi="Calibri"/>
        </w:rPr>
        <w:t xml:space="preserve">In 1996, when the Olympic Games came to Atlanta, the city of Atlanta built </w:t>
      </w:r>
      <w:r w:rsidRPr="000C3A6C">
        <w:rPr>
          <w:rFonts w:ascii="Calibri" w:hAnsi="Calibri"/>
          <w:b/>
        </w:rPr>
        <w:t>"The Olympic Village"</w:t>
      </w:r>
      <w:r w:rsidRPr="00B41A34">
        <w:rPr>
          <w:rFonts w:ascii="Calibri" w:hAnsi="Calibri"/>
        </w:rPr>
        <w:t xml:space="preserve"> – a set of impressive apartment buildings to house the athletes.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After spending millions of dollars, they began to notice the buildings were sinking into the ground.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Bad foundation.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One day those buildings will be worthless.</w:t>
      </w:r>
    </w:p>
    <w:p w:rsidR="00B41A34" w:rsidRPr="00B41A34" w:rsidRDefault="00B41A34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875600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What Jesus says about building on a solid foundation applies to individuals and groups of individuals.</w:t>
      </w:r>
    </w:p>
    <w:p w:rsidR="00406C60" w:rsidRPr="00B41A34" w:rsidRDefault="00406C60">
      <w:pPr>
        <w:rPr>
          <w:rFonts w:ascii="Calibri" w:hAnsi="Calibri"/>
        </w:rPr>
      </w:pPr>
    </w:p>
    <w:p w:rsidR="00875600" w:rsidRDefault="00B41A34" w:rsidP="00B41A34">
      <w:pPr>
        <w:pStyle w:val="ListBullet3"/>
      </w:pPr>
      <w:r w:rsidRPr="00B41A34">
        <w:t>If a church (group of individuals) is built on the wrong foundation – it will not stand.</w:t>
      </w:r>
    </w:p>
    <w:p w:rsidR="00406C60" w:rsidRPr="00B41A34" w:rsidRDefault="00B41A34" w:rsidP="00B41A34">
      <w:pPr>
        <w:pStyle w:val="ListBullet3"/>
      </w:pPr>
      <w:r w:rsidRPr="00B41A34">
        <w:t>Doesn't matter how impressive the organization looks.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lastRenderedPageBreak/>
        <w:t>The foundation is the teachings of Jesus and His apostles.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Ephesians 2:19-20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19</w:t>
      </w:r>
      <w:r w:rsidR="00875600">
        <w:t xml:space="preserve"> </w:t>
      </w:r>
      <w:r w:rsidRPr="00B41A34">
        <w:t>Now, therefore, you are no longer strangers and foreigners, but fellow citizens with the saints and members of the household of God,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20</w:t>
      </w:r>
      <w:r w:rsidR="00875600">
        <w:t xml:space="preserve"> </w:t>
      </w:r>
      <w:r w:rsidRPr="00B41A34">
        <w:t xml:space="preserve">having been built on the </w:t>
      </w:r>
      <w:r w:rsidRPr="00B41A34">
        <w:rPr>
          <w:b/>
        </w:rPr>
        <w:t>foundation of the apostles and prophets, Jesus Christ Himself being the chief cornerstone</w:t>
      </w:r>
      <w:r w:rsidRPr="00B41A34">
        <w:t>,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t>If our individual lives are not founded on the teachings of Christ and the apostles … we have erected our lives on sand.</w:t>
      </w:r>
    </w:p>
    <w:p w:rsidR="00406C60" w:rsidRPr="00B41A34" w:rsidRDefault="00B41A34" w:rsidP="00B41A34">
      <w:pPr>
        <w:pStyle w:val="ListBullet3"/>
      </w:pPr>
      <w:r w:rsidRPr="00B41A34">
        <w:t>If a congregation is not founded on the teachings of Christ and the apostles …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This wise man is building his life upon obedience to the words of Jesus.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He is not trusting to: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t>His own ideas</w:t>
      </w:r>
    </w:p>
    <w:p w:rsidR="00406C60" w:rsidRPr="00B41A34" w:rsidRDefault="00B41A34" w:rsidP="00B41A34">
      <w:pPr>
        <w:pStyle w:val="ListBullet3"/>
      </w:pPr>
      <w:r w:rsidRPr="00B41A34">
        <w:t>His own reasonings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He believes what Jesus said.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He believes if he hears the words of Jesus and obeys them God will grant him the necessary mercy and grace to enter heaven.</w:t>
      </w:r>
    </w:p>
    <w:p w:rsidR="00406C60" w:rsidRPr="00B41A34" w:rsidRDefault="00406C60">
      <w:pPr>
        <w:rPr>
          <w:rFonts w:ascii="Calibri" w:hAnsi="Calibri"/>
        </w:rPr>
      </w:pPr>
    </w:p>
    <w:p w:rsidR="00875600" w:rsidRDefault="00B41A34" w:rsidP="000C3A6C">
      <w:pPr>
        <w:pStyle w:val="ListBullet3"/>
      </w:pPr>
      <w:r w:rsidRPr="00B41A34">
        <w:t xml:space="preserve">This wise man knows </w:t>
      </w:r>
      <w:r w:rsidRPr="000C3A6C">
        <w:rPr>
          <w:b/>
        </w:rPr>
        <w:t>Jesus was a carpenter</w:t>
      </w:r>
      <w:r w:rsidRPr="00B41A34">
        <w:t xml:space="preserve"> and carpenters know about foundations.</w:t>
      </w:r>
    </w:p>
    <w:p w:rsidR="00406C60" w:rsidRPr="00B41A34" w:rsidRDefault="00B41A34" w:rsidP="000C3A6C">
      <w:pPr>
        <w:pStyle w:val="ListBullet3"/>
      </w:pPr>
      <w:r w:rsidRPr="00B41A34">
        <w:t xml:space="preserve">He also knows </w:t>
      </w:r>
      <w:r w:rsidRPr="000C3A6C">
        <w:rPr>
          <w:b/>
        </w:rPr>
        <w:t>Jesus was the Son of God</w:t>
      </w:r>
      <w:r w:rsidRPr="00B41A34">
        <w:t xml:space="preserve"> and He knows about going to heaven.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 xml:space="preserve">He will therefore trust in Jesus and His </w:t>
      </w:r>
      <w:r w:rsidRPr="00B41A34">
        <w:rPr>
          <w:rFonts w:ascii="Calibri" w:hAnsi="Calibri"/>
          <w:i/>
          <w:iCs w:val="0"/>
        </w:rPr>
        <w:t>"sayings"</w:t>
      </w:r>
      <w:r w:rsidRPr="00B41A34">
        <w:rPr>
          <w:rFonts w:ascii="Calibri" w:hAnsi="Calibri"/>
        </w:rPr>
        <w:t xml:space="preserve"> to get him to heaven.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Default="00B41A34" w:rsidP="00B41A34">
      <w:pPr>
        <w:pStyle w:val="Heading1"/>
      </w:pPr>
      <w:r>
        <w:t>TEXT (2)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Matthew 7:25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25</w:t>
      </w:r>
      <w:r w:rsidR="00875600">
        <w:t xml:space="preserve"> </w:t>
      </w:r>
      <w:r w:rsidRPr="00B41A34">
        <w:t>and the rain descended, the floods came, and the winds blew and beat on that house; and it did not fall, for it was founded on the rock.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875600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Notice carefully, Jesus did not say: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t xml:space="preserve">"The rain </w:t>
      </w:r>
      <w:r w:rsidRPr="00B41A34">
        <w:rPr>
          <w:b/>
          <w:bCs/>
        </w:rPr>
        <w:t>may</w:t>
      </w:r>
      <w:r w:rsidRPr="00B41A34">
        <w:t xml:space="preserve"> descend"</w:t>
      </w:r>
    </w:p>
    <w:p w:rsidR="00406C60" w:rsidRPr="00B41A34" w:rsidRDefault="00B41A34" w:rsidP="00B41A34">
      <w:pPr>
        <w:pStyle w:val="ListBullet3"/>
      </w:pPr>
      <w:r w:rsidRPr="00B41A34">
        <w:t xml:space="preserve">"The flood </w:t>
      </w:r>
      <w:r w:rsidRPr="00B41A34">
        <w:rPr>
          <w:b/>
          <w:bCs/>
        </w:rPr>
        <w:t>may</w:t>
      </w:r>
      <w:r w:rsidRPr="00B41A34">
        <w:t xml:space="preserve"> come"</w:t>
      </w:r>
    </w:p>
    <w:p w:rsidR="00406C60" w:rsidRPr="00B41A34" w:rsidRDefault="00B41A34" w:rsidP="00B41A34">
      <w:pPr>
        <w:pStyle w:val="ListBullet3"/>
      </w:pPr>
      <w:r w:rsidRPr="00B41A34">
        <w:t xml:space="preserve">"The winds </w:t>
      </w:r>
      <w:r w:rsidRPr="00B41A34">
        <w:rPr>
          <w:b/>
          <w:bCs/>
        </w:rPr>
        <w:t>may</w:t>
      </w:r>
      <w:r w:rsidRPr="00B41A34">
        <w:t xml:space="preserve"> blow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The coming storm is inevitable.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They will come without a doubt.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See how comprehensive the storm is: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rPr>
          <w:u w:val="single"/>
        </w:rPr>
        <w:t>Rain</w:t>
      </w:r>
      <w:r w:rsidRPr="00B41A34">
        <w:t xml:space="preserve"> – attacking the </w:t>
      </w:r>
      <w:r w:rsidRPr="00B41A34">
        <w:rPr>
          <w:b/>
          <w:bCs/>
        </w:rPr>
        <w:t>roof</w:t>
      </w:r>
      <w:r w:rsidRPr="00B41A34">
        <w:t xml:space="preserve"> of the house</w:t>
      </w:r>
    </w:p>
    <w:p w:rsidR="00406C60" w:rsidRPr="00B41A34" w:rsidRDefault="00B41A34" w:rsidP="00B41A34">
      <w:pPr>
        <w:pStyle w:val="ListBullet3"/>
      </w:pPr>
      <w:r w:rsidRPr="00B41A34">
        <w:rPr>
          <w:u w:val="single"/>
        </w:rPr>
        <w:t>Flood</w:t>
      </w:r>
      <w:r w:rsidRPr="00B41A34">
        <w:t xml:space="preserve"> – attacking the </w:t>
      </w:r>
      <w:r w:rsidRPr="00B41A34">
        <w:rPr>
          <w:b/>
          <w:bCs/>
        </w:rPr>
        <w:t>bottom</w:t>
      </w:r>
    </w:p>
    <w:p w:rsidR="00406C60" w:rsidRPr="00B41A34" w:rsidRDefault="00B41A34" w:rsidP="00B41A34">
      <w:pPr>
        <w:pStyle w:val="ListBullet3"/>
      </w:pPr>
      <w:r w:rsidRPr="00B41A34">
        <w:rPr>
          <w:u w:val="single"/>
        </w:rPr>
        <w:t>Wind</w:t>
      </w:r>
      <w:r w:rsidRPr="00B41A34">
        <w:t xml:space="preserve"> – attacking the </w:t>
      </w:r>
      <w:r w:rsidRPr="00B41A34">
        <w:rPr>
          <w:b/>
          <w:bCs/>
        </w:rPr>
        <w:t>sides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There is nothing on the house that is untried by the storm.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This wise man's house (life) is tried from every angle.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Default="00B41A34" w:rsidP="00B41A34">
      <w:pPr>
        <w:pStyle w:val="Heading1"/>
      </w:pPr>
      <w:r>
        <w:t>WHAT IS THE "STORM"?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Q</w:t>
      </w:r>
      <w:r w:rsidRPr="00B41A34">
        <w:rPr>
          <w:rFonts w:ascii="Calibri" w:hAnsi="Calibri"/>
        </w:rPr>
        <w:t>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What does the storm represent?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ind w:left="720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A</w:t>
      </w:r>
      <w:r w:rsidRPr="00B41A34">
        <w:rPr>
          <w:rFonts w:ascii="Calibri" w:hAnsi="Calibri"/>
        </w:rPr>
        <w:t>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It is not likely to be trials and testing which we experience on this earth.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You will notice when the foolish man's house collapses it was a final destruction from which he could not recover.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ind w:left="720"/>
        <w:rPr>
          <w:rFonts w:ascii="Calibri" w:hAnsi="Calibri"/>
        </w:rPr>
      </w:pPr>
      <w:r w:rsidRPr="00B41A34">
        <w:rPr>
          <w:rFonts w:ascii="Calibri" w:hAnsi="Calibri"/>
        </w:rPr>
        <w:t>Men can recover from hardships in this life, but the foolish man's house (life) was beyond recovery.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 xml:space="preserve">It seems most likely that </w:t>
      </w:r>
      <w:r w:rsidRPr="00B41A34">
        <w:rPr>
          <w:rFonts w:ascii="Calibri" w:hAnsi="Calibri"/>
          <w:b/>
          <w:bCs/>
          <w:i/>
          <w:iCs w:val="0"/>
        </w:rPr>
        <w:t>the storm symbolizes the judgment of God</w:t>
      </w:r>
      <w:r w:rsidRPr="00B41A34">
        <w:rPr>
          <w:rFonts w:ascii="Calibri" w:hAnsi="Calibri"/>
        </w:rPr>
        <w:t>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On the Final Day, our buildings (lives) which we spent a lifetime erecting will be tested from top to bottom.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The Judgment Day will be a day that reveals: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t xml:space="preserve">Who is </w:t>
      </w:r>
      <w:r w:rsidRPr="00B21D6D">
        <w:rPr>
          <w:b/>
        </w:rPr>
        <w:t>wheat</w:t>
      </w:r>
      <w:r w:rsidRPr="00B41A34">
        <w:t xml:space="preserve"> and who is </w:t>
      </w:r>
      <w:r w:rsidRPr="00B21D6D">
        <w:rPr>
          <w:b/>
        </w:rPr>
        <w:t>chaff</w:t>
      </w:r>
    </w:p>
    <w:p w:rsidR="00406C60" w:rsidRPr="00B41A34" w:rsidRDefault="00B41A34" w:rsidP="00B41A34">
      <w:pPr>
        <w:pStyle w:val="ListBullet3"/>
      </w:pPr>
      <w:r w:rsidRPr="00B41A34">
        <w:t xml:space="preserve">Who is a </w:t>
      </w:r>
      <w:r w:rsidRPr="00B21D6D">
        <w:rPr>
          <w:b/>
        </w:rPr>
        <w:t>sheep</w:t>
      </w:r>
      <w:r w:rsidRPr="00B41A34">
        <w:t xml:space="preserve"> and who is a </w:t>
      </w:r>
      <w:r w:rsidRPr="00B21D6D">
        <w:rPr>
          <w:b/>
        </w:rPr>
        <w:t>goat</w:t>
      </w:r>
    </w:p>
    <w:p w:rsidR="00406C60" w:rsidRPr="00B41A34" w:rsidRDefault="00B41A34" w:rsidP="00B41A34">
      <w:pPr>
        <w:pStyle w:val="ListBullet3"/>
      </w:pPr>
      <w:r w:rsidRPr="00B41A34">
        <w:lastRenderedPageBreak/>
        <w:t xml:space="preserve">Who chose the </w:t>
      </w:r>
      <w:r w:rsidRPr="00B21D6D">
        <w:rPr>
          <w:b/>
        </w:rPr>
        <w:t>narrow way</w:t>
      </w:r>
      <w:r w:rsidRPr="00B41A34">
        <w:t xml:space="preserve"> and who chose the </w:t>
      </w:r>
      <w:r w:rsidRPr="00B21D6D">
        <w:rPr>
          <w:b/>
        </w:rPr>
        <w:t>broad</w:t>
      </w:r>
    </w:p>
    <w:p w:rsidR="00406C60" w:rsidRPr="00B41A34" w:rsidRDefault="00B41A34" w:rsidP="00B41A34">
      <w:pPr>
        <w:pStyle w:val="ListBullet3"/>
      </w:pPr>
      <w:r w:rsidRPr="00B41A34">
        <w:t xml:space="preserve">Who built on </w:t>
      </w:r>
      <w:r w:rsidRPr="00B21D6D">
        <w:rPr>
          <w:b/>
        </w:rPr>
        <w:t>rock</w:t>
      </w:r>
      <w:r w:rsidRPr="00B41A34">
        <w:t xml:space="preserve"> and who built on </w:t>
      </w:r>
      <w:r w:rsidRPr="00B21D6D">
        <w:rPr>
          <w:b/>
        </w:rPr>
        <w:t>sand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Jesus is saying if we are wise enough to erect our lives on the rock of His teachings, we will survive the judgment and wrath of God.</w:t>
      </w:r>
    </w:p>
    <w:p w:rsidR="00406C60" w:rsidRPr="00B41A34" w:rsidRDefault="00406C60">
      <w:pPr>
        <w:rPr>
          <w:rFonts w:ascii="Calibri" w:hAnsi="Calibri"/>
        </w:rPr>
      </w:pPr>
    </w:p>
    <w:p w:rsidR="00406C60" w:rsidRDefault="00406C60">
      <w:pPr>
        <w:rPr>
          <w:rFonts w:ascii="Calibri" w:hAnsi="Calibri"/>
        </w:rPr>
      </w:pPr>
    </w:p>
    <w:p w:rsidR="00B41A34" w:rsidRPr="00AA735D" w:rsidRDefault="00B41A34" w:rsidP="00B14ECB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kern w:val="28"/>
        </w:rPr>
      </w:pPr>
      <w:r w:rsidRPr="00AA735D">
        <w:rPr>
          <w:b/>
          <w:kern w:val="28"/>
          <w:u w:val="single"/>
        </w:rPr>
        <w:t>NOTE</w:t>
      </w:r>
      <w:r w:rsidRPr="00AA735D">
        <w:rPr>
          <w:kern w:val="28"/>
        </w:rPr>
        <w:t>:</w:t>
      </w:r>
      <w:r w:rsidR="00875600">
        <w:rPr>
          <w:kern w:val="28"/>
        </w:rPr>
        <w:t xml:space="preserve"> </w:t>
      </w:r>
      <w:r w:rsidRPr="00B41A34">
        <w:rPr>
          <w:rFonts w:ascii="Calibri" w:hAnsi="Calibri"/>
        </w:rPr>
        <w:t>The rock ("sayings of Jesus") got all the credit for the house being saved!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The wise man was wise because he saw from the beginning what the rock would do for his house (life).</w:t>
      </w:r>
    </w:p>
    <w:p w:rsidR="00B41A34" w:rsidRPr="00B41A34" w:rsidRDefault="00B41A34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Default="00B41A34" w:rsidP="00B41A34">
      <w:pPr>
        <w:pStyle w:val="Heading1"/>
      </w:pPr>
      <w:r>
        <w:t>TEXT (3)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Matthew 7:26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26</w:t>
      </w:r>
      <w:r w:rsidR="00875600">
        <w:t xml:space="preserve"> </w:t>
      </w:r>
      <w:r w:rsidRPr="00B41A34">
        <w:t>"But everyone who hears these sayings of Mine, and does not do them, will be like a foolish man who built his house on the sand: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Jesus is now presenting a contrast to the wise man.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But notice what He is not contrasting: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FIRST</w:t>
      </w:r>
      <w:r w:rsidRPr="00B41A34">
        <w:rPr>
          <w:rFonts w:ascii="Calibri" w:hAnsi="Calibri"/>
        </w:rPr>
        <w:t>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  <w:b/>
          <w:bCs/>
          <w:i/>
          <w:iCs w:val="0"/>
        </w:rPr>
        <w:t xml:space="preserve">Jesus is </w:t>
      </w:r>
      <w:r w:rsidRPr="00B41A34">
        <w:rPr>
          <w:rFonts w:ascii="Calibri" w:hAnsi="Calibri"/>
          <w:b/>
          <w:bCs/>
          <w:i/>
          <w:iCs w:val="0"/>
          <w:u w:val="single"/>
        </w:rPr>
        <w:t>not</w:t>
      </w:r>
      <w:r w:rsidRPr="00B41A34">
        <w:rPr>
          <w:rFonts w:ascii="Calibri" w:hAnsi="Calibri"/>
          <w:b/>
          <w:bCs/>
          <w:i/>
          <w:iCs w:val="0"/>
        </w:rPr>
        <w:t xml:space="preserve"> contrasting two men who deliberately go out and choose two different foundations</w:t>
      </w:r>
      <w:r w:rsidRPr="00B41A34">
        <w:rPr>
          <w:rFonts w:ascii="Calibri" w:hAnsi="Calibri"/>
        </w:rPr>
        <w:t>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The wise man was deliberate in choosing a rock, but the foolish man was not deliberate; he was haphazard.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ind w:left="720"/>
        <w:rPr>
          <w:rFonts w:ascii="Calibri" w:hAnsi="Calibri"/>
        </w:rPr>
      </w:pPr>
      <w:r w:rsidRPr="00B41A34">
        <w:rPr>
          <w:rFonts w:ascii="Calibri" w:hAnsi="Calibri"/>
        </w:rPr>
        <w:t>He built his house thinking it would stand.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He never dreamed it would collapse when the first storm came along.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  <w:b/>
          <w:bCs/>
          <w:i/>
          <w:iCs w:val="0"/>
        </w:rPr>
      </w:pPr>
      <w:r w:rsidRPr="00B41A34">
        <w:rPr>
          <w:rFonts w:ascii="Calibri" w:hAnsi="Calibri"/>
          <w:b/>
          <w:bCs/>
          <w:u w:val="single"/>
        </w:rPr>
        <w:t>SECOND</w:t>
      </w:r>
      <w:r w:rsidRPr="00B41A34">
        <w:rPr>
          <w:rFonts w:ascii="Calibri" w:hAnsi="Calibri"/>
        </w:rPr>
        <w:t>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  <w:b/>
          <w:bCs/>
          <w:i/>
          <w:iCs w:val="0"/>
        </w:rPr>
        <w:t xml:space="preserve">Jesus is </w:t>
      </w:r>
      <w:r w:rsidRPr="00B41A34">
        <w:rPr>
          <w:rFonts w:ascii="Calibri" w:hAnsi="Calibri"/>
          <w:b/>
          <w:bCs/>
          <w:i/>
          <w:iCs w:val="0"/>
          <w:u w:val="single"/>
        </w:rPr>
        <w:t>not</w:t>
      </w:r>
      <w:r w:rsidRPr="00B41A34">
        <w:rPr>
          <w:rFonts w:ascii="Calibri" w:hAnsi="Calibri"/>
          <w:b/>
          <w:bCs/>
          <w:i/>
          <w:iCs w:val="0"/>
        </w:rPr>
        <w:t xml:space="preserve"> contrasting a beautiful mansion with an ugly mud hut.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Both houses seem to be equally appealing to the eye.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ind w:left="720"/>
        <w:rPr>
          <w:rFonts w:ascii="Calibri" w:hAnsi="Calibri"/>
        </w:rPr>
      </w:pPr>
      <w:r w:rsidRPr="00B41A34">
        <w:rPr>
          <w:rFonts w:ascii="Calibri" w:hAnsi="Calibri"/>
        </w:rPr>
        <w:t>In other words, the second house did not collapse because it was inferior in looks.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Outwardly it had an equality with the first house.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ind w:left="720"/>
        <w:rPr>
          <w:rFonts w:ascii="Calibri" w:hAnsi="Calibri"/>
        </w:rPr>
      </w:pPr>
      <w:r w:rsidRPr="00B41A34">
        <w:rPr>
          <w:rFonts w:ascii="Calibri" w:hAnsi="Calibri"/>
        </w:rPr>
        <w:t>The problem was the foundation, not the appearance.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There are many people who do very many lovely and beautiful things with their lives.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They: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t>Help the needy</w:t>
      </w:r>
    </w:p>
    <w:p w:rsidR="00406C60" w:rsidRPr="00B41A34" w:rsidRDefault="00B41A34" w:rsidP="00B41A34">
      <w:pPr>
        <w:pStyle w:val="ListBullet3"/>
      </w:pPr>
      <w:r w:rsidRPr="00B41A34">
        <w:t>Visit the sick</w:t>
      </w:r>
    </w:p>
    <w:p w:rsidR="00406C60" w:rsidRPr="00B41A34" w:rsidRDefault="00B41A34" w:rsidP="00B41A34">
      <w:pPr>
        <w:pStyle w:val="ListBullet3"/>
      </w:pPr>
      <w:r w:rsidRPr="00B41A34">
        <w:t>Take in foster children</w:t>
      </w:r>
    </w:p>
    <w:p w:rsidR="00406C60" w:rsidRPr="00B41A34" w:rsidRDefault="00B41A34" w:rsidP="00B41A34">
      <w:pPr>
        <w:pStyle w:val="ListBullet3"/>
      </w:pPr>
      <w:r w:rsidRPr="00B41A34">
        <w:t>Contribute to every charity</w:t>
      </w:r>
    </w:p>
    <w:p w:rsidR="00406C60" w:rsidRPr="00B41A34" w:rsidRDefault="00B41A34" w:rsidP="00B41A34">
      <w:pPr>
        <w:pStyle w:val="ListBullet3"/>
      </w:pPr>
      <w:r w:rsidRPr="00B41A34">
        <w:t>Set an excellent moral example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All of these things are good; there is no fault in appearance.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But, the problem is they are not doing what Jesus said.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 xml:space="preserve">A man </w:t>
      </w:r>
      <w:r w:rsidRPr="00B41A34">
        <w:rPr>
          <w:rFonts w:ascii="Calibri" w:hAnsi="Calibri"/>
          <w:i/>
          <w:iCs w:val="0"/>
        </w:rPr>
        <w:t>"obeys"</w:t>
      </w:r>
      <w:r w:rsidRPr="00B41A34">
        <w:rPr>
          <w:rFonts w:ascii="Calibri" w:hAnsi="Calibri"/>
        </w:rPr>
        <w:t xml:space="preserve"> only when it suits him is building on a sandy foundation.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No amount of sacrifices can substitute for obedience: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1 Samuel 15:22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22</w:t>
      </w:r>
      <w:r w:rsidR="00875600">
        <w:t xml:space="preserve"> </w:t>
      </w:r>
      <w:r w:rsidRPr="00B41A34">
        <w:t>… to obey is better than sacrifice, And to heed than the fat of rams.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Default="00B41A34" w:rsidP="00B41A34">
      <w:pPr>
        <w:pStyle w:val="Heading1"/>
      </w:pPr>
      <w:r>
        <w:t>THE SAND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  <w:b/>
          <w:bCs/>
          <w:i/>
          <w:iCs w:val="0"/>
        </w:rPr>
      </w:pPr>
      <w:r w:rsidRPr="00B41A34">
        <w:rPr>
          <w:rFonts w:ascii="Calibri" w:hAnsi="Calibri"/>
          <w:u w:val="single"/>
        </w:rPr>
        <w:t>This brings up the next question</w:t>
      </w:r>
      <w:r w:rsidRPr="00B41A34">
        <w:rPr>
          <w:rFonts w:ascii="Calibri" w:hAnsi="Calibri"/>
        </w:rPr>
        <w:t>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  <w:b/>
          <w:bCs/>
          <w:i/>
          <w:iCs w:val="0"/>
        </w:rPr>
        <w:t>What does the sand represent?</w:t>
      </w:r>
    </w:p>
    <w:p w:rsidR="00406C60" w:rsidRPr="00B41A34" w:rsidRDefault="00406C60">
      <w:pPr>
        <w:rPr>
          <w:rFonts w:ascii="Calibri" w:hAnsi="Calibri"/>
        </w:rPr>
      </w:pPr>
    </w:p>
    <w:p w:rsidR="00875600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The sand is contrasted with the rock.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 xml:space="preserve">If the rock is the </w:t>
      </w:r>
      <w:r w:rsidRPr="00B41A34">
        <w:rPr>
          <w:rFonts w:ascii="Calibri" w:hAnsi="Calibri"/>
          <w:i/>
          <w:iCs w:val="0"/>
        </w:rPr>
        <w:t>"sayings of Jesus,"</w:t>
      </w:r>
      <w:r w:rsidRPr="00B41A34">
        <w:rPr>
          <w:rFonts w:ascii="Calibri" w:hAnsi="Calibri"/>
        </w:rPr>
        <w:t xml:space="preserve"> then </w:t>
      </w:r>
      <w:r w:rsidRPr="00B41A34">
        <w:rPr>
          <w:rFonts w:ascii="Calibri" w:hAnsi="Calibri"/>
          <w:b/>
          <w:bCs/>
          <w:i/>
          <w:iCs w:val="0"/>
        </w:rPr>
        <w:t>the sand is any and all teachings that are not the "sayings" of Jesus</w:t>
      </w:r>
      <w:r w:rsidRPr="00B41A34">
        <w:rPr>
          <w:rFonts w:ascii="Calibri" w:hAnsi="Calibri"/>
        </w:rPr>
        <w:t xml:space="preserve"> and/or His authorized apostles.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The sand is: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t>Human wisdom</w:t>
      </w:r>
    </w:p>
    <w:p w:rsidR="00406C60" w:rsidRPr="00B41A34" w:rsidRDefault="00B41A34" w:rsidP="00B41A34">
      <w:pPr>
        <w:pStyle w:val="ListBullet3"/>
      </w:pPr>
      <w:r w:rsidRPr="00B41A34">
        <w:t>Human reasonings</w:t>
      </w:r>
    </w:p>
    <w:p w:rsidR="00406C60" w:rsidRPr="00B41A34" w:rsidRDefault="00B41A34" w:rsidP="00B41A34">
      <w:pPr>
        <w:pStyle w:val="ListBullet3"/>
      </w:pPr>
      <w:r w:rsidRPr="00B41A34">
        <w:t>Human arguments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Q</w:t>
      </w:r>
      <w:r w:rsidRPr="00B41A34">
        <w:rPr>
          <w:rFonts w:ascii="Calibri" w:hAnsi="Calibri"/>
        </w:rPr>
        <w:t>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Where did this sand come from?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Who sold the foolish man this sandy property?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ind w:left="720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A</w:t>
      </w:r>
      <w:r w:rsidRPr="00B41A34">
        <w:rPr>
          <w:rFonts w:ascii="Calibri" w:hAnsi="Calibri"/>
        </w:rPr>
        <w:t>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A real estate agent.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 xml:space="preserve">A false real estate agent called a </w:t>
      </w:r>
      <w:r w:rsidRPr="00B41A34">
        <w:rPr>
          <w:rFonts w:ascii="Calibri" w:hAnsi="Calibri"/>
          <w:i/>
          <w:iCs w:val="0"/>
        </w:rPr>
        <w:t>"false prophet"</w:t>
      </w:r>
      <w:r w:rsidRPr="00B41A34">
        <w:rPr>
          <w:rFonts w:ascii="Calibri" w:hAnsi="Calibri"/>
        </w:rPr>
        <w:t xml:space="preserve"> mentioned in v15.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Default="00B41A34" w:rsidP="00B41A34">
      <w:pPr>
        <w:pStyle w:val="Heading1"/>
      </w:pPr>
      <w:r>
        <w:t>THE SIMILARITIES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Notice the similarities between the wise man and the foolish man.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numPr>
          <w:ilvl w:val="0"/>
          <w:numId w:val="13"/>
        </w:num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Both men hear the words of Jesus</w:t>
      </w:r>
      <w:r w:rsidRPr="00B41A34">
        <w:rPr>
          <w:rFonts w:ascii="Calibri" w:hAnsi="Calibri"/>
        </w:rPr>
        <w:t>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numPr>
          <w:ilvl w:val="0"/>
          <w:numId w:val="13"/>
        </w:num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Both men begin to build a house (live their lives)</w:t>
      </w:r>
      <w:r w:rsidRPr="00B41A34">
        <w:rPr>
          <w:rFonts w:ascii="Calibri" w:hAnsi="Calibri"/>
        </w:rPr>
        <w:t>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numPr>
          <w:ilvl w:val="0"/>
          <w:numId w:val="13"/>
        </w:num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Both build in the same general location</w:t>
      </w:r>
      <w:r w:rsidRPr="00B41A34">
        <w:rPr>
          <w:rFonts w:ascii="Calibri" w:hAnsi="Calibri"/>
        </w:rPr>
        <w:t xml:space="preserve"> (both houses suffer the same storm).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In other words, the outward circumstances of their lives are basically the same.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One had no advantage over the other.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numPr>
          <w:ilvl w:val="0"/>
          <w:numId w:val="13"/>
        </w:num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Both men built the same kind of house</w:t>
      </w:r>
      <w:r w:rsidRPr="00B41A34">
        <w:rPr>
          <w:rFonts w:ascii="Calibri" w:hAnsi="Calibri"/>
        </w:rPr>
        <w:t xml:space="preserve"> (as far as we can tell).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Outwardly we detect no difference between these men.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Outwardly we would say both were believing and living alike.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t>Both live in the same town</w:t>
      </w:r>
    </w:p>
    <w:p w:rsidR="00406C60" w:rsidRPr="00B41A34" w:rsidRDefault="00B41A34" w:rsidP="00B41A34">
      <w:pPr>
        <w:pStyle w:val="ListBullet3"/>
      </w:pPr>
      <w:r w:rsidRPr="00B41A34">
        <w:t>Both go to the same congregation</w:t>
      </w:r>
    </w:p>
    <w:p w:rsidR="00406C60" w:rsidRPr="00B41A34" w:rsidRDefault="00B41A34" w:rsidP="00B41A34">
      <w:pPr>
        <w:pStyle w:val="ListBullet3"/>
      </w:pPr>
      <w:r w:rsidRPr="00B41A34">
        <w:t>Both listen to the same sermon</w:t>
      </w:r>
    </w:p>
    <w:p w:rsidR="00406C60" w:rsidRPr="00B41A34" w:rsidRDefault="00B41A34" w:rsidP="00B41A34">
      <w:pPr>
        <w:pStyle w:val="ListBullet3"/>
      </w:pPr>
      <w:r w:rsidRPr="00B41A34">
        <w:t>Both fellowshipped the same friends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  <w:b/>
          <w:bCs/>
          <w:i/>
          <w:iCs w:val="0"/>
        </w:rPr>
        <w:t>Jesus is emphasizing the subtlety of it all</w:t>
      </w:r>
      <w:r w:rsidRPr="00B41A34">
        <w:rPr>
          <w:rFonts w:ascii="Calibri" w:hAnsi="Calibri"/>
        </w:rPr>
        <w:t>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The thing that really matters (the foundation) is hidden out of sight and most people won't bother to notice that.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  <w:u w:val="single"/>
        </w:rPr>
        <w:t>The casual observer</w:t>
      </w:r>
      <w:r w:rsidRPr="00B41A34">
        <w:rPr>
          <w:rFonts w:ascii="Calibri" w:hAnsi="Calibri"/>
        </w:rPr>
        <w:t xml:space="preserve"> cannot detect a difference between the </w:t>
      </w:r>
      <w:r w:rsidRPr="00B41A34">
        <w:rPr>
          <w:rFonts w:ascii="Calibri" w:hAnsi="Calibri"/>
          <w:b/>
          <w:bCs/>
          <w:i/>
          <w:iCs w:val="0"/>
        </w:rPr>
        <w:t>obedient hearer</w:t>
      </w:r>
      <w:r w:rsidRPr="00B41A34">
        <w:rPr>
          <w:rFonts w:ascii="Calibri" w:hAnsi="Calibri"/>
        </w:rPr>
        <w:t xml:space="preserve"> and the </w:t>
      </w:r>
      <w:r w:rsidRPr="00B41A34">
        <w:rPr>
          <w:rFonts w:ascii="Calibri" w:hAnsi="Calibri"/>
          <w:b/>
          <w:bCs/>
          <w:i/>
          <w:iCs w:val="0"/>
        </w:rPr>
        <w:t>negligent hearer</w:t>
      </w:r>
      <w:r w:rsidRPr="00B41A34">
        <w:rPr>
          <w:rFonts w:ascii="Calibri" w:hAnsi="Calibri"/>
        </w:rPr>
        <w:t>.</w:t>
      </w:r>
    </w:p>
    <w:p w:rsidR="00406C60" w:rsidRPr="00B41A34" w:rsidRDefault="00406C60">
      <w:pPr>
        <w:rPr>
          <w:rFonts w:ascii="Calibri" w:hAnsi="Calibri"/>
        </w:rPr>
      </w:pPr>
    </w:p>
    <w:p w:rsidR="00406C60" w:rsidRDefault="00406C60">
      <w:pPr>
        <w:rPr>
          <w:rFonts w:ascii="Calibri" w:hAnsi="Calibri"/>
        </w:rPr>
      </w:pPr>
    </w:p>
    <w:p w:rsidR="00B14ECB" w:rsidRPr="00B14ECB" w:rsidRDefault="00B41A34" w:rsidP="00B14ECB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rFonts w:ascii="Calibri" w:hAnsi="Calibri"/>
          <w:iCs w:val="0"/>
        </w:rPr>
      </w:pPr>
      <w:r w:rsidRPr="00B41A34">
        <w:rPr>
          <w:rFonts w:ascii="Calibri" w:hAnsi="Calibri"/>
          <w:b/>
          <w:u w:val="single"/>
        </w:rPr>
        <w:lastRenderedPageBreak/>
        <w:t>SIDE NOTE</w:t>
      </w:r>
      <w:r w:rsidRPr="00B41A34">
        <w:rPr>
          <w:rFonts w:ascii="Calibri" w:hAnsi="Calibri"/>
        </w:rPr>
        <w:t>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Neither does the casual observer detect any difference between manmade denominations and the Lord's church.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To them: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  <w:i/>
          <w:iCs w:val="0"/>
        </w:rPr>
        <w:t>"All churches are the same."</w:t>
      </w:r>
    </w:p>
    <w:p w:rsidR="00B14ECB" w:rsidRPr="00B14ECB" w:rsidRDefault="00B14ECB" w:rsidP="00B14ECB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rFonts w:ascii="Calibri" w:hAnsi="Calibri"/>
          <w:iCs w:val="0"/>
        </w:rPr>
      </w:pPr>
    </w:p>
    <w:p w:rsidR="00B41A34" w:rsidRPr="00AA735D" w:rsidRDefault="00B41A34" w:rsidP="00B14ECB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kern w:val="28"/>
        </w:rPr>
      </w:pPr>
      <w:r w:rsidRPr="00B41A34">
        <w:rPr>
          <w:rFonts w:ascii="Calibri" w:hAnsi="Calibri"/>
        </w:rPr>
        <w:t xml:space="preserve">They have not bothered to check out the foundations of these denominations and the foundation of the </w:t>
      </w:r>
      <w:r w:rsidRPr="00B41A34">
        <w:rPr>
          <w:rFonts w:ascii="Calibri" w:hAnsi="Calibri"/>
          <w:i/>
          <w:iCs w:val="0"/>
        </w:rPr>
        <w:t>"church of Christ."</w:t>
      </w:r>
    </w:p>
    <w:p w:rsidR="00B41A34" w:rsidRPr="00B41A34" w:rsidRDefault="00B41A34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 xml:space="preserve">The </w:t>
      </w:r>
      <w:r w:rsidRPr="00B41A34">
        <w:rPr>
          <w:rFonts w:ascii="Calibri" w:hAnsi="Calibri"/>
          <w:i/>
          <w:iCs w:val="0"/>
        </w:rPr>
        <w:t>"church of Christ"</w:t>
      </w:r>
      <w:r w:rsidRPr="00B41A34">
        <w:rPr>
          <w:rFonts w:ascii="Calibri" w:hAnsi="Calibri"/>
        </w:rPr>
        <w:t xml:space="preserve"> is founded upon the teachings of Jesus and His apostles and prophets, but modern denominations depend upon the teachings and philosophies of men to survive.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But getting back, Jesus is saying it does not matter what a man's life looks like on the outside: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t>How many "big meetings" he goes to</w:t>
      </w:r>
    </w:p>
    <w:p w:rsidR="00406C60" w:rsidRPr="00B41A34" w:rsidRDefault="00B41A34" w:rsidP="00B41A34">
      <w:pPr>
        <w:pStyle w:val="ListBullet3"/>
      </w:pPr>
      <w:r w:rsidRPr="00B41A34">
        <w:t>How many Scriptures he can quote</w:t>
      </w:r>
    </w:p>
    <w:p w:rsidR="00406C60" w:rsidRPr="00B41A34" w:rsidRDefault="00B41A34" w:rsidP="00B41A34">
      <w:pPr>
        <w:pStyle w:val="ListBullet3"/>
      </w:pPr>
      <w:r w:rsidRPr="00B41A34">
        <w:t>How many debates he's had</w:t>
      </w:r>
    </w:p>
    <w:p w:rsidR="00406C60" w:rsidRPr="00B41A34" w:rsidRDefault="00B41A34" w:rsidP="00B41A34">
      <w:pPr>
        <w:pStyle w:val="ListBullet3"/>
      </w:pPr>
      <w:r w:rsidRPr="00B41A34">
        <w:t>Haw many sermons he's preached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What really matters is if a man obeys what Jesus taught.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Default="00B41A34" w:rsidP="00B41A34">
      <w:pPr>
        <w:pStyle w:val="Heading1"/>
      </w:pPr>
      <w:r>
        <w:t>THE DIFFERENCES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Having noticed the similarities of these two men, let us now notice the differences.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  <w:u w:val="single"/>
        </w:rPr>
        <w:t>There is one major difference between the two men</w:t>
      </w:r>
      <w:r w:rsidRPr="00B41A34">
        <w:rPr>
          <w:rFonts w:ascii="Calibri" w:hAnsi="Calibri"/>
        </w:rPr>
        <w:t>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  <w:b/>
          <w:bCs/>
          <w:i/>
          <w:iCs w:val="0"/>
        </w:rPr>
        <w:t>one built on a rock, the other on sand</w:t>
      </w:r>
      <w:r w:rsidRPr="00B41A34">
        <w:rPr>
          <w:rFonts w:ascii="Calibri" w:hAnsi="Calibri"/>
        </w:rPr>
        <w:t>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But the question we need to ask is: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Why did one build on a rock and the other on sand?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TWO REASONS</w:t>
      </w:r>
      <w:r w:rsidRPr="00B41A34">
        <w:rPr>
          <w:rFonts w:ascii="Calibri" w:hAnsi="Calibri"/>
        </w:rPr>
        <w:t>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numPr>
          <w:ilvl w:val="0"/>
          <w:numId w:val="14"/>
        </w:num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The wise man put out the effort of digging to the rock, the foolish man did not</w:t>
      </w:r>
      <w:r w:rsidRPr="00B41A34">
        <w:rPr>
          <w:rFonts w:ascii="Calibri" w:hAnsi="Calibri"/>
        </w:rPr>
        <w:t>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Luke 6:47-48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47</w:t>
      </w:r>
      <w:r w:rsidR="00875600">
        <w:t xml:space="preserve"> </w:t>
      </w:r>
      <w:r w:rsidRPr="00B41A34">
        <w:t>Whoever comes to Me, and hears My sayings and does them, I will show you whom he is like:</w:t>
      </w:r>
    </w:p>
    <w:p w:rsidR="00406C60" w:rsidRPr="00B41A34" w:rsidRDefault="00B41A34" w:rsidP="00B41A34">
      <w:pPr>
        <w:pStyle w:val="Quote"/>
      </w:pPr>
      <w:r w:rsidRPr="00875600">
        <w:rPr>
          <w:vertAlign w:val="superscript"/>
        </w:rPr>
        <w:lastRenderedPageBreak/>
        <w:t>48</w:t>
      </w:r>
      <w:r w:rsidR="00875600">
        <w:t xml:space="preserve"> </w:t>
      </w:r>
      <w:r w:rsidRPr="00B41A34">
        <w:t xml:space="preserve">He is like a man building a house, who </w:t>
      </w:r>
      <w:r w:rsidRPr="00B41A34">
        <w:rPr>
          <w:b/>
          <w:bCs/>
        </w:rPr>
        <w:t>dug deep</w:t>
      </w:r>
      <w:r w:rsidRPr="00B41A34">
        <w:t xml:space="preserve"> and laid the foundation on the rock. …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This wise man went to quite a bit of effort.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It was not very convenient – in fact, it was very inconvenient.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 xml:space="preserve">This fits the description of the </w:t>
      </w:r>
      <w:r w:rsidRPr="00B41A34">
        <w:rPr>
          <w:rFonts w:ascii="Calibri" w:hAnsi="Calibri"/>
          <w:i/>
          <w:iCs w:val="0"/>
        </w:rPr>
        <w:t>"narrow way"</w:t>
      </w:r>
      <w:r w:rsidRPr="00B41A34">
        <w:rPr>
          <w:rFonts w:ascii="Calibri" w:hAnsi="Calibri"/>
        </w:rPr>
        <w:t xml:space="preserve"> (v14).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Luke 13:24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24</w:t>
      </w:r>
      <w:r w:rsidR="00875600">
        <w:t xml:space="preserve"> </w:t>
      </w:r>
      <w:r w:rsidRPr="00B41A34">
        <w:t>"</w:t>
      </w:r>
      <w:r w:rsidRPr="00B41A34">
        <w:rPr>
          <w:b/>
          <w:bCs/>
        </w:rPr>
        <w:t>Strive</w:t>
      </w:r>
      <w:r w:rsidRPr="00B41A34">
        <w:t xml:space="preserve"> to enter through the narrow gate, for many, I say to you, will seek to enter and will not be able.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On the other hand, the foolish man built on sand.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No digging, no hard work, no effort.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 xml:space="preserve">It was quick and easy, and that's how Jesus described the </w:t>
      </w:r>
      <w:r w:rsidRPr="00B41A34">
        <w:rPr>
          <w:rFonts w:ascii="Calibri" w:hAnsi="Calibri"/>
          <w:i/>
          <w:iCs w:val="0"/>
        </w:rPr>
        <w:t>"broad way"</w:t>
      </w:r>
      <w:r w:rsidRPr="00B41A34">
        <w:rPr>
          <w:rFonts w:ascii="Calibri" w:hAnsi="Calibri"/>
        </w:rPr>
        <w:t xml:space="preserve"> (v13).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numPr>
          <w:ilvl w:val="0"/>
          <w:numId w:val="14"/>
        </w:numPr>
        <w:rPr>
          <w:rFonts w:ascii="Calibri" w:hAnsi="Calibri"/>
        </w:rPr>
      </w:pPr>
      <w:r w:rsidRPr="00B41A34">
        <w:rPr>
          <w:rFonts w:ascii="Calibri" w:hAnsi="Calibri"/>
          <w:b/>
          <w:bCs/>
          <w:u w:val="single"/>
        </w:rPr>
        <w:t>The wise man looked to the future, but the foolish man could see only the present</w:t>
      </w:r>
      <w:r w:rsidRPr="00B41A34">
        <w:rPr>
          <w:rFonts w:ascii="Calibri" w:hAnsi="Calibri"/>
        </w:rPr>
        <w:t>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Psalms 73:3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3</w:t>
      </w:r>
      <w:r w:rsidR="00875600">
        <w:t xml:space="preserve"> </w:t>
      </w:r>
      <w:r w:rsidRPr="00B41A34">
        <w:t>For I was envious of the boastful, When I saw the prosperity of the wicked.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He was jealous over the life of ease enjoyed by the wicked man: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Psalms 73:16-17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16</w:t>
      </w:r>
      <w:r w:rsidR="00875600">
        <w:t xml:space="preserve"> </w:t>
      </w:r>
      <w:r w:rsidRPr="00B41A34">
        <w:t>When I thought how to understand this,</w:t>
      </w:r>
    </w:p>
    <w:p w:rsidR="00875600" w:rsidRDefault="00B41A34" w:rsidP="00B41A34">
      <w:pPr>
        <w:pStyle w:val="Quote"/>
      </w:pPr>
      <w:r w:rsidRPr="00B41A34">
        <w:t>It was too painful for me —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17</w:t>
      </w:r>
      <w:r w:rsidR="00875600">
        <w:t xml:space="preserve"> </w:t>
      </w:r>
      <w:r w:rsidRPr="00B41A34">
        <w:t>Until I went into the sanctuary of God;</w:t>
      </w:r>
    </w:p>
    <w:p w:rsidR="00875600" w:rsidRDefault="00B41A34" w:rsidP="00B41A34">
      <w:pPr>
        <w:pStyle w:val="Quote"/>
      </w:pPr>
      <w:r w:rsidRPr="00B41A34">
        <w:t>Then I understood their end.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The wise man looks to the end of life, but the foolish man sees only the present.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Hebrews 11:24-26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24</w:t>
      </w:r>
      <w:r w:rsidR="00875600">
        <w:t xml:space="preserve"> </w:t>
      </w:r>
      <w:r w:rsidRPr="00B41A34">
        <w:t>By faith Moses, when he became of age, refused to be called the son of Pharaoh's daughter,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25</w:t>
      </w:r>
      <w:r w:rsidR="00875600">
        <w:t xml:space="preserve"> </w:t>
      </w:r>
      <w:r w:rsidRPr="00B41A34">
        <w:t>choosing rather to suffer affliction with the people of God than to enjoy the passing pleasures of sin,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lastRenderedPageBreak/>
        <w:t>26</w:t>
      </w:r>
      <w:r w:rsidR="00875600">
        <w:t xml:space="preserve"> </w:t>
      </w:r>
      <w:r w:rsidRPr="00B41A34">
        <w:t>esteeming the reproach of Christ greater riches than the treasures in Egypt; for he looked to the reward.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 xml:space="preserve">The wise man looked ahead and saw the judgment of God coming and he wisely built his life on the </w:t>
      </w:r>
      <w:r w:rsidRPr="00B41A34">
        <w:rPr>
          <w:rFonts w:ascii="Calibri" w:hAnsi="Calibri"/>
          <w:i/>
          <w:iCs w:val="0"/>
        </w:rPr>
        <w:t>"sayings of Jesus."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The foolish man never gave a serious thought about the future.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No doubt he had heard of the judgment of God, but he obviously did not believe it would be as bad as everyone was saying.</w:t>
      </w:r>
    </w:p>
    <w:p w:rsidR="00406C60" w:rsidRPr="00B41A34" w:rsidRDefault="00406C60">
      <w:pPr>
        <w:rPr>
          <w:rFonts w:ascii="Calibri" w:hAnsi="Calibri"/>
        </w:rPr>
      </w:pPr>
    </w:p>
    <w:p w:rsidR="00406C60" w:rsidRDefault="00406C60">
      <w:pPr>
        <w:rPr>
          <w:rFonts w:ascii="Calibri" w:hAnsi="Calibri"/>
        </w:rPr>
      </w:pPr>
    </w:p>
    <w:p w:rsidR="00B41A34" w:rsidRPr="00AA735D" w:rsidRDefault="00B41A34" w:rsidP="00B14ECB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overflowPunct w:val="0"/>
        <w:autoSpaceDE w:val="0"/>
        <w:autoSpaceDN w:val="0"/>
        <w:adjustRightInd w:val="0"/>
        <w:rPr>
          <w:kern w:val="28"/>
        </w:rPr>
      </w:pPr>
      <w:r>
        <w:rPr>
          <w:b/>
          <w:kern w:val="28"/>
          <w:u w:val="single"/>
        </w:rPr>
        <w:t>ILL</w:t>
      </w:r>
      <w:r w:rsidRPr="00AA735D">
        <w:rPr>
          <w:kern w:val="28"/>
        </w:rPr>
        <w:t>:</w:t>
      </w:r>
      <w:r w:rsidR="00875600">
        <w:rPr>
          <w:kern w:val="28"/>
        </w:rPr>
        <w:t xml:space="preserve"> </w:t>
      </w:r>
      <w:r w:rsidRPr="00B41A34">
        <w:rPr>
          <w:rFonts w:ascii="Calibri" w:hAnsi="Calibri"/>
        </w:rPr>
        <w:t>When hurricane c</w:t>
      </w:r>
      <w:bookmarkStart w:id="0" w:name="_GoBack"/>
      <w:bookmarkEnd w:id="0"/>
      <w:r w:rsidRPr="00B41A34">
        <w:rPr>
          <w:rFonts w:ascii="Calibri" w:hAnsi="Calibri"/>
        </w:rPr>
        <w:t>omes everyone is warned to evacuate.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Everyone knows it's coming, but some refuse to believe the storm is as fierce as the weather service warns.</w:t>
      </w:r>
    </w:p>
    <w:p w:rsidR="00B41A34" w:rsidRPr="00B41A34" w:rsidRDefault="00B41A34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Likewise, the foolish man of Jesus' parable perhaps knows the Judgment Day is coming, but he does not believe it will be as fierce as the Scriptures record.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Default="00B41A34" w:rsidP="00B41A34">
      <w:pPr>
        <w:pStyle w:val="Heading1"/>
      </w:pPr>
      <w:r>
        <w:t>TEXT (4)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Matthew 7:27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27</w:t>
      </w:r>
      <w:r w:rsidR="00875600">
        <w:t xml:space="preserve"> </w:t>
      </w:r>
      <w:r w:rsidRPr="00B41A34">
        <w:t>and the rain descended, the floods came, and the winds blew and beat on that house; and it fell. And great was its fall."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As this storm begins the foolish man realizes his error.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If he had it to do over again he would have done things differently.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He would have: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t>Believed the reports about the fierceness of the storm</w:t>
      </w:r>
    </w:p>
    <w:p w:rsidR="00406C60" w:rsidRPr="00B41A34" w:rsidRDefault="00B41A34" w:rsidP="00B41A34">
      <w:pPr>
        <w:pStyle w:val="ListBullet3"/>
      </w:pPr>
      <w:r w:rsidRPr="00B41A34">
        <w:t>Put out the needed effort to dig deep and build on rock</w:t>
      </w:r>
    </w:p>
    <w:p w:rsidR="00406C60" w:rsidRPr="00B41A34" w:rsidRDefault="00406C60">
      <w:pPr>
        <w:rPr>
          <w:rFonts w:ascii="Calibri" w:hAnsi="Calibri"/>
        </w:rPr>
      </w:pPr>
    </w:p>
    <w:p w:rsidR="00875600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Jesus is showing us that the time to examine our lives is now before the storm of God's judgment arrives.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Default="00B41A34" w:rsidP="00B41A34">
      <w:pPr>
        <w:pStyle w:val="Heading1"/>
      </w:pPr>
      <w:r>
        <w:t>THE BIGGEST DIFFERENCE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Jesus describes the most tragic difference between the two builders: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  <w:b/>
          <w:bCs/>
          <w:i/>
          <w:iCs w:val="0"/>
        </w:rPr>
        <w:t>their final destination</w:t>
      </w:r>
      <w:r w:rsidRPr="00B41A34">
        <w:rPr>
          <w:rFonts w:ascii="Calibri" w:hAnsi="Calibri"/>
        </w:rPr>
        <w:t>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 xml:space="preserve">The bottom line for those who refuse to obey these </w:t>
      </w:r>
      <w:r w:rsidRPr="00B41A34">
        <w:rPr>
          <w:rFonts w:ascii="Calibri" w:hAnsi="Calibri"/>
          <w:i/>
          <w:iCs w:val="0"/>
        </w:rPr>
        <w:t>"sayings"</w:t>
      </w:r>
      <w:r w:rsidRPr="00B41A34">
        <w:rPr>
          <w:rFonts w:ascii="Calibri" w:hAnsi="Calibri"/>
        </w:rPr>
        <w:t xml:space="preserve"> within the </w:t>
      </w:r>
      <w:r w:rsidRPr="00B41A34">
        <w:rPr>
          <w:rFonts w:ascii="Calibri" w:hAnsi="Calibri"/>
          <w:i/>
          <w:iCs w:val="0"/>
        </w:rPr>
        <w:t>"sermon on the mount"</w:t>
      </w:r>
      <w:r w:rsidRPr="00B41A34">
        <w:rPr>
          <w:rFonts w:ascii="Calibri" w:hAnsi="Calibri"/>
        </w:rPr>
        <w:t xml:space="preserve"> is: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t>Not just that they miss out on some blessings</w:t>
      </w:r>
    </w:p>
    <w:p w:rsidR="00406C60" w:rsidRPr="00B41A34" w:rsidRDefault="00B41A34" w:rsidP="00B41A34">
      <w:pPr>
        <w:pStyle w:val="ListBullet3"/>
      </w:pPr>
      <w:r w:rsidRPr="00B41A34">
        <w:t>BUT, they receive eternal punishment</w:t>
      </w:r>
    </w:p>
    <w:p w:rsidR="00406C60" w:rsidRPr="00B41A34" w:rsidRDefault="00406C60">
      <w:pPr>
        <w:rPr>
          <w:rFonts w:ascii="Calibri" w:hAnsi="Calibri"/>
        </w:rPr>
      </w:pPr>
    </w:p>
    <w:p w:rsidR="00875600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The falling of the house is the destruction at the end of the broad way (v13).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2 Thessalonians 1:7-9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7</w:t>
      </w:r>
      <w:r w:rsidR="00875600">
        <w:t xml:space="preserve"> </w:t>
      </w:r>
      <w:r w:rsidRPr="00B41A34">
        <w:t>and to give you who are troubled rest with us when the Lord Jesus is revealed from heaven with His mighty angels,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8</w:t>
      </w:r>
      <w:r w:rsidR="00875600">
        <w:t xml:space="preserve"> </w:t>
      </w:r>
      <w:r w:rsidRPr="00B41A34">
        <w:t>in flaming fire taking vengeance on those who do not know God, and on those who do not obey the gospel of our Lord Jesus Christ.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9</w:t>
      </w:r>
      <w:r w:rsidR="00875600">
        <w:t xml:space="preserve"> </w:t>
      </w:r>
      <w:r w:rsidRPr="00B41A34">
        <w:t>These shall be punished with everlasting destruction from the presence of the Lord and from the glory of His power,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Default="00B41A34" w:rsidP="00B41A34">
      <w:pPr>
        <w:pStyle w:val="Heading1"/>
      </w:pPr>
      <w:r>
        <w:t>CONCLUSION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This was the last word of the sermon.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Jesus just stopped.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 xml:space="preserve">Perhaps some were expecting Jesus to end the sermon on a positive note; perhaps by pronouncing a </w:t>
      </w:r>
      <w:r w:rsidRPr="00B41A34">
        <w:rPr>
          <w:rFonts w:ascii="Calibri" w:hAnsi="Calibri"/>
          <w:i/>
          <w:iCs w:val="0"/>
        </w:rPr>
        <w:t>"blessing"</w:t>
      </w:r>
      <w:r w:rsidRPr="00B41A34">
        <w:rPr>
          <w:rFonts w:ascii="Calibri" w:hAnsi="Calibri"/>
        </w:rPr>
        <w:t xml:space="preserve"> on someone like He did in the beginning.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Instead, He ended with this sober warning about those who hear His words but do not obey them.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Truly Matthew was correct when he concluded: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IntenseQuote"/>
      </w:pPr>
      <w:r>
        <w:t>Matthew 7:28-29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28</w:t>
      </w:r>
      <w:r w:rsidR="00875600">
        <w:t xml:space="preserve"> </w:t>
      </w:r>
      <w:r w:rsidRPr="00B41A34">
        <w:t>And so it was, when Jesus had ended these sayings, that the people were astonished at His teaching,</w:t>
      </w:r>
    </w:p>
    <w:p w:rsidR="00875600" w:rsidRDefault="00B41A34" w:rsidP="00B41A34">
      <w:pPr>
        <w:pStyle w:val="Quote"/>
      </w:pPr>
      <w:r w:rsidRPr="00875600">
        <w:rPr>
          <w:vertAlign w:val="superscript"/>
        </w:rPr>
        <w:t>29</w:t>
      </w:r>
      <w:r w:rsidR="00875600">
        <w:t xml:space="preserve"> </w:t>
      </w:r>
      <w:r w:rsidRPr="00B41A34">
        <w:t>for He taught them as one having authority, and not as the scribes.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What kind of person are you today?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 w:rsidP="00B41A34">
      <w:pPr>
        <w:pStyle w:val="ListBullet3"/>
      </w:pPr>
      <w:r w:rsidRPr="00B41A34">
        <w:t>Wise?</w:t>
      </w:r>
    </w:p>
    <w:p w:rsidR="00406C60" w:rsidRPr="00B41A34" w:rsidRDefault="00B41A34" w:rsidP="00B41A34">
      <w:pPr>
        <w:pStyle w:val="ListBullet3"/>
      </w:pPr>
      <w:r w:rsidRPr="00B41A34">
        <w:t>Foolish?</w:t>
      </w:r>
    </w:p>
    <w:p w:rsidR="00406C60" w:rsidRPr="00B41A34" w:rsidRDefault="00406C60">
      <w:pPr>
        <w:rPr>
          <w:rFonts w:ascii="Calibri" w:hAnsi="Calibri"/>
        </w:rPr>
      </w:pPr>
    </w:p>
    <w:p w:rsidR="00406C60" w:rsidRPr="00B41A34" w:rsidRDefault="00B41A34">
      <w:pPr>
        <w:rPr>
          <w:rFonts w:ascii="Calibri" w:hAnsi="Calibri"/>
        </w:rPr>
      </w:pPr>
      <w:r w:rsidRPr="00B41A34">
        <w:rPr>
          <w:rFonts w:ascii="Calibri" w:hAnsi="Calibri"/>
        </w:rPr>
        <w:t>Remember, there's a storm coming, and it's going to be worse than you think.</w:t>
      </w:r>
      <w:r w:rsidR="00875600">
        <w:rPr>
          <w:rFonts w:ascii="Calibri" w:hAnsi="Calibri"/>
        </w:rPr>
        <w:t xml:space="preserve"> </w:t>
      </w:r>
      <w:r w:rsidRPr="00B41A34">
        <w:rPr>
          <w:rFonts w:ascii="Calibri" w:hAnsi="Calibri"/>
        </w:rPr>
        <w:t>If you haven't obeyed these words of Jesus you cannot hope to survive.</w:t>
      </w:r>
    </w:p>
    <w:p w:rsidR="00406C60" w:rsidRPr="00B41A34" w:rsidRDefault="00406C60">
      <w:pPr>
        <w:rPr>
          <w:rFonts w:ascii="Calibri" w:hAnsi="Calibri"/>
        </w:rPr>
      </w:pPr>
    </w:p>
    <w:p w:rsidR="00406C60" w:rsidRDefault="00406C60">
      <w:pPr>
        <w:rPr>
          <w:rFonts w:ascii="Calibri" w:hAnsi="Calibri"/>
        </w:rPr>
      </w:pPr>
    </w:p>
    <w:sectPr w:rsidR="00406C60" w:rsidSect="00B41A34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F2" w:rsidRDefault="00FF24F2">
      <w:r>
        <w:separator/>
      </w:r>
    </w:p>
  </w:endnote>
  <w:endnote w:type="continuationSeparator" w:id="0">
    <w:p w:rsidR="00FF24F2" w:rsidRDefault="00FF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60" w:rsidRPr="00B41A34" w:rsidRDefault="00B41A34" w:rsidP="00B41A34">
    <w:pPr>
      <w:jc w:val="center"/>
    </w:pPr>
    <w:r w:rsidRPr="00B41A34">
      <w:fldChar w:fldCharType="begin"/>
    </w:r>
    <w:r w:rsidRPr="00B41A34">
      <w:instrText xml:space="preserve"> PAGE  \* MERGEFORMAT </w:instrText>
    </w:r>
    <w:r w:rsidRPr="00B41A34">
      <w:fldChar w:fldCharType="separate"/>
    </w:r>
    <w:r w:rsidR="00B14ECB">
      <w:rPr>
        <w:noProof/>
      </w:rPr>
      <w:t>15</w:t>
    </w:r>
    <w:r w:rsidRPr="00B41A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F2" w:rsidRDefault="00FF24F2">
      <w:r>
        <w:separator/>
      </w:r>
    </w:p>
  </w:footnote>
  <w:footnote w:type="continuationSeparator" w:id="0">
    <w:p w:rsidR="00FF24F2" w:rsidRDefault="00FF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4522B1"/>
    <w:multiLevelType w:val="hybridMultilevel"/>
    <w:tmpl w:val="5D501AB6"/>
    <w:lvl w:ilvl="0" w:tplc="D24C4104">
      <w:start w:val="1"/>
      <w:numFmt w:val="bullet"/>
      <w:lvlRestart w:val="0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4A91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E7D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3E3831"/>
    <w:multiLevelType w:val="hybridMultilevel"/>
    <w:tmpl w:val="C574AE12"/>
    <w:lvl w:ilvl="0" w:tplc="85209B9C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07D33"/>
    <w:multiLevelType w:val="hybridMultilevel"/>
    <w:tmpl w:val="DA3E3270"/>
    <w:lvl w:ilvl="0" w:tplc="CF42BF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255A5D"/>
    <w:multiLevelType w:val="hybridMultilevel"/>
    <w:tmpl w:val="7E0C2854"/>
    <w:lvl w:ilvl="0" w:tplc="9F32B1DA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510BB2"/>
    <w:multiLevelType w:val="hybridMultilevel"/>
    <w:tmpl w:val="8086FBFA"/>
    <w:lvl w:ilvl="0" w:tplc="004A6E6C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A71EDB"/>
    <w:multiLevelType w:val="hybridMultilevel"/>
    <w:tmpl w:val="8AF2E87C"/>
    <w:lvl w:ilvl="0" w:tplc="93F476A2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DE5206"/>
    <w:multiLevelType w:val="hybridMultilevel"/>
    <w:tmpl w:val="18B8BF34"/>
    <w:lvl w:ilvl="0" w:tplc="18888B50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5C34FE"/>
    <w:multiLevelType w:val="hybridMultilevel"/>
    <w:tmpl w:val="5FA23AF0"/>
    <w:lvl w:ilvl="0" w:tplc="85209B9C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4F6F1F"/>
    <w:multiLevelType w:val="hybridMultilevel"/>
    <w:tmpl w:val="C276B202"/>
    <w:lvl w:ilvl="0" w:tplc="46849CE6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0E6A3B"/>
    <w:multiLevelType w:val="hybridMultilevel"/>
    <w:tmpl w:val="AC14F448"/>
    <w:lvl w:ilvl="0" w:tplc="10280A48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C75E4"/>
    <w:multiLevelType w:val="hybridMultilevel"/>
    <w:tmpl w:val="12B85C4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08B55D0"/>
    <w:multiLevelType w:val="hybridMultilevel"/>
    <w:tmpl w:val="A6FEFC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0A4968"/>
    <w:multiLevelType w:val="hybridMultilevel"/>
    <w:tmpl w:val="5178CDCA"/>
    <w:lvl w:ilvl="0" w:tplc="431E34D6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1406D5"/>
    <w:multiLevelType w:val="hybridMultilevel"/>
    <w:tmpl w:val="FD2C471A"/>
    <w:lvl w:ilvl="0" w:tplc="E60E59A8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664F09"/>
    <w:multiLevelType w:val="hybridMultilevel"/>
    <w:tmpl w:val="C65EBDF4"/>
    <w:lvl w:ilvl="0" w:tplc="B882C270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B03558"/>
    <w:multiLevelType w:val="hybridMultilevel"/>
    <w:tmpl w:val="109A3A1E"/>
    <w:lvl w:ilvl="0" w:tplc="963CFEEA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20"/>
  </w:num>
  <w:num w:numId="5">
    <w:abstractNumId w:val="19"/>
  </w:num>
  <w:num w:numId="6">
    <w:abstractNumId w:val="17"/>
  </w:num>
  <w:num w:numId="7">
    <w:abstractNumId w:val="6"/>
  </w:num>
  <w:num w:numId="8">
    <w:abstractNumId w:val="12"/>
  </w:num>
  <w:num w:numId="9">
    <w:abstractNumId w:val="8"/>
  </w:num>
  <w:num w:numId="10">
    <w:abstractNumId w:val="10"/>
  </w:num>
  <w:num w:numId="11">
    <w:abstractNumId w:val="18"/>
  </w:num>
  <w:num w:numId="12">
    <w:abstractNumId w:val="7"/>
  </w:num>
  <w:num w:numId="13">
    <w:abstractNumId w:val="4"/>
  </w:num>
  <w:num w:numId="14">
    <w:abstractNumId w:val="11"/>
  </w:num>
  <w:num w:numId="15">
    <w:abstractNumId w:val="14"/>
  </w:num>
  <w:num w:numId="16">
    <w:abstractNumId w:val="3"/>
  </w:num>
  <w:num w:numId="17">
    <w:abstractNumId w:val="15"/>
  </w:num>
  <w:num w:numId="18">
    <w:abstractNumId w:val="9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34"/>
    <w:rsid w:val="000C3A6C"/>
    <w:rsid w:val="00406C60"/>
    <w:rsid w:val="00456C8C"/>
    <w:rsid w:val="0050581F"/>
    <w:rsid w:val="00875600"/>
    <w:rsid w:val="00B14ECB"/>
    <w:rsid w:val="00B21D6D"/>
    <w:rsid w:val="00B41A34"/>
    <w:rsid w:val="00F75D3C"/>
    <w:rsid w:val="00FE6EE6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41A34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A34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1A34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iCs w:val="0"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41A34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A34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41A34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41A34"/>
    <w:pPr>
      <w:spacing w:before="280" w:after="100"/>
      <w:outlineLvl w:val="5"/>
    </w:pPr>
    <w:rPr>
      <w:rFonts w:asciiTheme="majorHAnsi" w:eastAsiaTheme="majorEastAsia" w:hAnsiTheme="majorHAnsi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41A34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41A3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A34"/>
    <w:pPr>
      <w:spacing w:before="320" w:after="100"/>
      <w:outlineLvl w:val="8"/>
    </w:pPr>
    <w:rPr>
      <w:rFonts w:asciiTheme="majorHAnsi" w:eastAsiaTheme="majorEastAsia" w:hAnsiTheme="majorHAnsi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basedOn w:val="DefaultParagraphFont"/>
    <w:semiHidden/>
    <w:rPr>
      <w:rFonts w:ascii="Arial" w:hAnsi="Arial"/>
      <w:b/>
      <w:sz w:val="24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b/>
      <w:vertAlign w:val="superscript"/>
    </w:r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numbering" w:styleId="1ai">
    <w:name w:val="Outline List 1"/>
    <w:basedOn w:val="NoList"/>
    <w:uiPriority w:val="99"/>
    <w:semiHidden/>
    <w:unhideWhenUsed/>
    <w:rsid w:val="00B41A34"/>
    <w:pPr>
      <w:numPr>
        <w:numId w:val="17"/>
      </w:numPr>
    </w:pPr>
  </w:style>
  <w:style w:type="paragraph" w:customStyle="1" w:styleId="abc-singlespace">
    <w:name w:val="abc-single space"/>
    <w:basedOn w:val="Normal"/>
    <w:link w:val="abc-singlespaceChar"/>
    <w:rsid w:val="00B41A34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B41A34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B41A3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1A34"/>
    <w:rPr>
      <w:b/>
      <w:bCs/>
      <w:sz w:val="18"/>
      <w:szCs w:val="18"/>
    </w:rPr>
  </w:style>
  <w:style w:type="character" w:styleId="Emphasis">
    <w:name w:val="Emphasis"/>
    <w:uiPriority w:val="20"/>
    <w:qFormat/>
    <w:rsid w:val="00B41A34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B41A34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B41A34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1A34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41A34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B41A34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41A34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41A34"/>
    <w:rPr>
      <w:rFonts w:asciiTheme="majorHAnsi" w:eastAsiaTheme="majorEastAsia" w:hAnsiTheme="maj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A34"/>
    <w:rPr>
      <w:rFonts w:asciiTheme="majorHAnsi" w:eastAsiaTheme="majorEastAsia" w:hAnsiTheme="maj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41A34"/>
    <w:rPr>
      <w:rFonts w:asciiTheme="majorHAnsi" w:eastAsiaTheme="majorEastAsia" w:hAnsiTheme="maj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A34"/>
    <w:rPr>
      <w:rFonts w:asciiTheme="majorHAnsi" w:eastAsiaTheme="majorEastAsia" w:hAnsiTheme="maj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A34"/>
    <w:rPr>
      <w:rFonts w:asciiTheme="majorHAnsi" w:eastAsiaTheme="majorEastAsia" w:hAnsiTheme="maj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B41A34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A34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B41A34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1A34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B41A34"/>
    <w:pPr>
      <w:numPr>
        <w:numId w:val="18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B41A34"/>
    <w:pPr>
      <w:numPr>
        <w:numId w:val="20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B41A34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B41A34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B41A34"/>
  </w:style>
  <w:style w:type="character" w:customStyle="1" w:styleId="NoSpacingChar">
    <w:name w:val="No Spacing Char"/>
    <w:basedOn w:val="DefaultParagraphFont"/>
    <w:link w:val="NoSpacing"/>
    <w:uiPriority w:val="99"/>
    <w:rsid w:val="00B41A34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41A34"/>
    <w:pPr>
      <w:ind w:left="1080" w:right="360"/>
    </w:pPr>
  </w:style>
  <w:style w:type="character" w:customStyle="1" w:styleId="QuoteChar">
    <w:name w:val="Quote Char"/>
    <w:link w:val="Quote"/>
    <w:uiPriority w:val="29"/>
    <w:rsid w:val="00B41A34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41A34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A34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B41A34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B41A34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B41A34"/>
    <w:rPr>
      <w:color w:val="auto"/>
      <w:u w:val="single" w:color="9BBB59" w:themeColor="accent3"/>
    </w:rPr>
  </w:style>
  <w:style w:type="paragraph" w:styleId="Title">
    <w:name w:val="Title"/>
    <w:basedOn w:val="Heading1"/>
    <w:next w:val="Normal"/>
    <w:link w:val="TitleChar"/>
    <w:uiPriority w:val="10"/>
    <w:qFormat/>
    <w:rsid w:val="00B41A34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 w:val="0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B41A34"/>
    <w:rPr>
      <w:rFonts w:asciiTheme="majorHAnsi" w:eastAsiaTheme="minorHAnsi" w:hAnsiTheme="majorHAnsi" w:cstheme="minorHAns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A3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41A34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A34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1A34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iCs w:val="0"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41A34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A34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41A34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41A34"/>
    <w:pPr>
      <w:spacing w:before="280" w:after="100"/>
      <w:outlineLvl w:val="5"/>
    </w:pPr>
    <w:rPr>
      <w:rFonts w:asciiTheme="majorHAnsi" w:eastAsiaTheme="majorEastAsia" w:hAnsiTheme="majorHAnsi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41A34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41A3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A34"/>
    <w:pPr>
      <w:spacing w:before="320" w:after="100"/>
      <w:outlineLvl w:val="8"/>
    </w:pPr>
    <w:rPr>
      <w:rFonts w:asciiTheme="majorHAnsi" w:eastAsiaTheme="majorEastAsia" w:hAnsiTheme="majorHAnsi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basedOn w:val="DefaultParagraphFont"/>
    <w:semiHidden/>
    <w:rPr>
      <w:rFonts w:ascii="Arial" w:hAnsi="Arial"/>
      <w:b/>
      <w:sz w:val="24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b/>
      <w:vertAlign w:val="superscript"/>
    </w:r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numbering" w:styleId="1ai">
    <w:name w:val="Outline List 1"/>
    <w:basedOn w:val="NoList"/>
    <w:uiPriority w:val="99"/>
    <w:semiHidden/>
    <w:unhideWhenUsed/>
    <w:rsid w:val="00B41A34"/>
    <w:pPr>
      <w:numPr>
        <w:numId w:val="17"/>
      </w:numPr>
    </w:pPr>
  </w:style>
  <w:style w:type="paragraph" w:customStyle="1" w:styleId="abc-singlespace">
    <w:name w:val="abc-single space"/>
    <w:basedOn w:val="Normal"/>
    <w:link w:val="abc-singlespaceChar"/>
    <w:rsid w:val="00B41A34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B41A34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B41A3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1A34"/>
    <w:rPr>
      <w:b/>
      <w:bCs/>
      <w:sz w:val="18"/>
      <w:szCs w:val="18"/>
    </w:rPr>
  </w:style>
  <w:style w:type="character" w:styleId="Emphasis">
    <w:name w:val="Emphasis"/>
    <w:uiPriority w:val="20"/>
    <w:qFormat/>
    <w:rsid w:val="00B41A34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B41A34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B41A34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1A34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41A34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B41A34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41A34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41A34"/>
    <w:rPr>
      <w:rFonts w:asciiTheme="majorHAnsi" w:eastAsiaTheme="majorEastAsia" w:hAnsiTheme="maj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A34"/>
    <w:rPr>
      <w:rFonts w:asciiTheme="majorHAnsi" w:eastAsiaTheme="majorEastAsia" w:hAnsiTheme="maj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41A34"/>
    <w:rPr>
      <w:rFonts w:asciiTheme="majorHAnsi" w:eastAsiaTheme="majorEastAsia" w:hAnsiTheme="maj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A34"/>
    <w:rPr>
      <w:rFonts w:asciiTheme="majorHAnsi" w:eastAsiaTheme="majorEastAsia" w:hAnsiTheme="maj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A34"/>
    <w:rPr>
      <w:rFonts w:asciiTheme="majorHAnsi" w:eastAsiaTheme="majorEastAsia" w:hAnsiTheme="maj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B41A34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A34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B41A34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1A34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B41A34"/>
    <w:pPr>
      <w:numPr>
        <w:numId w:val="18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B41A34"/>
    <w:pPr>
      <w:numPr>
        <w:numId w:val="20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B41A34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B41A34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B41A34"/>
  </w:style>
  <w:style w:type="character" w:customStyle="1" w:styleId="NoSpacingChar">
    <w:name w:val="No Spacing Char"/>
    <w:basedOn w:val="DefaultParagraphFont"/>
    <w:link w:val="NoSpacing"/>
    <w:uiPriority w:val="99"/>
    <w:rsid w:val="00B41A34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41A34"/>
    <w:pPr>
      <w:ind w:left="1080" w:right="360"/>
    </w:pPr>
  </w:style>
  <w:style w:type="character" w:customStyle="1" w:styleId="QuoteChar">
    <w:name w:val="Quote Char"/>
    <w:link w:val="Quote"/>
    <w:uiPriority w:val="29"/>
    <w:rsid w:val="00B41A34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41A34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A34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B41A34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B41A34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B41A34"/>
    <w:rPr>
      <w:color w:val="auto"/>
      <w:u w:val="single" w:color="9BBB59" w:themeColor="accent3"/>
    </w:rPr>
  </w:style>
  <w:style w:type="paragraph" w:styleId="Title">
    <w:name w:val="Title"/>
    <w:basedOn w:val="Heading1"/>
    <w:next w:val="Normal"/>
    <w:link w:val="TitleChar"/>
    <w:uiPriority w:val="10"/>
    <w:qFormat/>
    <w:rsid w:val="00B41A34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 w:val="0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B41A34"/>
    <w:rPr>
      <w:rFonts w:asciiTheme="majorHAnsi" w:eastAsiaTheme="minorHAnsi" w:hAnsiTheme="majorHAnsi" w:cstheme="minorHAns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A3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WISE AND FOOLISH BUILDERS</vt:lpstr>
    </vt:vector>
  </TitlesOfParts>
  <Company>Church of Christ</Company>
  <LinksUpToDate>false</LinksUpToDate>
  <CharactersWithSpaces>19998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WISE AND FOOLISH BUILDERS</dc:title>
  <dc:subject/>
  <dc:creator>George Battey</dc:creator>
  <cp:keywords/>
  <cp:lastModifiedBy>George Battey</cp:lastModifiedBy>
  <cp:revision>8</cp:revision>
  <dcterms:created xsi:type="dcterms:W3CDTF">2012-10-03T22:07:00Z</dcterms:created>
  <dcterms:modified xsi:type="dcterms:W3CDTF">2014-03-11T23:24:00Z</dcterms:modified>
</cp:coreProperties>
</file>