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B10" w:rsidP="000C79FC">
      <w:pPr>
        <w:pStyle w:val="Title"/>
      </w:pPr>
      <w:r>
        <w:t xml:space="preserve">BIBLE </w:t>
      </w:r>
      <w:r w:rsidRPr="000C79FC">
        <w:t>TALK</w:t>
      </w:r>
    </w:p>
    <w:p w:rsidR="00000000" w:rsidRDefault="00677B10"/>
    <w:p w:rsidR="00000000" w:rsidRDefault="00677B10"/>
    <w:p w:rsidR="00000000" w:rsidRDefault="00677B10"/>
    <w:p w:rsidR="00000000" w:rsidRDefault="00677B10">
      <w:r>
        <w:rPr>
          <w:u w:val="single"/>
        </w:rPr>
        <w:t>This week the question is</w:t>
      </w:r>
      <w:r>
        <w:t>:</w:t>
      </w:r>
      <w:r w:rsidR="000C79FC">
        <w:t xml:space="preserve"> </w:t>
      </w:r>
      <w:r>
        <w:rPr>
          <w:b/>
          <w:bCs/>
          <w:i/>
          <w:iCs w:val="0"/>
          <w:highlight w:val="yellow"/>
        </w:rPr>
        <w:t>If a man dies on the way to be baptized, will he die saved?</w:t>
      </w:r>
    </w:p>
    <w:p w:rsidR="00000000" w:rsidRDefault="00677B10"/>
    <w:p w:rsidR="00000000" w:rsidRDefault="00677B10">
      <w:r>
        <w:t>Before giving a direct answer to this question, let me explain the implications behind this question.</w:t>
      </w:r>
      <w:r w:rsidR="000C79FC">
        <w:t xml:space="preserve"> </w:t>
      </w:r>
      <w:r>
        <w:t>This question is asked by many people to evade the</w:t>
      </w:r>
      <w:r>
        <w:t xml:space="preserve"> force of New Testament baptism.</w:t>
      </w:r>
      <w:r w:rsidR="000C79FC">
        <w:t xml:space="preserve"> </w:t>
      </w:r>
    </w:p>
    <w:p w:rsidR="00000000" w:rsidRDefault="00677B10"/>
    <w:p w:rsidR="00000000" w:rsidRDefault="000C79FC" w:rsidP="000C79FC">
      <w:pPr>
        <w:pStyle w:val="Heading2"/>
      </w:pPr>
      <w:r w:rsidRPr="000C79FC">
        <w:rPr>
          <w:u w:val="none"/>
        </w:rPr>
        <w:t>1)</w:t>
      </w:r>
      <w:r w:rsidRPr="000C79FC">
        <w:rPr>
          <w:u w:val="none"/>
        </w:rPr>
        <w:tab/>
      </w:r>
      <w:r w:rsidR="00677B10">
        <w:t>The New Testament teaches that baptism is required for salvation:</w:t>
      </w:r>
    </w:p>
    <w:p w:rsidR="00000000" w:rsidRDefault="00677B10"/>
    <w:p w:rsidR="00000000" w:rsidRDefault="00677B10"/>
    <w:p w:rsidR="00000000" w:rsidRDefault="00677B10" w:rsidP="000C79FC">
      <w:pPr>
        <w:pStyle w:val="IntenseQuote"/>
      </w:pPr>
      <w:r>
        <w:t>Mark 16:16</w:t>
      </w:r>
    </w:p>
    <w:p w:rsidR="00000000" w:rsidRDefault="00677B10" w:rsidP="000C79FC">
      <w:pPr>
        <w:pStyle w:val="Quote"/>
      </w:pPr>
      <w:r w:rsidRPr="000C79FC">
        <w:rPr>
          <w:vertAlign w:val="superscript"/>
        </w:rPr>
        <w:t>16</w:t>
      </w:r>
      <w:r w:rsidR="000C79FC">
        <w:t xml:space="preserve"> </w:t>
      </w:r>
      <w:r>
        <w:t>"He who believes and is baptized will be saved; …</w:t>
      </w:r>
    </w:p>
    <w:p w:rsidR="00000000" w:rsidRDefault="00677B10"/>
    <w:p w:rsidR="00000000" w:rsidRDefault="00677B10"/>
    <w:p w:rsidR="00000000" w:rsidRDefault="00677B10">
      <w:r>
        <w:t>Can any passage be plainer.</w:t>
      </w:r>
      <w:r w:rsidR="000C79FC">
        <w:t xml:space="preserve"> </w:t>
      </w:r>
      <w:r>
        <w:t>Jesus said if a man wishes to be saved, he must</w:t>
      </w:r>
      <w:r>
        <w:t xml:space="preserve"> believe AND be baptized.</w:t>
      </w:r>
      <w:r w:rsidR="000C79FC">
        <w:t xml:space="preserve"> </w:t>
      </w:r>
      <w:r>
        <w:t>How can anyone teach that baptism is not essential when Jesus very plainly says that it is?</w:t>
      </w:r>
    </w:p>
    <w:p w:rsidR="00000000" w:rsidRDefault="00677B10"/>
    <w:p w:rsidR="00000000" w:rsidRDefault="00677B10"/>
    <w:p w:rsidR="00000000" w:rsidRDefault="000C79FC" w:rsidP="000C79FC">
      <w:pPr>
        <w:pStyle w:val="Heading2"/>
      </w:pPr>
      <w:r>
        <w:rPr>
          <w:u w:val="none"/>
        </w:rPr>
        <w:t>2</w:t>
      </w:r>
      <w:r w:rsidRPr="000C79FC">
        <w:rPr>
          <w:u w:val="none"/>
        </w:rPr>
        <w:t>)</w:t>
      </w:r>
      <w:r w:rsidRPr="000C79FC">
        <w:rPr>
          <w:u w:val="none"/>
        </w:rPr>
        <w:tab/>
      </w:r>
      <w:r w:rsidR="00677B10">
        <w:t>The New Testament teaches that baptism is "for the remission of sins."</w:t>
      </w:r>
    </w:p>
    <w:p w:rsidR="00000000" w:rsidRDefault="00677B10"/>
    <w:p w:rsidR="00000000" w:rsidRDefault="00677B10"/>
    <w:p w:rsidR="00000000" w:rsidRDefault="00677B10" w:rsidP="000C79FC">
      <w:pPr>
        <w:pStyle w:val="IntenseQuote"/>
      </w:pPr>
      <w:r>
        <w:t>Acts 2:38</w:t>
      </w:r>
    </w:p>
    <w:p w:rsidR="00000000" w:rsidRDefault="00677B10" w:rsidP="000C79FC">
      <w:pPr>
        <w:pStyle w:val="Quote"/>
      </w:pPr>
      <w:r w:rsidRPr="000C79FC">
        <w:rPr>
          <w:vertAlign w:val="superscript"/>
        </w:rPr>
        <w:t>38</w:t>
      </w:r>
      <w:r w:rsidR="000C79FC">
        <w:t xml:space="preserve"> </w:t>
      </w:r>
      <w:r>
        <w:t>Then Peter said to them, "Repent, and l</w:t>
      </w:r>
      <w:r>
        <w:t>et every one of you be baptized in the name of Jesus Christ for the remission of sins; …</w:t>
      </w:r>
    </w:p>
    <w:p w:rsidR="00000000" w:rsidRDefault="00677B10"/>
    <w:p w:rsidR="00000000" w:rsidRDefault="00677B10"/>
    <w:p w:rsidR="00000000" w:rsidRDefault="00677B10">
      <w:r>
        <w:t>Is there any doubt as to what Peter said here</w:t>
      </w:r>
      <w:r w:rsidR="000C79FC">
        <w:t xml:space="preserve">? </w:t>
      </w:r>
      <w:r>
        <w:t>He says that baptism is just as essential as repentance.</w:t>
      </w:r>
      <w:r w:rsidR="000C79FC">
        <w:t xml:space="preserve"> </w:t>
      </w:r>
      <w:r>
        <w:t>If a man can be saved without baptism, then he can also b</w:t>
      </w:r>
      <w:r>
        <w:t>e saved without repentance.</w:t>
      </w:r>
      <w:r w:rsidR="000C79FC">
        <w:t xml:space="preserve"> </w:t>
      </w:r>
      <w:r>
        <w:t>BUT, if repentance is absolutely necessary, then so is baptism.</w:t>
      </w:r>
      <w:r w:rsidR="000C79FC">
        <w:t xml:space="preserve"> </w:t>
      </w:r>
      <w:r>
        <w:t>The apostle of Christ joined them together and said that the purpose for repenting and being baptized was "for the remission of sins."</w:t>
      </w:r>
    </w:p>
    <w:p w:rsidR="00000000" w:rsidRDefault="00677B10"/>
    <w:p w:rsidR="00000000" w:rsidRDefault="00677B10"/>
    <w:p w:rsidR="00000000" w:rsidRDefault="000C79FC" w:rsidP="000C79FC">
      <w:pPr>
        <w:pStyle w:val="Heading2"/>
      </w:pPr>
      <w:r>
        <w:rPr>
          <w:u w:val="none"/>
        </w:rPr>
        <w:t>3</w:t>
      </w:r>
      <w:r w:rsidRPr="000C79FC">
        <w:rPr>
          <w:u w:val="none"/>
        </w:rPr>
        <w:t>)</w:t>
      </w:r>
      <w:r w:rsidRPr="000C79FC">
        <w:rPr>
          <w:u w:val="none"/>
        </w:rPr>
        <w:tab/>
      </w:r>
      <w:r w:rsidR="00677B10">
        <w:t>The New Testament teaches</w:t>
      </w:r>
      <w:r w:rsidR="00677B10">
        <w:t xml:space="preserve"> that baptism washes away sins.</w:t>
      </w:r>
    </w:p>
    <w:p w:rsidR="00000000" w:rsidRDefault="00677B10"/>
    <w:p w:rsidR="00000000" w:rsidRDefault="00677B10"/>
    <w:p w:rsidR="00000000" w:rsidRDefault="00677B10" w:rsidP="000C79FC">
      <w:pPr>
        <w:pStyle w:val="IntenseQuote"/>
      </w:pPr>
      <w:r>
        <w:t>Acts 22:16</w:t>
      </w:r>
    </w:p>
    <w:p w:rsidR="00000000" w:rsidRDefault="00677B10" w:rsidP="000C79FC">
      <w:pPr>
        <w:pStyle w:val="Quote"/>
      </w:pPr>
      <w:r w:rsidRPr="000C79FC">
        <w:rPr>
          <w:vertAlign w:val="superscript"/>
        </w:rPr>
        <w:lastRenderedPageBreak/>
        <w:t>16</w:t>
      </w:r>
      <w:r w:rsidR="000C79FC">
        <w:t xml:space="preserve"> </w:t>
      </w:r>
      <w:r>
        <w:t>'And now why are you waiting? Arise and be baptized, and wash away your sins, calling on the name of the Lord.'</w:t>
      </w:r>
    </w:p>
    <w:p w:rsidR="00000000" w:rsidRDefault="00677B10"/>
    <w:p w:rsidR="00000000" w:rsidRDefault="00677B10"/>
    <w:p w:rsidR="00000000" w:rsidRDefault="00677B10">
      <w:r>
        <w:t>This was spoken to Saul of Tarsus, who later became know as "the apostle Paul.</w:t>
      </w:r>
      <w:r w:rsidR="000C79FC">
        <w:t xml:space="preserve"> </w:t>
      </w:r>
      <w:r>
        <w:t>This</w:t>
      </w:r>
      <w:r>
        <w:t xml:space="preserve"> man, before he could become a Christian, and before he could become an apostle, and before he could be saved had to have his sins washed away.</w:t>
      </w:r>
      <w:r w:rsidR="000C79FC">
        <w:t xml:space="preserve"> </w:t>
      </w:r>
      <w:r>
        <w:t>What did he have to do to have them washed away</w:t>
      </w:r>
      <w:r w:rsidR="000C79FC">
        <w:t xml:space="preserve">? </w:t>
      </w:r>
      <w:r>
        <w:t>He had to be baptized.</w:t>
      </w:r>
      <w:r w:rsidR="000C79FC">
        <w:t xml:space="preserve"> </w:t>
      </w:r>
    </w:p>
    <w:p w:rsidR="00000000" w:rsidRDefault="00677B10"/>
    <w:p w:rsidR="00000000" w:rsidRDefault="00677B10"/>
    <w:p w:rsidR="00000000" w:rsidRDefault="000C79FC" w:rsidP="000C79FC">
      <w:pPr>
        <w:pStyle w:val="Heading2"/>
      </w:pPr>
      <w:r>
        <w:rPr>
          <w:u w:val="none"/>
        </w:rPr>
        <w:t>4</w:t>
      </w:r>
      <w:r w:rsidRPr="000C79FC">
        <w:rPr>
          <w:u w:val="none"/>
        </w:rPr>
        <w:t>)</w:t>
      </w:r>
      <w:r w:rsidRPr="000C79FC">
        <w:rPr>
          <w:u w:val="none"/>
        </w:rPr>
        <w:tab/>
      </w:r>
      <w:r w:rsidR="00677B10">
        <w:t>The New Testament teaches that b</w:t>
      </w:r>
      <w:r w:rsidR="00677B10">
        <w:t>aptism "saves us now."</w:t>
      </w:r>
    </w:p>
    <w:p w:rsidR="00000000" w:rsidRDefault="00677B10"/>
    <w:p w:rsidR="00000000" w:rsidRDefault="00677B10"/>
    <w:p w:rsidR="00000000" w:rsidRDefault="00677B10" w:rsidP="000C79FC">
      <w:pPr>
        <w:pStyle w:val="IntenseQuote"/>
      </w:pPr>
      <w:r>
        <w:t>1 Peter 3:20-21</w:t>
      </w:r>
    </w:p>
    <w:p w:rsidR="00000000" w:rsidRDefault="00677B10" w:rsidP="000C79FC">
      <w:pPr>
        <w:pStyle w:val="Quote"/>
      </w:pPr>
      <w:r w:rsidRPr="000C79FC">
        <w:rPr>
          <w:vertAlign w:val="superscript"/>
        </w:rPr>
        <w:t>20</w:t>
      </w:r>
      <w:r w:rsidR="000C79FC">
        <w:t xml:space="preserve"> </w:t>
      </w:r>
      <w:r>
        <w:t xml:space="preserve">… [in the days of Noah] eight souls, were saved through water. </w:t>
      </w:r>
    </w:p>
    <w:p w:rsidR="00000000" w:rsidRDefault="00677B10" w:rsidP="000C79FC">
      <w:pPr>
        <w:pStyle w:val="Quote"/>
      </w:pPr>
      <w:r w:rsidRPr="000C79FC">
        <w:rPr>
          <w:vertAlign w:val="superscript"/>
        </w:rPr>
        <w:t>21</w:t>
      </w:r>
      <w:r w:rsidR="000C79FC">
        <w:t xml:space="preserve"> </w:t>
      </w:r>
      <w:r>
        <w:t xml:space="preserve">There is also an antitype which now saves us; baptism (not the removal of the filth of the flesh, but the answer of a good conscience </w:t>
      </w:r>
      <w:r>
        <w:t>toward God), …</w:t>
      </w:r>
    </w:p>
    <w:p w:rsidR="00000000" w:rsidRDefault="00677B10"/>
    <w:p w:rsidR="00000000" w:rsidRDefault="00677B10"/>
    <w:p w:rsidR="00000000" w:rsidRDefault="00677B10">
      <w:r>
        <w:t xml:space="preserve">Here the apostle Peter </w:t>
      </w:r>
      <w:bookmarkStart w:id="0" w:name="_GoBack"/>
      <w:bookmarkEnd w:id="0"/>
      <w:r>
        <w:t>himself declared that baptism in water "now saves us."</w:t>
      </w:r>
      <w:r w:rsidR="000C79FC">
        <w:t xml:space="preserve"> </w:t>
      </w:r>
      <w:r>
        <w:t>Notice carefully that baptism is not to put away the "filth of the flesh," that is, it is not to cleanse our fleshly man.</w:t>
      </w:r>
      <w:r w:rsidR="000C79FC">
        <w:t xml:space="preserve"> </w:t>
      </w:r>
      <w:r>
        <w:t>Rather, baptism gives men a "good con</w:t>
      </w:r>
      <w:r>
        <w:t>science toward God."</w:t>
      </w:r>
      <w:r w:rsidR="000C79FC">
        <w:t xml:space="preserve"> </w:t>
      </w:r>
      <w:r>
        <w:t>How can baptism in water give men a clear conscience toward God</w:t>
      </w:r>
      <w:r w:rsidR="000C79FC">
        <w:t xml:space="preserve">? </w:t>
      </w:r>
      <w:r>
        <w:t>Because baptism is the final step of obedience which washes away our sins.</w:t>
      </w:r>
      <w:r w:rsidR="000C79FC">
        <w:t xml:space="preserve"> </w:t>
      </w:r>
      <w:r>
        <w:t>Baptism in water is the moment that a sinner's sins are removed by the blood of Christ.</w:t>
      </w:r>
      <w:r w:rsidR="000C79FC">
        <w:t xml:space="preserve"> </w:t>
      </w:r>
      <w:r>
        <w:t>I</w:t>
      </w:r>
      <w:r>
        <w:t>t is in baptism that the blood of the Lord washes away our sins.</w:t>
      </w:r>
      <w:r w:rsidR="000C79FC">
        <w:t xml:space="preserve"> </w:t>
      </w:r>
      <w:r>
        <w:t>That's why the apostle Paul could write:</w:t>
      </w:r>
    </w:p>
    <w:p w:rsidR="00000000" w:rsidRDefault="00677B10"/>
    <w:p w:rsidR="00000000" w:rsidRDefault="00677B10"/>
    <w:p w:rsidR="00000000" w:rsidRDefault="00677B10" w:rsidP="000C79FC">
      <w:pPr>
        <w:pStyle w:val="IntenseQuote"/>
      </w:pPr>
      <w:r>
        <w:t>Romans 6:3-4</w:t>
      </w:r>
    </w:p>
    <w:p w:rsidR="00000000" w:rsidRDefault="00677B10" w:rsidP="000C79FC">
      <w:pPr>
        <w:pStyle w:val="Quote"/>
      </w:pPr>
      <w:r w:rsidRPr="000C79FC">
        <w:rPr>
          <w:vertAlign w:val="superscript"/>
        </w:rPr>
        <w:t>3</w:t>
      </w:r>
      <w:r w:rsidR="000C79FC">
        <w:t xml:space="preserve"> </w:t>
      </w:r>
      <w:r>
        <w:t xml:space="preserve">Or do you not know that as many of us as were baptized into Christ Jesus were baptized into His death? </w:t>
      </w:r>
    </w:p>
    <w:p w:rsidR="00000000" w:rsidRDefault="00677B10" w:rsidP="000C79FC">
      <w:pPr>
        <w:pStyle w:val="Quote"/>
      </w:pPr>
      <w:r w:rsidRPr="000C79FC">
        <w:rPr>
          <w:vertAlign w:val="superscript"/>
        </w:rPr>
        <w:t>4</w:t>
      </w:r>
      <w:r w:rsidR="000C79FC">
        <w:t xml:space="preserve"> </w:t>
      </w:r>
      <w:r>
        <w:t>Therefore we we</w:t>
      </w:r>
      <w:r>
        <w:t>re buried with Him through baptism into death, that just as Christ was raised from the dead by the glory of the Father, even so we also should walk in newness of life.</w:t>
      </w:r>
    </w:p>
    <w:p w:rsidR="00000000" w:rsidRDefault="00677B10"/>
    <w:p w:rsidR="00000000" w:rsidRDefault="00677B10"/>
    <w:p w:rsidR="00000000" w:rsidRDefault="00677B10">
      <w:r>
        <w:t>On and on we could go.</w:t>
      </w:r>
      <w:r w:rsidR="000C79FC">
        <w:t xml:space="preserve"> </w:t>
      </w:r>
      <w:r>
        <w:t>Scripture after Scripture teaches that men today are saved whe</w:t>
      </w:r>
      <w:r>
        <w:t>n they are Scripturally baptized.</w:t>
      </w:r>
      <w:r w:rsidR="000C79FC">
        <w:t xml:space="preserve"> </w:t>
      </w:r>
    </w:p>
    <w:p w:rsidR="00000000" w:rsidRDefault="00677B10"/>
    <w:p w:rsidR="00000000" w:rsidRDefault="00677B10"/>
    <w:p w:rsidR="00000000" w:rsidRDefault="00677B10"/>
    <w:p w:rsidR="00000000" w:rsidRDefault="00677B10" w:rsidP="000C79FC">
      <w:pPr>
        <w:pStyle w:val="Heading1"/>
        <w:rPr>
          <w:szCs w:val="24"/>
        </w:rPr>
      </w:pPr>
      <w:r>
        <w:t>THE IMPLICATIONS OF THIS QUESTION</w:t>
      </w:r>
    </w:p>
    <w:p w:rsidR="00000000" w:rsidRDefault="00677B10"/>
    <w:p w:rsidR="00000000" w:rsidRDefault="00677B10"/>
    <w:p w:rsidR="00000000" w:rsidRDefault="00677B10"/>
    <w:p w:rsidR="00000000" w:rsidRDefault="00677B10">
      <w:r>
        <w:t>Now, to avoid the force of these Scriptures, many people ask the question:</w:t>
      </w:r>
      <w:r w:rsidR="000C79FC">
        <w:t xml:space="preserve"> </w:t>
      </w:r>
      <w:r>
        <w:t>Suppose a man dies on the way to be baptized, will he be saved</w:t>
      </w:r>
      <w:r w:rsidR="000C79FC">
        <w:t>?</w:t>
      </w:r>
    </w:p>
    <w:p w:rsidR="00000000" w:rsidRDefault="00677B10"/>
    <w:p w:rsidR="00000000" w:rsidRDefault="00677B10">
      <w:r>
        <w:t>Now, why do you suppose that question</w:t>
      </w:r>
      <w:r>
        <w:t xml:space="preserve"> is being asked?</w:t>
      </w:r>
      <w:r w:rsidR="000C79FC">
        <w:t xml:space="preserve"> </w:t>
      </w:r>
      <w:r>
        <w:t>It is usually because a person has not been Scripturally baptized and he is trying desperately to justify himself!</w:t>
      </w:r>
      <w:r w:rsidR="000C79FC">
        <w:t xml:space="preserve"> </w:t>
      </w:r>
      <w:r>
        <w:t>Some people reason like this:</w:t>
      </w:r>
    </w:p>
    <w:p w:rsidR="00000000" w:rsidRDefault="00677B10"/>
    <w:p w:rsidR="00000000" w:rsidRDefault="00677B10" w:rsidP="000C79FC">
      <w:pPr>
        <w:pStyle w:val="ListBullet3"/>
      </w:pPr>
      <w:r>
        <w:t>Suppose a man dies on the way to be baptized, wouldn't God save him anyway?</w:t>
      </w:r>
    </w:p>
    <w:p w:rsidR="00000000" w:rsidRDefault="00677B10" w:rsidP="000C79FC">
      <w:pPr>
        <w:pStyle w:val="ListBullet3"/>
      </w:pPr>
      <w:r>
        <w:t>And if God woul</w:t>
      </w:r>
      <w:r>
        <w:t>d save one man without baptism, then He would save others too.</w:t>
      </w:r>
    </w:p>
    <w:p w:rsidR="00000000" w:rsidRDefault="00677B10" w:rsidP="000C79FC">
      <w:pPr>
        <w:pStyle w:val="ListBullet3"/>
      </w:pPr>
      <w:r>
        <w:t>And if God will save all these people without baptism, then He will save me without baptism too!</w:t>
      </w:r>
      <w:r w:rsidR="000C79FC">
        <w:t xml:space="preserve"> </w:t>
      </w:r>
    </w:p>
    <w:p w:rsidR="00000000" w:rsidRDefault="00677B10" w:rsidP="000C79FC">
      <w:pPr>
        <w:pStyle w:val="ListBullet3"/>
      </w:pPr>
      <w:r>
        <w:t>So I am not going to obey the Scriptures and get baptized!</w:t>
      </w:r>
    </w:p>
    <w:p w:rsidR="00000000" w:rsidRDefault="00677B10"/>
    <w:p w:rsidR="00000000" w:rsidRDefault="00677B10"/>
    <w:p w:rsidR="00000000" w:rsidRDefault="00677B10">
      <w:r>
        <w:t>Now, my friend, is that really no</w:t>
      </w:r>
      <w:r>
        <w:t>t the r</w:t>
      </w:r>
      <w:r w:rsidR="000C79FC">
        <w:t>ationale behind this question?</w:t>
      </w:r>
    </w:p>
    <w:p w:rsidR="00000000" w:rsidRDefault="00677B10"/>
    <w:p w:rsidR="00000000" w:rsidRDefault="00677B10"/>
    <w:p w:rsidR="00000000" w:rsidRDefault="00677B10"/>
    <w:p w:rsidR="00000000" w:rsidRDefault="00677B10" w:rsidP="000C79FC">
      <w:pPr>
        <w:pStyle w:val="Heading1"/>
        <w:rPr>
          <w:szCs w:val="24"/>
        </w:rPr>
      </w:pPr>
      <w:r>
        <w:t>ANSWERING THE QUESTION</w:t>
      </w:r>
    </w:p>
    <w:p w:rsidR="00000000" w:rsidRDefault="00677B10"/>
    <w:p w:rsidR="00000000" w:rsidRDefault="00677B10"/>
    <w:p w:rsidR="00000000" w:rsidRDefault="00677B10"/>
    <w:p w:rsidR="00000000" w:rsidRDefault="00677B10">
      <w:r>
        <w:t>Suppose I admitted that God would indeed save a man who died on the way to being baptized, does that justify someone who is able to baptized but simply refuses to do so</w:t>
      </w:r>
      <w:r w:rsidR="000C79FC">
        <w:t xml:space="preserve">? </w:t>
      </w:r>
    </w:p>
    <w:p w:rsidR="00000000" w:rsidRDefault="00677B10"/>
    <w:p w:rsidR="00000000" w:rsidRDefault="00677B10">
      <w:r>
        <w:t>My friend, i</w:t>
      </w:r>
      <w:r>
        <w:t>f a sinner truly believed the Scriptures about baptism, if he honestly and sincerely believed that baptism was essential for the "washing away of" his sins and if he died on the way to be baptized "for the remission of his sins" . . . if God should save th</w:t>
      </w:r>
      <w:r>
        <w:t>is man, how could anyone justify themselves for refusing to be baptized</w:t>
      </w:r>
      <w:r w:rsidR="000C79FC">
        <w:t>?</w:t>
      </w:r>
    </w:p>
    <w:p w:rsidR="00000000" w:rsidRDefault="00677B10"/>
    <w:p w:rsidR="00000000" w:rsidRDefault="00677B10"/>
    <w:p w:rsidR="00000000" w:rsidRDefault="00677B10" w:rsidP="000C79FC">
      <w:pPr>
        <w:pStyle w:val="ListBullet3"/>
      </w:pPr>
      <w:r>
        <w:t>Is dying while trying to obey God the</w:t>
      </w:r>
      <w:r w:rsidR="000C79FC">
        <w:t xml:space="preserve"> same as refusing to obey God?</w:t>
      </w:r>
    </w:p>
    <w:p w:rsidR="00000000" w:rsidRDefault="00677B10" w:rsidP="000C79FC">
      <w:pPr>
        <w:pStyle w:val="ListBullet3"/>
      </w:pPr>
      <w:r>
        <w:t>Is the man who dies on the way to be baptized the same as the m</w:t>
      </w:r>
      <w:r w:rsidR="000C79FC">
        <w:t>an who refuses to be baptized?</w:t>
      </w:r>
    </w:p>
    <w:p w:rsidR="00000000" w:rsidRDefault="00677B10"/>
    <w:p w:rsidR="00000000" w:rsidRDefault="00677B10"/>
    <w:p w:rsidR="00000000" w:rsidRDefault="00677B10">
      <w:r>
        <w:lastRenderedPageBreak/>
        <w:t>I must conf</w:t>
      </w:r>
      <w:r>
        <w:t>ess, if I had never been Scripturally baptized, this type of reasoning would not make me feel any better about myself!</w:t>
      </w:r>
      <w:r w:rsidR="000C79FC">
        <w:t xml:space="preserve"> </w:t>
      </w:r>
      <w:r>
        <w:t>I would not feel any comfort by comparing myself to a hypothetical case that does not even resemble my own situation!!!</w:t>
      </w:r>
    </w:p>
    <w:p w:rsidR="00000000" w:rsidRDefault="00677B10"/>
    <w:p w:rsidR="00000000" w:rsidRDefault="00677B10"/>
    <w:p w:rsidR="00000000" w:rsidRDefault="00677B10"/>
    <w:p w:rsidR="00000000" w:rsidRDefault="00677B10" w:rsidP="000C79FC">
      <w:pPr>
        <w:pStyle w:val="Heading1"/>
      </w:pPr>
      <w:r>
        <w:t>CONCLUSION</w:t>
      </w:r>
    </w:p>
    <w:p w:rsidR="00000000" w:rsidRDefault="00677B10"/>
    <w:p w:rsidR="00000000" w:rsidRDefault="00677B10"/>
    <w:p w:rsidR="00000000" w:rsidRDefault="00677B10"/>
    <w:p w:rsidR="00000000" w:rsidRDefault="00677B10">
      <w:r>
        <w:t>In closing, please let me point out some facts which no one in the whole world can deny:</w:t>
      </w:r>
    </w:p>
    <w:p w:rsidR="00000000" w:rsidRDefault="00677B10"/>
    <w:p w:rsidR="00000000" w:rsidRDefault="00677B10"/>
    <w:p w:rsidR="00000000" w:rsidRDefault="00677B10">
      <w:pPr>
        <w:numPr>
          <w:ilvl w:val="0"/>
          <w:numId w:val="31"/>
        </w:numPr>
        <w:tabs>
          <w:tab w:val="clear" w:pos="1224"/>
        </w:tabs>
        <w:ind w:left="504"/>
      </w:pPr>
      <w:r>
        <w:t>There is no Scripture that says God will save people without baptism!</w:t>
      </w:r>
      <w:r w:rsidR="000C79FC">
        <w:t xml:space="preserve"> </w:t>
      </w:r>
      <w:r>
        <w:t>There is no Scripture that says He will save a man who dies on the way to be baptized.</w:t>
      </w:r>
    </w:p>
    <w:p w:rsidR="00000000" w:rsidRDefault="00677B10"/>
    <w:p w:rsidR="00000000" w:rsidRDefault="00677B10">
      <w:pPr>
        <w:numPr>
          <w:ilvl w:val="0"/>
          <w:numId w:val="31"/>
        </w:numPr>
        <w:tabs>
          <w:tab w:val="clear" w:pos="1224"/>
        </w:tabs>
        <w:ind w:left="504"/>
      </w:pPr>
      <w:r>
        <w:t>There</w:t>
      </w:r>
      <w:r>
        <w:t xml:space="preserve"> is no record of this ever happening in the Scriptures, or in 2000 years worth of church history!</w:t>
      </w:r>
      <w:r w:rsidR="000C79FC">
        <w:t xml:space="preserve"> </w:t>
      </w:r>
      <w:r>
        <w:t>Perhaps the reason there is no record of such a thing happening is because God graciously watches over men and allows them time to finish the obedience which</w:t>
      </w:r>
      <w:r>
        <w:t xml:space="preserve"> they have begun!</w:t>
      </w:r>
    </w:p>
    <w:p w:rsidR="00000000" w:rsidRDefault="00677B10"/>
    <w:p w:rsidR="00000000" w:rsidRDefault="00677B10">
      <w:pPr>
        <w:numPr>
          <w:ilvl w:val="0"/>
          <w:numId w:val="31"/>
        </w:numPr>
        <w:tabs>
          <w:tab w:val="clear" w:pos="1224"/>
        </w:tabs>
        <w:ind w:left="504"/>
      </w:pPr>
      <w:r>
        <w:t>There is an abundance of Scripture that teaches baptism is essential for salvation and we dare not lay it aside just merely to justify our own selves!</w:t>
      </w:r>
    </w:p>
    <w:p w:rsidR="00000000" w:rsidRDefault="00677B10"/>
    <w:p w:rsidR="00000000" w:rsidRDefault="00677B10"/>
    <w:p w:rsidR="00000000" w:rsidRDefault="00677B10" w:rsidP="000C79FC">
      <w:pPr>
        <w:pStyle w:val="IntenseQuote"/>
      </w:pPr>
      <w:r>
        <w:t>John 3:5</w:t>
      </w:r>
    </w:p>
    <w:p w:rsidR="00000000" w:rsidRDefault="00677B10" w:rsidP="000C79FC">
      <w:pPr>
        <w:pStyle w:val="Quote"/>
      </w:pPr>
      <w:r w:rsidRPr="000C79FC">
        <w:rPr>
          <w:vertAlign w:val="superscript"/>
        </w:rPr>
        <w:t>5</w:t>
      </w:r>
      <w:r w:rsidR="000C79FC">
        <w:t xml:space="preserve"> </w:t>
      </w:r>
      <w:r>
        <w:t>Jesus answered, "Most assuredly, I say to you, unless one is bo</w:t>
      </w:r>
      <w:r>
        <w:t>rn of water and the Spirit, he cannot enter the kingdom of God.</w:t>
      </w:r>
    </w:p>
    <w:p w:rsidR="00000000" w:rsidRDefault="00677B10"/>
    <w:p w:rsidR="00000000" w:rsidRDefault="00677B10"/>
    <w:p w:rsidR="00000000" w:rsidRDefault="00677B10"/>
    <w:p w:rsidR="000C79FC" w:rsidRPr="00BB5D7B" w:rsidRDefault="000C79FC" w:rsidP="000C79FC">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0C79FC" w:rsidRPr="00BB5D7B" w:rsidRDefault="000C79FC" w:rsidP="000C79FC">
      <w:pPr>
        <w:rPr>
          <w:rFonts w:ascii="Calibri" w:eastAsia="Calibri" w:hAnsi="Calibri"/>
        </w:rPr>
      </w:pPr>
    </w:p>
    <w:p w:rsidR="000C79FC" w:rsidRPr="00BB5D7B" w:rsidRDefault="000C79FC" w:rsidP="000C79FC">
      <w:pPr>
        <w:rPr>
          <w:rFonts w:ascii="Calibri" w:eastAsia="Calibri" w:hAnsi="Calibri"/>
        </w:rPr>
      </w:pPr>
    </w:p>
    <w:p w:rsidR="000C79FC" w:rsidRPr="00BB5D7B" w:rsidRDefault="000C79FC" w:rsidP="000C79FC">
      <w:pPr>
        <w:rPr>
          <w:rFonts w:ascii="Calibri" w:eastAsia="Calibri" w:hAnsi="Calibri"/>
        </w:rPr>
      </w:pPr>
    </w:p>
    <w:p w:rsidR="000C79FC" w:rsidRPr="00BB5D7B" w:rsidRDefault="000C79FC" w:rsidP="000C79FC">
      <w:pPr>
        <w:rPr>
          <w:rFonts w:ascii="Calibri" w:eastAsia="Calibri" w:hAnsi="Calibri"/>
        </w:rPr>
      </w:pPr>
      <w:r w:rsidRPr="00BB5D7B">
        <w:rPr>
          <w:rFonts w:ascii="Calibri" w:eastAsia="Calibri" w:hAnsi="Calibri"/>
        </w:rPr>
        <w:t xml:space="preserve">Well … thanks for listening to our message this week.  </w:t>
      </w:r>
      <w:r w:rsidRPr="00BB5D7B">
        <w:rPr>
          <w:rFonts w:ascii="Calibri" w:hAnsi="Calibri" w:cs="Calibri"/>
        </w:rPr>
        <w:t xml:space="preserve">We invite you to visit our website </w:t>
      </w:r>
      <w:hyperlink r:id="rId8" w:history="1">
        <w:r w:rsidRPr="00BB5D7B">
          <w:rPr>
            <w:rFonts w:ascii="Calibri" w:hAnsi="Calibri" w:cs="Calibri"/>
            <w:b/>
            <w:bCs/>
            <w:color w:val="0000FF"/>
            <w:u w:val="single"/>
          </w:rPr>
          <w:t>www.WillOfTheLord.com</w:t>
        </w:r>
      </w:hyperlink>
      <w:r w:rsidRPr="00121119">
        <w:t xml:space="preserve">.  </w:t>
      </w:r>
      <w:r w:rsidRPr="00BB5D7B">
        <w:rPr>
          <w:rFonts w:ascii="Calibri" w:hAnsi="Calibri" w:cs="Calibri"/>
        </w:rPr>
        <w:t xml:space="preserve">There you may download the notes and the audio file of the message you just listened to.  </w:t>
      </w:r>
    </w:p>
    <w:p w:rsidR="000C79FC" w:rsidRPr="00BB5D7B" w:rsidRDefault="000C79FC" w:rsidP="000C79FC">
      <w:pPr>
        <w:rPr>
          <w:rFonts w:ascii="Calibri" w:eastAsia="Calibri" w:hAnsi="Calibri"/>
        </w:rPr>
      </w:pPr>
    </w:p>
    <w:p w:rsidR="000C79FC" w:rsidRPr="00BB5D7B" w:rsidRDefault="000C79FC" w:rsidP="000C79FC">
      <w:pPr>
        <w:rPr>
          <w:rFonts w:ascii="Calibri" w:eastAsia="Calibri" w:hAnsi="Calibri"/>
        </w:rPr>
      </w:pPr>
      <w:r w:rsidRPr="00BB5D7B">
        <w:rPr>
          <w:rFonts w:ascii="Calibri" w:eastAsia="Calibri" w:hAnsi="Calibri"/>
        </w:rPr>
        <w:t xml:space="preserve">Call again next week when we consider a new subject on </w:t>
      </w:r>
      <w:r w:rsidRPr="00BB5D7B">
        <w:rPr>
          <w:rFonts w:ascii="Calibri" w:eastAsia="Calibri" w:hAnsi="Calibri"/>
          <w:b/>
          <w:bCs/>
          <w:i/>
        </w:rPr>
        <w:t>Bible Talk</w:t>
      </w:r>
      <w:r w:rsidRPr="00BB5D7B">
        <w:rPr>
          <w:rFonts w:ascii="Calibri" w:eastAsia="Calibri" w:hAnsi="Calibri"/>
        </w:rPr>
        <w:t>.</w:t>
      </w:r>
    </w:p>
    <w:p w:rsidR="000C79FC" w:rsidRPr="00BB5D7B" w:rsidRDefault="000C79FC" w:rsidP="000C79FC">
      <w:pPr>
        <w:rPr>
          <w:rFonts w:ascii="Calibri" w:hAnsi="Calibri" w:cs="Calibri"/>
          <w:iCs w:val="0"/>
        </w:rPr>
      </w:pPr>
    </w:p>
    <w:p w:rsidR="000C79FC" w:rsidRDefault="000C79FC" w:rsidP="000C79FC"/>
    <w:sectPr w:rsidR="000C79FC" w:rsidSect="00D42EF7">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10" w:rsidRDefault="00677B10">
      <w:r>
        <w:separator/>
      </w:r>
    </w:p>
  </w:endnote>
  <w:endnote w:type="continuationSeparator" w:id="0">
    <w:p w:rsidR="00677B10" w:rsidRDefault="0067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42EF7" w:rsidRDefault="00677B10" w:rsidP="00D42EF7">
    <w:pPr>
      <w:jc w:val="center"/>
    </w:pPr>
    <w:r w:rsidRPr="00D42EF7">
      <w:fldChar w:fldCharType="begin"/>
    </w:r>
    <w:r w:rsidRPr="00D42EF7">
      <w:instrText xml:space="preserve"> PAGE </w:instrText>
    </w:r>
    <w:r w:rsidRPr="00D42EF7">
      <w:fldChar w:fldCharType="separate"/>
    </w:r>
    <w:r w:rsidR="00D42EF7">
      <w:rPr>
        <w:noProof/>
      </w:rPr>
      <w:t>4</w:t>
    </w:r>
    <w:r w:rsidRPr="00D42E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10" w:rsidRDefault="00677B10">
      <w:r>
        <w:separator/>
      </w:r>
    </w:p>
  </w:footnote>
  <w:footnote w:type="continuationSeparator" w:id="0">
    <w:p w:rsidR="00677B10" w:rsidRDefault="00677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F7737F"/>
    <w:multiLevelType w:val="hybridMultilevel"/>
    <w:tmpl w:val="6B6EF166"/>
    <w:lvl w:ilvl="0" w:tplc="96C68FB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82F0E"/>
    <w:multiLevelType w:val="hybridMultilevel"/>
    <w:tmpl w:val="6E6EEBC4"/>
    <w:lvl w:ilvl="0" w:tplc="FBA69B2E">
      <w:start w:val="1"/>
      <w:numFmt w:val="decimal"/>
      <w:lvlText w:val="%1)"/>
      <w:lvlJc w:val="left"/>
      <w:pPr>
        <w:tabs>
          <w:tab w:val="num" w:pos="1224"/>
        </w:tabs>
        <w:ind w:left="1224" w:hanging="504"/>
      </w:pPr>
      <w:rPr>
        <w:rFonts w:hint="default"/>
      </w:rPr>
    </w:lvl>
    <w:lvl w:ilvl="1" w:tplc="7C02C544">
      <w:start w:val="2"/>
      <w:numFmt w:val="decimal"/>
      <w:lvlText w:val="(%2)"/>
      <w:lvlJc w:val="left"/>
      <w:pPr>
        <w:tabs>
          <w:tab w:val="num" w:pos="2235"/>
        </w:tabs>
        <w:ind w:left="2235" w:hanging="43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98C6E41"/>
    <w:multiLevelType w:val="hybridMultilevel"/>
    <w:tmpl w:val="98A440E6"/>
    <w:lvl w:ilvl="0" w:tplc="39CC9B9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6">
    <w:nsid w:val="16C10F36"/>
    <w:multiLevelType w:val="hybridMultilevel"/>
    <w:tmpl w:val="6B6EF166"/>
    <w:lvl w:ilvl="0" w:tplc="FFC4868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B3FD1"/>
    <w:multiLevelType w:val="hybridMultilevel"/>
    <w:tmpl w:val="EEAE2C78"/>
    <w:lvl w:ilvl="0" w:tplc="61CC2822">
      <w:start w:val="1"/>
      <w:numFmt w:val="ordinal"/>
      <w:lvlText w:val="%1)"/>
      <w:lvlJc w:val="left"/>
      <w:pPr>
        <w:tabs>
          <w:tab w:val="num" w:pos="108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926C9C"/>
    <w:multiLevelType w:val="hybridMultilevel"/>
    <w:tmpl w:val="AB7E75E0"/>
    <w:lvl w:ilvl="0" w:tplc="ADE4AF5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26942CA"/>
    <w:multiLevelType w:val="hybridMultilevel"/>
    <w:tmpl w:val="00B2F7CA"/>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9">
    <w:nsid w:val="32EB21FE"/>
    <w:multiLevelType w:val="hybridMultilevel"/>
    <w:tmpl w:val="AB7E75E0"/>
    <w:lvl w:ilvl="0" w:tplc="4AE8248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6E59B6"/>
    <w:multiLevelType w:val="hybridMultilevel"/>
    <w:tmpl w:val="D410F468"/>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347E9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70498"/>
    <w:multiLevelType w:val="hybridMultilevel"/>
    <w:tmpl w:val="AEBAC532"/>
    <w:lvl w:ilvl="0" w:tplc="11AC3B40">
      <w:start w:val="1"/>
      <w:numFmt w:val="bullet"/>
      <w:lvlRestart w:val="0"/>
      <w:lvlText w:val=""/>
      <w:lvlJc w:val="left"/>
      <w:pPr>
        <w:tabs>
          <w:tab w:val="num" w:pos="1080"/>
        </w:tabs>
        <w:ind w:left="1080" w:hanging="360"/>
      </w:pPr>
      <w:rPr>
        <w:rFonts w:ascii="Wingdings" w:hAnsi="Wingdings" w:hint="default"/>
        <w:sz w:val="24"/>
      </w:rPr>
    </w:lvl>
    <w:lvl w:ilvl="1" w:tplc="A7947224">
      <w:start w:val="2"/>
      <w:numFmt w:val="decimal"/>
      <w:lvlText w:val="(%2)"/>
      <w:lvlJc w:val="left"/>
      <w:pPr>
        <w:tabs>
          <w:tab w:val="num" w:pos="2280"/>
        </w:tabs>
        <w:ind w:left="2280" w:hanging="4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25834C5"/>
    <w:multiLevelType w:val="singleLevel"/>
    <w:tmpl w:val="51AEEAD6"/>
    <w:lvl w:ilvl="0">
      <w:start w:val="1"/>
      <w:numFmt w:val="decimal"/>
      <w:lvlText w:val="%1)"/>
      <w:lvlJc w:val="left"/>
      <w:pPr>
        <w:tabs>
          <w:tab w:val="num" w:pos="504"/>
        </w:tabs>
        <w:ind w:left="504" w:hanging="504"/>
      </w:pPr>
    </w:lvl>
  </w:abstractNum>
  <w:abstractNum w:abstractNumId="28">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8453F"/>
    <w:multiLevelType w:val="hybridMultilevel"/>
    <w:tmpl w:val="98A440E6"/>
    <w:lvl w:ilvl="0" w:tplc="BE42684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811202"/>
    <w:multiLevelType w:val="singleLevel"/>
    <w:tmpl w:val="5980F062"/>
    <w:lvl w:ilvl="0">
      <w:start w:val="1"/>
      <w:numFmt w:val="decimal"/>
      <w:lvlText w:val="%1)"/>
      <w:lvlJc w:val="left"/>
      <w:pPr>
        <w:tabs>
          <w:tab w:val="num" w:pos="360"/>
        </w:tabs>
        <w:ind w:left="360" w:hanging="360"/>
      </w:pPr>
    </w:lvl>
  </w:abstractNum>
  <w:abstractNum w:abstractNumId="37">
    <w:nsid w:val="7A15403D"/>
    <w:multiLevelType w:val="hybridMultilevel"/>
    <w:tmpl w:val="AEBAC532"/>
    <w:lvl w:ilvl="0" w:tplc="11AC3B40">
      <w:start w:val="1"/>
      <w:numFmt w:val="bullet"/>
      <w:lvlRestart w:val="0"/>
      <w:lvlText w:val=""/>
      <w:lvlJc w:val="left"/>
      <w:pPr>
        <w:tabs>
          <w:tab w:val="num" w:pos="1080"/>
        </w:tabs>
        <w:ind w:left="1080" w:hanging="360"/>
      </w:pPr>
      <w:rPr>
        <w:rFonts w:ascii="Wingdings" w:hAnsi="Wingdings" w:hint="default"/>
        <w:sz w:val="24"/>
      </w:rPr>
    </w:lvl>
    <w:lvl w:ilvl="1" w:tplc="A7947224">
      <w:start w:val="2"/>
      <w:numFmt w:val="decimal"/>
      <w:lvlText w:val="(%2)"/>
      <w:lvlJc w:val="left"/>
      <w:pPr>
        <w:tabs>
          <w:tab w:val="num" w:pos="2280"/>
        </w:tabs>
        <w:ind w:left="2280" w:hanging="4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C9A61AB"/>
    <w:multiLevelType w:val="singleLevel"/>
    <w:tmpl w:val="34480AF6"/>
    <w:lvl w:ilvl="0">
      <w:start w:val="1"/>
      <w:numFmt w:val="decimal"/>
      <w:lvlText w:val="%1)"/>
      <w:lvlJc w:val="left"/>
      <w:pPr>
        <w:tabs>
          <w:tab w:val="num" w:pos="504"/>
        </w:tabs>
        <w:ind w:left="504" w:hanging="504"/>
      </w:pPr>
    </w:lvl>
  </w:abstractNum>
  <w:num w:numId="1">
    <w:abstractNumId w:val="7"/>
  </w:num>
  <w:num w:numId="2">
    <w:abstractNumId w:val="3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38"/>
    <w:lvlOverride w:ilvl="0">
      <w:startOverride w:val="1"/>
    </w:lvlOverride>
  </w:num>
  <w:num w:numId="6">
    <w:abstractNumId w:val="13"/>
  </w:num>
  <w:num w:numId="7">
    <w:abstractNumId w:val="5"/>
  </w:num>
  <w:num w:numId="8">
    <w:abstractNumId w:val="28"/>
  </w:num>
  <w:num w:numId="9">
    <w:abstractNumId w:val="18"/>
  </w:num>
  <w:num w:numId="10">
    <w:abstractNumId w:val="30"/>
  </w:num>
  <w:num w:numId="11">
    <w:abstractNumId w:val="11"/>
  </w:num>
  <w:num w:numId="12">
    <w:abstractNumId w:val="20"/>
  </w:num>
  <w:num w:numId="13">
    <w:abstractNumId w:val="31"/>
  </w:num>
  <w:num w:numId="14">
    <w:abstractNumId w:val="9"/>
  </w:num>
  <w:num w:numId="15">
    <w:abstractNumId w:val="16"/>
  </w:num>
  <w:num w:numId="16">
    <w:abstractNumId w:val="17"/>
  </w:num>
  <w:num w:numId="17">
    <w:abstractNumId w:val="34"/>
  </w:num>
  <w:num w:numId="18">
    <w:abstractNumId w:val="32"/>
  </w:num>
  <w:num w:numId="19">
    <w:abstractNumId w:val="8"/>
  </w:num>
  <w:num w:numId="20">
    <w:abstractNumId w:val="25"/>
  </w:num>
  <w:num w:numId="21">
    <w:abstractNumId w:val="14"/>
  </w:num>
  <w:num w:numId="22">
    <w:abstractNumId w:val="29"/>
  </w:num>
  <w:num w:numId="23">
    <w:abstractNumId w:val="21"/>
  </w:num>
  <w:num w:numId="24">
    <w:abstractNumId w:val="19"/>
  </w:num>
  <w:num w:numId="25">
    <w:abstractNumId w:val="12"/>
  </w:num>
  <w:num w:numId="26">
    <w:abstractNumId w:val="33"/>
  </w:num>
  <w:num w:numId="27">
    <w:abstractNumId w:val="4"/>
  </w:num>
  <w:num w:numId="28">
    <w:abstractNumId w:val="6"/>
  </w:num>
  <w:num w:numId="29">
    <w:abstractNumId w:val="2"/>
  </w:num>
  <w:num w:numId="30">
    <w:abstractNumId w:val="23"/>
  </w:num>
  <w:num w:numId="31">
    <w:abstractNumId w:val="3"/>
  </w:num>
  <w:num w:numId="32">
    <w:abstractNumId w:val="15"/>
  </w:num>
  <w:num w:numId="33">
    <w:abstractNumId w:val="26"/>
  </w:num>
  <w:num w:numId="34">
    <w:abstractNumId w:val="37"/>
  </w:num>
  <w:num w:numId="35">
    <w:abstractNumId w:val="10"/>
  </w:num>
  <w:num w:numId="36">
    <w:abstractNumId w:val="24"/>
  </w:num>
  <w:num w:numId="37">
    <w:abstractNumId w:val="35"/>
  </w:num>
  <w:num w:numId="38">
    <w:abstractNumId w:val="22"/>
  </w:num>
  <w:num w:numId="39">
    <w:abstractNumId w:val="0"/>
  </w:num>
  <w:num w:numId="40">
    <w:abstractNumId w:val="0"/>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FC"/>
    <w:rsid w:val="000C79FC"/>
    <w:rsid w:val="00677B10"/>
    <w:rsid w:val="00D4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C79F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C79FC"/>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C79FC"/>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C79F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C79FC"/>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C79FC"/>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C79FC"/>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C79FC"/>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C79FC"/>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C79FC"/>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0C79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9FC"/>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C79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C79FC"/>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C79FC"/>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C79FC"/>
    <w:pPr>
      <w:numPr>
        <w:numId w:val="37"/>
      </w:numPr>
    </w:pPr>
  </w:style>
  <w:style w:type="paragraph" w:customStyle="1" w:styleId="abc-singlespace">
    <w:name w:val="abc-single space"/>
    <w:basedOn w:val="Normal"/>
    <w:link w:val="abc-singlespaceChar"/>
    <w:rsid w:val="000C79FC"/>
    <w:pPr>
      <w:ind w:left="1224" w:hanging="504"/>
    </w:pPr>
    <w:rPr>
      <w:rFonts w:cstheme="minorBidi"/>
      <w:i/>
      <w:szCs w:val="22"/>
    </w:rPr>
  </w:style>
  <w:style w:type="character" w:customStyle="1" w:styleId="abc-singlespaceChar">
    <w:name w:val="abc-single space Char"/>
    <w:basedOn w:val="DefaultParagraphFont"/>
    <w:link w:val="abc-singlespace"/>
    <w:rsid w:val="000C79FC"/>
    <w:rPr>
      <w:rFonts w:asciiTheme="minorHAnsi" w:hAnsiTheme="minorHAnsi" w:cstheme="minorBidi"/>
      <w:i/>
      <w:iCs/>
      <w:color w:val="000000"/>
      <w:sz w:val="24"/>
      <w:szCs w:val="22"/>
    </w:rPr>
  </w:style>
  <w:style w:type="character" w:styleId="BookTitle">
    <w:name w:val="Book Title"/>
    <w:basedOn w:val="DefaultParagraphFont"/>
    <w:uiPriority w:val="33"/>
    <w:qFormat/>
    <w:rsid w:val="000C79F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C79FC"/>
    <w:rPr>
      <w:b/>
      <w:bCs/>
      <w:sz w:val="18"/>
      <w:szCs w:val="18"/>
    </w:rPr>
  </w:style>
  <w:style w:type="character" w:styleId="Emphasis">
    <w:name w:val="Emphasis"/>
    <w:uiPriority w:val="20"/>
    <w:qFormat/>
    <w:rsid w:val="000C79FC"/>
    <w:rPr>
      <w:b/>
      <w:bCs/>
      <w:i/>
      <w:iCs/>
      <w:color w:val="5A5A5A" w:themeColor="text1" w:themeTint="A5"/>
    </w:rPr>
  </w:style>
  <w:style w:type="paragraph" w:customStyle="1" w:styleId="Geo-ABC">
    <w:name w:val="Geo-ABC"/>
    <w:basedOn w:val="Normal"/>
    <w:link w:val="Geo-ABCChar"/>
    <w:rsid w:val="000C79FC"/>
    <w:pPr>
      <w:spacing w:before="120" w:after="120"/>
      <w:ind w:left="1224" w:hanging="504"/>
    </w:pPr>
  </w:style>
  <w:style w:type="character" w:customStyle="1" w:styleId="Geo-ABCChar">
    <w:name w:val="Geo-ABC Char"/>
    <w:basedOn w:val="DefaultParagraphFont"/>
    <w:link w:val="Geo-ABC"/>
    <w:rsid w:val="000C79F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C79FC"/>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C79FC"/>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C79FC"/>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C79FC"/>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C79FC"/>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C79FC"/>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C79FC"/>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C79FC"/>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C79FC"/>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C79FC"/>
    <w:rPr>
      <w:b/>
      <w:bCs/>
      <w:i/>
      <w:iCs/>
      <w:color w:val="4F81BD" w:themeColor="accent1"/>
      <w:sz w:val="22"/>
      <w:szCs w:val="22"/>
    </w:rPr>
  </w:style>
  <w:style w:type="paragraph" w:styleId="IntenseQuote">
    <w:name w:val="Intense Quote"/>
    <w:basedOn w:val="Normal"/>
    <w:next w:val="Normal"/>
    <w:link w:val="IntenseQuoteChar"/>
    <w:uiPriority w:val="30"/>
    <w:qFormat/>
    <w:rsid w:val="000C79F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C79F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C79FC"/>
    <w:rPr>
      <w:b/>
      <w:bCs/>
      <w:color w:val="76923C" w:themeColor="accent3" w:themeShade="BF"/>
      <w:u w:val="single" w:color="9BBB59" w:themeColor="accent3"/>
    </w:rPr>
  </w:style>
  <w:style w:type="paragraph" w:styleId="List2">
    <w:name w:val="List 2"/>
    <w:basedOn w:val="Normal"/>
    <w:qFormat/>
    <w:rsid w:val="000C79FC"/>
    <w:pPr>
      <w:numPr>
        <w:numId w:val="38"/>
      </w:numPr>
      <w:spacing w:before="120" w:after="120"/>
    </w:pPr>
  </w:style>
  <w:style w:type="paragraph" w:styleId="ListBullet3">
    <w:name w:val="List Bullet 3"/>
    <w:basedOn w:val="Normal"/>
    <w:uiPriority w:val="1"/>
    <w:qFormat/>
    <w:rsid w:val="000C79FC"/>
    <w:pPr>
      <w:numPr>
        <w:numId w:val="40"/>
      </w:numPr>
      <w:spacing w:before="120" w:after="120"/>
    </w:pPr>
  </w:style>
  <w:style w:type="paragraph" w:styleId="ListNumber">
    <w:name w:val="List Number"/>
    <w:basedOn w:val="Normal"/>
    <w:uiPriority w:val="99"/>
    <w:semiHidden/>
    <w:unhideWhenUsed/>
    <w:rsid w:val="000C79FC"/>
    <w:pPr>
      <w:numPr>
        <w:numId w:val="42"/>
      </w:numPr>
      <w:contextualSpacing/>
    </w:pPr>
  </w:style>
  <w:style w:type="paragraph" w:styleId="ListParagraph">
    <w:name w:val="List Paragraph"/>
    <w:basedOn w:val="Normal"/>
    <w:uiPriority w:val="34"/>
    <w:qFormat/>
    <w:rsid w:val="000C79FC"/>
    <w:pPr>
      <w:ind w:left="720"/>
      <w:contextualSpacing/>
    </w:pPr>
  </w:style>
  <w:style w:type="paragraph" w:styleId="NoSpacing">
    <w:name w:val="No Spacing"/>
    <w:basedOn w:val="Normal"/>
    <w:link w:val="NoSpacingChar"/>
    <w:uiPriority w:val="99"/>
    <w:rsid w:val="000C79FC"/>
  </w:style>
  <w:style w:type="character" w:customStyle="1" w:styleId="NoSpacingChar">
    <w:name w:val="No Spacing Char"/>
    <w:basedOn w:val="DefaultParagraphFont"/>
    <w:link w:val="NoSpacing"/>
    <w:uiPriority w:val="99"/>
    <w:rsid w:val="000C79F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C79FC"/>
    <w:pPr>
      <w:ind w:left="1080" w:right="360"/>
    </w:pPr>
  </w:style>
  <w:style w:type="character" w:customStyle="1" w:styleId="QuoteChar">
    <w:name w:val="Quote Char"/>
    <w:link w:val="Quote"/>
    <w:uiPriority w:val="29"/>
    <w:rsid w:val="000C79FC"/>
    <w:rPr>
      <w:rFonts w:asciiTheme="minorHAnsi" w:hAnsiTheme="minorHAnsi" w:cstheme="minorHAnsi"/>
      <w:iCs/>
      <w:color w:val="000000"/>
      <w:sz w:val="24"/>
      <w:szCs w:val="24"/>
    </w:rPr>
  </w:style>
  <w:style w:type="character" w:styleId="Strong">
    <w:name w:val="Strong"/>
    <w:basedOn w:val="DefaultParagraphFont"/>
    <w:uiPriority w:val="22"/>
    <w:qFormat/>
    <w:rsid w:val="000C79FC"/>
    <w:rPr>
      <w:b/>
      <w:bCs/>
      <w:spacing w:val="0"/>
    </w:rPr>
  </w:style>
  <w:style w:type="paragraph" w:styleId="Subtitle">
    <w:name w:val="Subtitle"/>
    <w:basedOn w:val="Normal"/>
    <w:next w:val="Normal"/>
    <w:link w:val="SubtitleChar"/>
    <w:uiPriority w:val="11"/>
    <w:qFormat/>
    <w:rsid w:val="000C79F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C79FC"/>
    <w:rPr>
      <w:rFonts w:ascii="Bookman Old Style" w:hAnsi="Bookman Old Style" w:cstheme="minorHAnsi"/>
      <w:color w:val="000000" w:themeColor="text1"/>
      <w:sz w:val="24"/>
      <w:szCs w:val="24"/>
    </w:rPr>
  </w:style>
  <w:style w:type="character" w:styleId="SubtleEmphasis">
    <w:name w:val="Subtle Emphasis"/>
    <w:uiPriority w:val="19"/>
    <w:qFormat/>
    <w:rsid w:val="000C79FC"/>
    <w:rPr>
      <w:rFonts w:ascii="Bookman Old Style" w:hAnsi="Bookman Old Style"/>
      <w:i w:val="0"/>
      <w:iCs/>
      <w:color w:val="000000" w:themeColor="text1"/>
      <w:sz w:val="22"/>
    </w:rPr>
  </w:style>
  <w:style w:type="character" w:styleId="SubtleReference">
    <w:name w:val="Subtle Reference"/>
    <w:uiPriority w:val="31"/>
    <w:qFormat/>
    <w:rsid w:val="000C79FC"/>
    <w:rPr>
      <w:color w:val="auto"/>
      <w:u w:val="single" w:color="9BBB59" w:themeColor="accent3"/>
    </w:rPr>
  </w:style>
  <w:style w:type="table" w:styleId="TableGrid">
    <w:name w:val="Table Grid"/>
    <w:basedOn w:val="TableNormal"/>
    <w:uiPriority w:val="59"/>
    <w:rsid w:val="000C79FC"/>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C79FC"/>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C79F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C79F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C79FC"/>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C79FC"/>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C79F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C79FC"/>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C79FC"/>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C79FC"/>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C79FC"/>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C79FC"/>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C79FC"/>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0C79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9FC"/>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C79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C79FC"/>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C79FC"/>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C79FC"/>
    <w:pPr>
      <w:numPr>
        <w:numId w:val="37"/>
      </w:numPr>
    </w:pPr>
  </w:style>
  <w:style w:type="paragraph" w:customStyle="1" w:styleId="abc-singlespace">
    <w:name w:val="abc-single space"/>
    <w:basedOn w:val="Normal"/>
    <w:link w:val="abc-singlespaceChar"/>
    <w:rsid w:val="000C79FC"/>
    <w:pPr>
      <w:ind w:left="1224" w:hanging="504"/>
    </w:pPr>
    <w:rPr>
      <w:rFonts w:cstheme="minorBidi"/>
      <w:i/>
      <w:szCs w:val="22"/>
    </w:rPr>
  </w:style>
  <w:style w:type="character" w:customStyle="1" w:styleId="abc-singlespaceChar">
    <w:name w:val="abc-single space Char"/>
    <w:basedOn w:val="DefaultParagraphFont"/>
    <w:link w:val="abc-singlespace"/>
    <w:rsid w:val="000C79FC"/>
    <w:rPr>
      <w:rFonts w:asciiTheme="minorHAnsi" w:hAnsiTheme="minorHAnsi" w:cstheme="minorBidi"/>
      <w:i/>
      <w:iCs/>
      <w:color w:val="000000"/>
      <w:sz w:val="24"/>
      <w:szCs w:val="22"/>
    </w:rPr>
  </w:style>
  <w:style w:type="character" w:styleId="BookTitle">
    <w:name w:val="Book Title"/>
    <w:basedOn w:val="DefaultParagraphFont"/>
    <w:uiPriority w:val="33"/>
    <w:qFormat/>
    <w:rsid w:val="000C79F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C79FC"/>
    <w:rPr>
      <w:b/>
      <w:bCs/>
      <w:sz w:val="18"/>
      <w:szCs w:val="18"/>
    </w:rPr>
  </w:style>
  <w:style w:type="character" w:styleId="Emphasis">
    <w:name w:val="Emphasis"/>
    <w:uiPriority w:val="20"/>
    <w:qFormat/>
    <w:rsid w:val="000C79FC"/>
    <w:rPr>
      <w:b/>
      <w:bCs/>
      <w:i/>
      <w:iCs/>
      <w:color w:val="5A5A5A" w:themeColor="text1" w:themeTint="A5"/>
    </w:rPr>
  </w:style>
  <w:style w:type="paragraph" w:customStyle="1" w:styleId="Geo-ABC">
    <w:name w:val="Geo-ABC"/>
    <w:basedOn w:val="Normal"/>
    <w:link w:val="Geo-ABCChar"/>
    <w:rsid w:val="000C79FC"/>
    <w:pPr>
      <w:spacing w:before="120" w:after="120"/>
      <w:ind w:left="1224" w:hanging="504"/>
    </w:pPr>
  </w:style>
  <w:style w:type="character" w:customStyle="1" w:styleId="Geo-ABCChar">
    <w:name w:val="Geo-ABC Char"/>
    <w:basedOn w:val="DefaultParagraphFont"/>
    <w:link w:val="Geo-ABC"/>
    <w:rsid w:val="000C79F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C79FC"/>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C79FC"/>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C79FC"/>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C79FC"/>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C79FC"/>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C79FC"/>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C79FC"/>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C79FC"/>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C79FC"/>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C79FC"/>
    <w:rPr>
      <w:b/>
      <w:bCs/>
      <w:i/>
      <w:iCs/>
      <w:color w:val="4F81BD" w:themeColor="accent1"/>
      <w:sz w:val="22"/>
      <w:szCs w:val="22"/>
    </w:rPr>
  </w:style>
  <w:style w:type="paragraph" w:styleId="IntenseQuote">
    <w:name w:val="Intense Quote"/>
    <w:basedOn w:val="Normal"/>
    <w:next w:val="Normal"/>
    <w:link w:val="IntenseQuoteChar"/>
    <w:uiPriority w:val="30"/>
    <w:qFormat/>
    <w:rsid w:val="000C79F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C79F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C79FC"/>
    <w:rPr>
      <w:b/>
      <w:bCs/>
      <w:color w:val="76923C" w:themeColor="accent3" w:themeShade="BF"/>
      <w:u w:val="single" w:color="9BBB59" w:themeColor="accent3"/>
    </w:rPr>
  </w:style>
  <w:style w:type="paragraph" w:styleId="List2">
    <w:name w:val="List 2"/>
    <w:basedOn w:val="Normal"/>
    <w:qFormat/>
    <w:rsid w:val="000C79FC"/>
    <w:pPr>
      <w:numPr>
        <w:numId w:val="38"/>
      </w:numPr>
      <w:spacing w:before="120" w:after="120"/>
    </w:pPr>
  </w:style>
  <w:style w:type="paragraph" w:styleId="ListBullet3">
    <w:name w:val="List Bullet 3"/>
    <w:basedOn w:val="Normal"/>
    <w:uiPriority w:val="1"/>
    <w:qFormat/>
    <w:rsid w:val="000C79FC"/>
    <w:pPr>
      <w:numPr>
        <w:numId w:val="40"/>
      </w:numPr>
      <w:spacing w:before="120" w:after="120"/>
    </w:pPr>
  </w:style>
  <w:style w:type="paragraph" w:styleId="ListNumber">
    <w:name w:val="List Number"/>
    <w:basedOn w:val="Normal"/>
    <w:uiPriority w:val="99"/>
    <w:semiHidden/>
    <w:unhideWhenUsed/>
    <w:rsid w:val="000C79FC"/>
    <w:pPr>
      <w:numPr>
        <w:numId w:val="42"/>
      </w:numPr>
      <w:contextualSpacing/>
    </w:pPr>
  </w:style>
  <w:style w:type="paragraph" w:styleId="ListParagraph">
    <w:name w:val="List Paragraph"/>
    <w:basedOn w:val="Normal"/>
    <w:uiPriority w:val="34"/>
    <w:qFormat/>
    <w:rsid w:val="000C79FC"/>
    <w:pPr>
      <w:ind w:left="720"/>
      <w:contextualSpacing/>
    </w:pPr>
  </w:style>
  <w:style w:type="paragraph" w:styleId="NoSpacing">
    <w:name w:val="No Spacing"/>
    <w:basedOn w:val="Normal"/>
    <w:link w:val="NoSpacingChar"/>
    <w:uiPriority w:val="99"/>
    <w:rsid w:val="000C79FC"/>
  </w:style>
  <w:style w:type="character" w:customStyle="1" w:styleId="NoSpacingChar">
    <w:name w:val="No Spacing Char"/>
    <w:basedOn w:val="DefaultParagraphFont"/>
    <w:link w:val="NoSpacing"/>
    <w:uiPriority w:val="99"/>
    <w:rsid w:val="000C79F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C79FC"/>
    <w:pPr>
      <w:ind w:left="1080" w:right="360"/>
    </w:pPr>
  </w:style>
  <w:style w:type="character" w:customStyle="1" w:styleId="QuoteChar">
    <w:name w:val="Quote Char"/>
    <w:link w:val="Quote"/>
    <w:uiPriority w:val="29"/>
    <w:rsid w:val="000C79FC"/>
    <w:rPr>
      <w:rFonts w:asciiTheme="minorHAnsi" w:hAnsiTheme="minorHAnsi" w:cstheme="minorHAnsi"/>
      <w:iCs/>
      <w:color w:val="000000"/>
      <w:sz w:val="24"/>
      <w:szCs w:val="24"/>
    </w:rPr>
  </w:style>
  <w:style w:type="character" w:styleId="Strong">
    <w:name w:val="Strong"/>
    <w:basedOn w:val="DefaultParagraphFont"/>
    <w:uiPriority w:val="22"/>
    <w:qFormat/>
    <w:rsid w:val="000C79FC"/>
    <w:rPr>
      <w:b/>
      <w:bCs/>
      <w:spacing w:val="0"/>
    </w:rPr>
  </w:style>
  <w:style w:type="paragraph" w:styleId="Subtitle">
    <w:name w:val="Subtitle"/>
    <w:basedOn w:val="Normal"/>
    <w:next w:val="Normal"/>
    <w:link w:val="SubtitleChar"/>
    <w:uiPriority w:val="11"/>
    <w:qFormat/>
    <w:rsid w:val="000C79F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C79FC"/>
    <w:rPr>
      <w:rFonts w:ascii="Bookman Old Style" w:hAnsi="Bookman Old Style" w:cstheme="minorHAnsi"/>
      <w:color w:val="000000" w:themeColor="text1"/>
      <w:sz w:val="24"/>
      <w:szCs w:val="24"/>
    </w:rPr>
  </w:style>
  <w:style w:type="character" w:styleId="SubtleEmphasis">
    <w:name w:val="Subtle Emphasis"/>
    <w:uiPriority w:val="19"/>
    <w:qFormat/>
    <w:rsid w:val="000C79FC"/>
    <w:rPr>
      <w:rFonts w:ascii="Bookman Old Style" w:hAnsi="Bookman Old Style"/>
      <w:i w:val="0"/>
      <w:iCs/>
      <w:color w:val="000000" w:themeColor="text1"/>
      <w:sz w:val="22"/>
    </w:rPr>
  </w:style>
  <w:style w:type="character" w:styleId="SubtleReference">
    <w:name w:val="Subtle Reference"/>
    <w:uiPriority w:val="31"/>
    <w:qFormat/>
    <w:rsid w:val="000C79FC"/>
    <w:rPr>
      <w:color w:val="auto"/>
      <w:u w:val="single" w:color="9BBB59" w:themeColor="accent3"/>
    </w:rPr>
  </w:style>
  <w:style w:type="table" w:styleId="TableGrid">
    <w:name w:val="Table Grid"/>
    <w:basedOn w:val="TableNormal"/>
    <w:uiPriority w:val="59"/>
    <w:rsid w:val="000C79FC"/>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C79FC"/>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C79F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2014-03-31T20:06:00Z</dcterms:created>
  <dcterms:modified xsi:type="dcterms:W3CDTF">2014-03-31T20:07:00Z</dcterms:modified>
</cp:coreProperties>
</file>