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19E4" w:rsidRDefault="00BA1185" w:rsidP="00EA29C2">
      <w:pPr>
        <w:pStyle w:val="Title"/>
      </w:pPr>
      <w:r>
        <w:t>“AN EYE FOR AN EYE,</w:t>
      </w:r>
      <w:r>
        <w:br/>
        <w:t>A TOOTH FOR A TOOTH”</w:t>
      </w:r>
    </w:p>
    <w:p w:rsidR="005819E4" w:rsidRDefault="00BA2C4B" w:rsidP="00BA2C4B">
      <w:pPr>
        <w:jc w:val="center"/>
      </w:pPr>
      <w:r>
        <w:t>George Battey | January 21, 2014</w:t>
      </w:r>
      <w:bookmarkStart w:id="0" w:name="_GoBack"/>
      <w:bookmarkEnd w:id="0"/>
    </w:p>
    <w:p w:rsidR="00F42E52" w:rsidRDefault="00F42E52" w:rsidP="00EA29C2"/>
    <w:p w:rsidR="00F42E52" w:rsidRDefault="00F42E52" w:rsidP="00EA29C2"/>
    <w:p w:rsidR="00F42E52" w:rsidRPr="004C5D99" w:rsidRDefault="00F42E52" w:rsidP="00F42E52">
      <w:r w:rsidRPr="004C5D99">
        <w:rPr>
          <w:b/>
          <w:u w:val="single"/>
        </w:rPr>
        <w:t>QUESTIONS</w:t>
      </w:r>
      <w:r>
        <w:t xml:space="preserve">:  </w:t>
      </w:r>
    </w:p>
    <w:p w:rsidR="00F42E52" w:rsidRPr="004C5D99" w:rsidRDefault="00F42E52" w:rsidP="00F42E52"/>
    <w:p w:rsidR="00F42E52" w:rsidRDefault="00F42E52" w:rsidP="00F42E52">
      <w:pPr>
        <w:numPr>
          <w:ilvl w:val="0"/>
          <w:numId w:val="47"/>
        </w:numPr>
        <w:spacing w:before="120" w:after="120"/>
      </w:pPr>
      <w:r>
        <w:t>What is the major difference between this section (vv38-42) and the next section (vv43-48)?</w:t>
      </w:r>
    </w:p>
    <w:p w:rsidR="00F42E52" w:rsidRDefault="00F42E52" w:rsidP="00F42E52">
      <w:pPr>
        <w:numPr>
          <w:ilvl w:val="0"/>
          <w:numId w:val="47"/>
        </w:numPr>
        <w:spacing w:before="120" w:after="120"/>
      </w:pPr>
      <w:r w:rsidRPr="004C5D99">
        <w:t>According</w:t>
      </w:r>
      <w:r>
        <w:t xml:space="preserve"> to Dt 19, what did an </w:t>
      </w:r>
      <w:r>
        <w:rPr>
          <w:i/>
        </w:rPr>
        <w:t xml:space="preserve">“eye for an eye” </w:t>
      </w:r>
      <w:r>
        <w:t>imply?</w:t>
      </w:r>
    </w:p>
    <w:p w:rsidR="00F42E52" w:rsidRDefault="00F42E52" w:rsidP="00F42E52">
      <w:pPr>
        <w:numPr>
          <w:ilvl w:val="0"/>
          <w:numId w:val="47"/>
        </w:numPr>
        <w:spacing w:before="120" w:after="120"/>
      </w:pPr>
      <w:r w:rsidRPr="004C5D99">
        <w:t>What</w:t>
      </w:r>
      <w:r>
        <w:t xml:space="preserve"> does 1 Tim 1:9 mean when it says, “The law is not made for a righteous man, but for the lawless”?</w:t>
      </w:r>
    </w:p>
    <w:p w:rsidR="00F42E52" w:rsidRPr="004C5D99" w:rsidRDefault="00F42E52" w:rsidP="00F42E52">
      <w:pPr>
        <w:numPr>
          <w:ilvl w:val="0"/>
          <w:numId w:val="47"/>
        </w:numPr>
        <w:spacing w:before="120" w:after="120"/>
      </w:pPr>
      <w:r w:rsidRPr="004C5D99">
        <w:t>What is the major difference between the OT kingdom of Israel, and the NT Kingdom of heaven?</w:t>
      </w:r>
    </w:p>
    <w:p w:rsidR="00F42E52" w:rsidRPr="004C5D99" w:rsidRDefault="00F42E52" w:rsidP="00F42E52">
      <w:pPr>
        <w:numPr>
          <w:ilvl w:val="0"/>
          <w:numId w:val="47"/>
        </w:numPr>
        <w:spacing w:before="120" w:after="120"/>
      </w:pPr>
      <w:r w:rsidRPr="004C5D99">
        <w:t>What three types of offences does Jesus address in vv39-41?</w:t>
      </w:r>
    </w:p>
    <w:p w:rsidR="00F42E52" w:rsidRPr="004C5D99" w:rsidRDefault="00F42E52" w:rsidP="00F42E52">
      <w:pPr>
        <w:numPr>
          <w:ilvl w:val="0"/>
          <w:numId w:val="47"/>
        </w:numPr>
        <w:spacing w:before="120" w:after="120"/>
      </w:pPr>
      <w:r w:rsidRPr="004C5D99">
        <w:t>What wicked king was used by God to punish Israel and yet he did not know he was being used?</w:t>
      </w:r>
    </w:p>
    <w:p w:rsidR="00F42E52" w:rsidRDefault="00F42E52" w:rsidP="00F42E52">
      <w:pPr>
        <w:numPr>
          <w:ilvl w:val="0"/>
          <w:numId w:val="47"/>
        </w:numPr>
        <w:spacing w:before="120" w:after="120"/>
      </w:pPr>
      <w:r w:rsidRPr="004C5D99">
        <w:t>How</w:t>
      </w:r>
      <w:r>
        <w:t xml:space="preserve"> long is a Roman </w:t>
      </w:r>
      <w:r>
        <w:rPr>
          <w:i/>
        </w:rPr>
        <w:t>“mile”</w:t>
      </w:r>
      <w:r>
        <w:t>?</w:t>
      </w:r>
    </w:p>
    <w:p w:rsidR="00F42E52" w:rsidRDefault="00F42E52" w:rsidP="00F42E52">
      <w:pPr>
        <w:numPr>
          <w:ilvl w:val="0"/>
          <w:numId w:val="47"/>
        </w:numPr>
        <w:spacing w:before="120" w:after="120"/>
      </w:pPr>
      <w:r>
        <w:t>Is Jesus teaching we should give everything asked for to everyone to asks?</w:t>
      </w:r>
    </w:p>
    <w:p w:rsidR="00F42E52" w:rsidRPr="004C5D99" w:rsidRDefault="00F42E52" w:rsidP="00F42E52"/>
    <w:p w:rsidR="00F42E52" w:rsidRPr="004C5D99" w:rsidRDefault="00F42E52" w:rsidP="00F42E52"/>
    <w:p w:rsidR="00F42E52" w:rsidRDefault="00F42E52" w:rsidP="00EA29C2"/>
    <w:p w:rsidR="00F42E52" w:rsidRPr="00EA29C2" w:rsidRDefault="00F42E52" w:rsidP="00F42E52">
      <w:pPr>
        <w:pStyle w:val="Heading1"/>
      </w:pPr>
      <w:r>
        <w:t>INTRODUCTION</w:t>
      </w:r>
    </w:p>
    <w:p w:rsidR="005819E4" w:rsidRDefault="005819E4" w:rsidP="00EA29C2"/>
    <w:p w:rsidR="00F42E52" w:rsidRPr="00EA29C2" w:rsidRDefault="00F42E52" w:rsidP="00EA29C2"/>
    <w:p w:rsidR="005819E4" w:rsidRPr="00EA29C2" w:rsidRDefault="005819E4" w:rsidP="00EA29C2"/>
    <w:p w:rsidR="005819E4" w:rsidRPr="00EA29C2" w:rsidRDefault="00BA1185" w:rsidP="00EA29C2">
      <w:pPr>
        <w:pStyle w:val="IntenseQuote"/>
      </w:pPr>
      <w:r w:rsidRPr="00EA29C2">
        <w:t>Matthew 5:38-42</w:t>
      </w:r>
    </w:p>
    <w:p w:rsidR="005819E4" w:rsidRPr="00EA29C2" w:rsidRDefault="00BA1185" w:rsidP="00EA29C2">
      <w:pPr>
        <w:pStyle w:val="Quote"/>
      </w:pPr>
      <w:r w:rsidRPr="00EA29C2">
        <w:t xml:space="preserve">38  “You have heard that it was said, ‘An eye for an eye and a tooth for a tooth.’ </w:t>
      </w:r>
    </w:p>
    <w:p w:rsidR="005819E4" w:rsidRPr="00EA29C2" w:rsidRDefault="00BA1185" w:rsidP="00EA29C2">
      <w:pPr>
        <w:pStyle w:val="Quote"/>
      </w:pPr>
      <w:r w:rsidRPr="00EA29C2">
        <w:t xml:space="preserve">39  “But I tell you not to resist an evil person. But whoever slaps you on your right cheek, turn the other to him also. </w:t>
      </w:r>
    </w:p>
    <w:p w:rsidR="005819E4" w:rsidRPr="00EA29C2" w:rsidRDefault="00BA1185" w:rsidP="00EA29C2">
      <w:pPr>
        <w:pStyle w:val="Quote"/>
      </w:pPr>
      <w:r w:rsidRPr="00EA29C2">
        <w:t xml:space="preserve">40  “If anyone wants to sue you and take away your tunic, let him have your cloak also. </w:t>
      </w:r>
    </w:p>
    <w:p w:rsidR="005819E4" w:rsidRPr="00EA29C2" w:rsidRDefault="00BA1185" w:rsidP="00EA29C2">
      <w:pPr>
        <w:pStyle w:val="Quote"/>
      </w:pPr>
      <w:r w:rsidRPr="00EA29C2">
        <w:t xml:space="preserve">41  “And whoever compels you to go one mile, go with him two. </w:t>
      </w:r>
    </w:p>
    <w:p w:rsidR="005819E4" w:rsidRPr="00EA29C2" w:rsidRDefault="00BA1185" w:rsidP="00EA29C2">
      <w:pPr>
        <w:pStyle w:val="Quote"/>
      </w:pPr>
      <w:r w:rsidRPr="00EA29C2">
        <w:t>42  “Give to him who asks you, and from him who wants to borrow from you do not turn away.</w:t>
      </w:r>
    </w:p>
    <w:p w:rsidR="005819E4" w:rsidRPr="00EA29C2" w:rsidRDefault="005819E4" w:rsidP="00EA29C2"/>
    <w:p w:rsidR="005819E4" w:rsidRPr="00EA29C2" w:rsidRDefault="005819E4" w:rsidP="00EA29C2"/>
    <w:p w:rsidR="005819E4" w:rsidRPr="00EA29C2" w:rsidRDefault="00BA1185" w:rsidP="00EA29C2">
      <w:r w:rsidRPr="00EA29C2">
        <w:lastRenderedPageBreak/>
        <w:t>We find in these verses a very relevant and practical subject.  If we could learn and practice the things taught here it would solve a lot of our problems:</w:t>
      </w:r>
    </w:p>
    <w:p w:rsidR="005819E4" w:rsidRPr="00EA29C2" w:rsidRDefault="005819E4" w:rsidP="00EA29C2"/>
    <w:p w:rsidR="005819E4" w:rsidRPr="00EA29C2" w:rsidRDefault="00BA1185" w:rsidP="00EA29C2">
      <w:pPr>
        <w:pStyle w:val="ListBullet3"/>
      </w:pPr>
      <w:r w:rsidRPr="00EA29C2">
        <w:t>at home</w:t>
      </w:r>
    </w:p>
    <w:p w:rsidR="005819E4" w:rsidRPr="00EA29C2" w:rsidRDefault="00BA1185" w:rsidP="00EA29C2">
      <w:pPr>
        <w:pStyle w:val="ListBullet3"/>
      </w:pPr>
      <w:r w:rsidRPr="00EA29C2">
        <w:t>in the neighborhood</w:t>
      </w:r>
    </w:p>
    <w:p w:rsidR="005819E4" w:rsidRPr="00EA29C2" w:rsidRDefault="00BA1185" w:rsidP="00EA29C2">
      <w:pPr>
        <w:pStyle w:val="ListBullet3"/>
      </w:pPr>
      <w:r w:rsidRPr="00EA29C2">
        <w:t>at school</w:t>
      </w:r>
    </w:p>
    <w:p w:rsidR="005819E4" w:rsidRPr="00EA29C2" w:rsidRDefault="00BA1185" w:rsidP="00EA29C2">
      <w:pPr>
        <w:pStyle w:val="ListBullet3"/>
      </w:pPr>
      <w:r w:rsidRPr="00EA29C2">
        <w:t>at work</w:t>
      </w:r>
    </w:p>
    <w:p w:rsidR="005819E4" w:rsidRPr="00EA29C2" w:rsidRDefault="00BA1185" w:rsidP="00EA29C2">
      <w:pPr>
        <w:pStyle w:val="ListBullet3"/>
      </w:pPr>
      <w:r w:rsidRPr="00EA29C2">
        <w:t>in the church</w:t>
      </w:r>
    </w:p>
    <w:p w:rsidR="005819E4" w:rsidRPr="00EA29C2" w:rsidRDefault="005819E4" w:rsidP="00EA29C2"/>
    <w:p w:rsidR="005819E4" w:rsidRPr="00EA29C2" w:rsidRDefault="005819E4" w:rsidP="00EA29C2"/>
    <w:p w:rsidR="005819E4" w:rsidRPr="00EA29C2" w:rsidRDefault="00BA1185" w:rsidP="00EA29C2">
      <w:r w:rsidRPr="00EA29C2">
        <w:t>Sometimes our greatest enemy is not the fellow who slapped us in the face, but our own natural instincts and desires.</w:t>
      </w:r>
    </w:p>
    <w:p w:rsidR="005819E4" w:rsidRPr="00EA29C2" w:rsidRDefault="005819E4" w:rsidP="00EA29C2"/>
    <w:p w:rsidR="005819E4" w:rsidRPr="00EA29C2" w:rsidRDefault="005819E4" w:rsidP="00EA29C2"/>
    <w:p w:rsidR="005819E4" w:rsidRPr="00EA29C2" w:rsidRDefault="005819E4" w:rsidP="00EA29C2"/>
    <w:p w:rsidR="005819E4" w:rsidRDefault="00BA1185" w:rsidP="00EA29C2">
      <w:pPr>
        <w:pStyle w:val="Heading1"/>
        <w:rPr>
          <w:szCs w:val="24"/>
        </w:rPr>
      </w:pPr>
      <w:r>
        <w:t>POLICE VS. MILITARY</w:t>
      </w:r>
    </w:p>
    <w:p w:rsidR="005819E4" w:rsidRPr="00EA29C2" w:rsidRDefault="005819E4" w:rsidP="00EA29C2"/>
    <w:p w:rsidR="005819E4" w:rsidRPr="00EA29C2" w:rsidRDefault="005819E4" w:rsidP="00EA29C2"/>
    <w:p w:rsidR="005819E4" w:rsidRPr="00EA29C2" w:rsidRDefault="005819E4" w:rsidP="00EA29C2"/>
    <w:p w:rsidR="005819E4" w:rsidRPr="00EA29C2" w:rsidRDefault="00BA1185" w:rsidP="00EA29C2">
      <w:r w:rsidRPr="00EA29C2">
        <w:t>There are two remaining sections in this 5th chapter:</w:t>
      </w:r>
    </w:p>
    <w:p w:rsidR="005819E4" w:rsidRPr="00EA29C2" w:rsidRDefault="005819E4" w:rsidP="00EA29C2"/>
    <w:p w:rsidR="005819E4" w:rsidRPr="00EA29C2" w:rsidRDefault="00EA29C2" w:rsidP="00EA29C2">
      <w:pPr>
        <w:pStyle w:val="ListBullet3"/>
        <w:rPr>
          <w:b/>
        </w:rPr>
      </w:pPr>
      <w:r>
        <w:rPr>
          <w:b/>
        </w:rPr>
        <w:t>vv</w:t>
      </w:r>
      <w:r w:rsidR="00BA1185" w:rsidRPr="00EA29C2">
        <w:rPr>
          <w:b/>
        </w:rPr>
        <w:t>38-42</w:t>
      </w:r>
    </w:p>
    <w:p w:rsidR="005819E4" w:rsidRPr="00EA29C2" w:rsidRDefault="00EA29C2" w:rsidP="00EA29C2">
      <w:pPr>
        <w:pStyle w:val="ListBullet3"/>
        <w:rPr>
          <w:b/>
        </w:rPr>
      </w:pPr>
      <w:r>
        <w:rPr>
          <w:b/>
        </w:rPr>
        <w:t>vv</w:t>
      </w:r>
      <w:r w:rsidR="00BA1185" w:rsidRPr="00EA29C2">
        <w:rPr>
          <w:b/>
        </w:rPr>
        <w:t>43-48</w:t>
      </w:r>
    </w:p>
    <w:p w:rsidR="005819E4" w:rsidRPr="00EA29C2" w:rsidRDefault="005819E4" w:rsidP="00EA29C2"/>
    <w:p w:rsidR="005819E4" w:rsidRPr="00EA29C2" w:rsidRDefault="005819E4" w:rsidP="00EA29C2"/>
    <w:p w:rsidR="005819E4" w:rsidRPr="00EA29C2" w:rsidRDefault="00BA1185" w:rsidP="00EA29C2">
      <w:r w:rsidRPr="00EA29C2">
        <w:t>The material in these verses is so similar and related that they are mingled together in Lk 6:27-36.  However, each section addresses two distinct items:</w:t>
      </w:r>
    </w:p>
    <w:p w:rsidR="005819E4" w:rsidRPr="00EA29C2" w:rsidRDefault="005819E4" w:rsidP="00EA29C2"/>
    <w:p w:rsidR="005819E4" w:rsidRPr="00EA29C2" w:rsidRDefault="00EA29C2" w:rsidP="00EA29C2">
      <w:pPr>
        <w:ind w:left="720"/>
        <w:rPr>
          <w:b/>
        </w:rPr>
      </w:pPr>
      <w:r>
        <w:rPr>
          <w:b/>
        </w:rPr>
        <w:t>vv</w:t>
      </w:r>
      <w:r w:rsidR="00BA1185" w:rsidRPr="00EA29C2">
        <w:rPr>
          <w:b/>
        </w:rPr>
        <w:t xml:space="preserve">38-42 </w:t>
      </w:r>
      <w:r w:rsidR="00BA1185" w:rsidRPr="00EA29C2">
        <w:rPr>
          <w:b/>
        </w:rPr>
        <w:sym w:font="Symbol" w:char="F0BE"/>
      </w:r>
      <w:r w:rsidR="00BA1185" w:rsidRPr="00EA29C2">
        <w:rPr>
          <w:b/>
        </w:rPr>
        <w:t xml:space="preserve"> police action</w:t>
      </w:r>
    </w:p>
    <w:p w:rsidR="005819E4" w:rsidRPr="00EA29C2" w:rsidRDefault="005819E4" w:rsidP="00EA29C2">
      <w:pPr>
        <w:ind w:left="720"/>
        <w:rPr>
          <w:b/>
        </w:rPr>
      </w:pPr>
    </w:p>
    <w:p w:rsidR="005819E4" w:rsidRPr="00EA29C2" w:rsidRDefault="00EA29C2" w:rsidP="00EA29C2">
      <w:pPr>
        <w:ind w:left="720"/>
        <w:rPr>
          <w:b/>
        </w:rPr>
      </w:pPr>
      <w:r>
        <w:rPr>
          <w:b/>
        </w:rPr>
        <w:t>vv</w:t>
      </w:r>
      <w:r w:rsidR="00BA1185" w:rsidRPr="00EA29C2">
        <w:rPr>
          <w:b/>
        </w:rPr>
        <w:t xml:space="preserve">43-48 </w:t>
      </w:r>
      <w:r w:rsidR="00BA1185" w:rsidRPr="00EA29C2">
        <w:rPr>
          <w:b/>
        </w:rPr>
        <w:sym w:font="Symbol" w:char="F0BE"/>
      </w:r>
      <w:r w:rsidR="00BA1185" w:rsidRPr="00EA29C2">
        <w:rPr>
          <w:b/>
        </w:rPr>
        <w:t xml:space="preserve"> military action</w:t>
      </w:r>
    </w:p>
    <w:p w:rsidR="005819E4" w:rsidRPr="00EA29C2" w:rsidRDefault="005819E4" w:rsidP="00EA29C2"/>
    <w:p w:rsidR="005819E4" w:rsidRPr="00EA29C2" w:rsidRDefault="005819E4" w:rsidP="00EA29C2"/>
    <w:p w:rsidR="005819E4" w:rsidRPr="00EA29C2" w:rsidRDefault="005819E4" w:rsidP="00EA29C2"/>
    <w:p w:rsidR="005819E4" w:rsidRDefault="00BA1185" w:rsidP="00EA29C2">
      <w:pPr>
        <w:pStyle w:val="Heading1"/>
      </w:pPr>
      <w:r w:rsidRPr="00EA29C2">
        <w:t>TEXT</w:t>
      </w:r>
      <w:r>
        <w:t xml:space="preserve"> (1)</w:t>
      </w:r>
    </w:p>
    <w:p w:rsidR="005819E4" w:rsidRPr="00EA29C2" w:rsidRDefault="005819E4" w:rsidP="00EA29C2"/>
    <w:p w:rsidR="005819E4" w:rsidRPr="00EA29C2" w:rsidRDefault="005819E4" w:rsidP="00EA29C2"/>
    <w:p w:rsidR="005819E4" w:rsidRPr="00EA29C2" w:rsidRDefault="005819E4" w:rsidP="00EA29C2"/>
    <w:p w:rsidR="005819E4" w:rsidRDefault="00BA1185" w:rsidP="00EA29C2">
      <w:r>
        <w:t xml:space="preserve">In </w:t>
      </w:r>
      <w:r w:rsidRPr="00EA29C2">
        <w:t>this</w:t>
      </w:r>
      <w:r>
        <w:t xml:space="preserve"> lesson we will consider the first section:  </w:t>
      </w:r>
      <w:r>
        <w:rPr>
          <w:b/>
          <w:bCs/>
          <w:i/>
        </w:rPr>
        <w:t>police action</w:t>
      </w:r>
      <w:r>
        <w:t>.</w:t>
      </w:r>
    </w:p>
    <w:p w:rsidR="005819E4" w:rsidRPr="00EA29C2" w:rsidRDefault="005819E4" w:rsidP="00EA29C2"/>
    <w:p w:rsidR="005819E4" w:rsidRPr="00EA29C2" w:rsidRDefault="005819E4" w:rsidP="00EA29C2"/>
    <w:p w:rsidR="005819E4" w:rsidRPr="00EA29C2" w:rsidRDefault="00BA1185" w:rsidP="00EA29C2">
      <w:pPr>
        <w:pStyle w:val="IntenseQuote"/>
      </w:pPr>
      <w:r w:rsidRPr="00EA29C2">
        <w:t>Matthew 5:38</w:t>
      </w:r>
    </w:p>
    <w:p w:rsidR="005819E4" w:rsidRPr="00EA29C2" w:rsidRDefault="00BA1185" w:rsidP="00EA29C2">
      <w:pPr>
        <w:pStyle w:val="Quote"/>
      </w:pPr>
      <w:r w:rsidRPr="00EA29C2">
        <w:t>38  “You have heard that it was said, ‘An eye for an eye and a tooth for a tooth.’</w:t>
      </w:r>
    </w:p>
    <w:p w:rsidR="005819E4" w:rsidRPr="00EA29C2" w:rsidRDefault="005819E4" w:rsidP="00EA29C2"/>
    <w:p w:rsidR="005819E4" w:rsidRPr="00EA29C2" w:rsidRDefault="005819E4" w:rsidP="00EA29C2"/>
    <w:p w:rsidR="005819E4" w:rsidRDefault="00BA1185" w:rsidP="00F42E52">
      <w:pPr>
        <w:pBdr>
          <w:top w:val="single" w:sz="4" w:space="1" w:color="auto"/>
        </w:pBdr>
      </w:pPr>
      <w:r>
        <w:rPr>
          <w:b/>
          <w:u w:val="single"/>
        </w:rPr>
        <w:t>NOTE</w:t>
      </w:r>
      <w:r>
        <w:t xml:space="preserve">:  </w:t>
      </w:r>
      <w:r w:rsidRPr="00EA29C2">
        <w:t>This</w:t>
      </w:r>
      <w:r>
        <w:t xml:space="preserve"> was </w:t>
      </w:r>
      <w:r>
        <w:rPr>
          <w:b/>
          <w:bCs/>
          <w:i/>
        </w:rPr>
        <w:t>police action</w:t>
      </w:r>
      <w:r>
        <w:t xml:space="preserve"> – taken upon citizens within the kingdom.  </w:t>
      </w:r>
      <w:r w:rsidR="00EA29C2">
        <w:t>(Read Ex 21:24ff and see the context is regarding citizens within the borders of Israel.)</w:t>
      </w:r>
    </w:p>
    <w:p w:rsidR="005819E4" w:rsidRPr="00EA29C2" w:rsidRDefault="005819E4" w:rsidP="00EA29C2"/>
    <w:p w:rsidR="005819E4" w:rsidRDefault="00BA1185" w:rsidP="00EA29C2">
      <w:r>
        <w:rPr>
          <w:b/>
          <w:bCs/>
          <w:i/>
        </w:rPr>
        <w:t>Military action</w:t>
      </w:r>
      <w:r>
        <w:t xml:space="preserve"> – taken upon those outside the kingdom – will be covered in the next section.</w:t>
      </w:r>
    </w:p>
    <w:p w:rsidR="005819E4" w:rsidRPr="00EA29C2" w:rsidRDefault="005819E4" w:rsidP="00F42E52">
      <w:pPr>
        <w:pBdr>
          <w:top w:val="single" w:sz="4" w:space="1" w:color="auto"/>
        </w:pBdr>
      </w:pPr>
    </w:p>
    <w:p w:rsidR="005819E4" w:rsidRPr="00EA29C2" w:rsidRDefault="005819E4" w:rsidP="00EA29C2"/>
    <w:p w:rsidR="005819E4" w:rsidRDefault="00BA1185" w:rsidP="00EA29C2">
      <w:r>
        <w:t xml:space="preserve">This </w:t>
      </w:r>
      <w:r>
        <w:rPr>
          <w:i/>
        </w:rPr>
        <w:t xml:space="preserve">“eye for an eye” </w:t>
      </w:r>
      <w:r w:rsidRPr="00EA29C2">
        <w:t>business</w:t>
      </w:r>
      <w:r>
        <w:t xml:space="preserve"> has been named </w:t>
      </w:r>
      <w:r w:rsidRPr="00EA29C2">
        <w:rPr>
          <w:b/>
          <w:i/>
        </w:rPr>
        <w:t>“the law of retaliation.”</w:t>
      </w:r>
      <w:r>
        <w:rPr>
          <w:i/>
        </w:rPr>
        <w:t xml:space="preserve">  </w:t>
      </w:r>
      <w:r>
        <w:t>As far as I can tell, it applied to most, if not ALL cases of personal injury, including murder.</w:t>
      </w:r>
    </w:p>
    <w:p w:rsidR="005819E4" w:rsidRPr="00EA29C2" w:rsidRDefault="005819E4" w:rsidP="00EA29C2"/>
    <w:p w:rsidR="005819E4" w:rsidRDefault="00BA1185" w:rsidP="00EA29C2">
      <w:r w:rsidRPr="00EA29C2">
        <w:t>Notice</w:t>
      </w:r>
      <w:r>
        <w:t xml:space="preserve"> two things about murder (for example) in the Mosaic Law:</w:t>
      </w:r>
    </w:p>
    <w:p w:rsidR="005819E4" w:rsidRPr="00EA29C2" w:rsidRDefault="005819E4" w:rsidP="00EA29C2"/>
    <w:p w:rsidR="005819E4" w:rsidRPr="00EA29C2" w:rsidRDefault="005819E4" w:rsidP="00EA29C2"/>
    <w:p w:rsidR="005819E4" w:rsidRDefault="00A75711" w:rsidP="00A75711">
      <w:pPr>
        <w:pStyle w:val="Heading2"/>
      </w:pPr>
      <w:r w:rsidRPr="00A75711">
        <w:rPr>
          <w:u w:val="none"/>
        </w:rPr>
        <w:t>1)</w:t>
      </w:r>
      <w:r w:rsidRPr="00A75711">
        <w:rPr>
          <w:u w:val="none"/>
        </w:rPr>
        <w:tab/>
      </w:r>
      <w:r w:rsidR="00BA1185" w:rsidRPr="00EA29C2">
        <w:t xml:space="preserve">It </w:t>
      </w:r>
      <w:r w:rsidR="00BA1185" w:rsidRPr="00A75711">
        <w:t>required</w:t>
      </w:r>
      <w:r w:rsidR="00BA1185" w:rsidRPr="00EA29C2">
        <w:t xml:space="preserve"> the death penalty</w:t>
      </w:r>
      <w:r w:rsidR="00BA1185">
        <w:t xml:space="preserve"> (Num 35:30-31)</w:t>
      </w:r>
    </w:p>
    <w:p w:rsidR="005819E4" w:rsidRDefault="005819E4">
      <w:pPr>
        <w:rPr>
          <w:rFonts w:ascii="Times New Roman" w:hAnsi="Times New Roman"/>
        </w:rPr>
      </w:pPr>
    </w:p>
    <w:p w:rsidR="005819E4" w:rsidRDefault="005819E4">
      <w:pPr>
        <w:rPr>
          <w:rFonts w:ascii="Times New Roman" w:hAnsi="Times New Roman"/>
        </w:rPr>
      </w:pPr>
    </w:p>
    <w:p w:rsidR="00F42E52" w:rsidRDefault="00A75711" w:rsidP="00A75711">
      <w:pPr>
        <w:pStyle w:val="Heading2"/>
      </w:pPr>
      <w:r>
        <w:rPr>
          <w:u w:val="none"/>
        </w:rPr>
        <w:t>2</w:t>
      </w:r>
      <w:r w:rsidRPr="00A75711">
        <w:rPr>
          <w:u w:val="none"/>
        </w:rPr>
        <w:t>)</w:t>
      </w:r>
      <w:r w:rsidRPr="00A75711">
        <w:rPr>
          <w:u w:val="none"/>
        </w:rPr>
        <w:tab/>
      </w:r>
      <w:r w:rsidR="00BA1185" w:rsidRPr="00EA29C2">
        <w:t>The death penalty was not necessarily to be administered by stoning</w:t>
      </w:r>
      <w:r w:rsidR="00BA1185">
        <w:t xml:space="preserve">.  </w:t>
      </w:r>
    </w:p>
    <w:p w:rsidR="00F42E52" w:rsidRDefault="00F42E52" w:rsidP="00F42E52"/>
    <w:p w:rsidR="00F42E52" w:rsidRDefault="00BA1185" w:rsidP="00F42E52">
      <w:r>
        <w:t xml:space="preserve">OT </w:t>
      </w:r>
      <w:r w:rsidRPr="00EA29C2">
        <w:t>never</w:t>
      </w:r>
      <w:r w:rsidR="00F42E52">
        <w:t xml:space="preserve"> says stone a murderer.</w:t>
      </w:r>
    </w:p>
    <w:p w:rsidR="005819E4" w:rsidRPr="00EA29C2" w:rsidRDefault="005819E4" w:rsidP="00EA29C2"/>
    <w:p w:rsidR="005819E4" w:rsidRPr="00EA29C2" w:rsidRDefault="005819E4" w:rsidP="00EA29C2"/>
    <w:p w:rsidR="005819E4" w:rsidRDefault="00BA1185" w:rsidP="00EA29C2">
      <w:r>
        <w:rPr>
          <w:b/>
          <w:bCs/>
          <w:u w:val="single"/>
        </w:rPr>
        <w:t>Q</w:t>
      </w:r>
      <w:r>
        <w:t xml:space="preserve">:  If a </w:t>
      </w:r>
      <w:r w:rsidRPr="00EA29C2">
        <w:t>murderer</w:t>
      </w:r>
      <w:r>
        <w:t xml:space="preserve"> was not stoned, how was the death penalty administered?</w:t>
      </w:r>
    </w:p>
    <w:p w:rsidR="005819E4" w:rsidRPr="00EA29C2" w:rsidRDefault="005819E4" w:rsidP="00EA29C2"/>
    <w:p w:rsidR="005819E4" w:rsidRDefault="00EA29C2" w:rsidP="00EA29C2">
      <w:pPr>
        <w:ind w:left="720"/>
      </w:pPr>
      <w:r>
        <w:rPr>
          <w:b/>
          <w:bCs/>
          <w:u w:val="single"/>
        </w:rPr>
        <w:t>A</w:t>
      </w:r>
      <w:r w:rsidR="00BA1185">
        <w:t xml:space="preserve">:  </w:t>
      </w:r>
      <w:r w:rsidR="00BA1185" w:rsidRPr="00EA29C2">
        <w:rPr>
          <w:b/>
        </w:rPr>
        <w:t>“Eye for eye, tooth for tooth.”</w:t>
      </w:r>
    </w:p>
    <w:p w:rsidR="005819E4" w:rsidRPr="00EA29C2" w:rsidRDefault="005819E4" w:rsidP="00EA29C2"/>
    <w:p w:rsidR="005819E4" w:rsidRPr="00EA29C2" w:rsidRDefault="005819E4" w:rsidP="00EA29C2"/>
    <w:p w:rsidR="005819E4" w:rsidRDefault="00BA1185" w:rsidP="00EA29C2">
      <w:r>
        <w:t xml:space="preserve">In other words, the murderer </w:t>
      </w:r>
      <w:r w:rsidRPr="00EA29C2">
        <w:t>was</w:t>
      </w:r>
      <w:r>
        <w:t xml:space="preserve"> to be killed in the same fashion in which he killed his victim.  An </w:t>
      </w:r>
      <w:r>
        <w:rPr>
          <w:i/>
        </w:rPr>
        <w:t xml:space="preserve">“eye for eye, tooth for tooth” </w:t>
      </w:r>
      <w:r>
        <w:t>implies:</w:t>
      </w:r>
    </w:p>
    <w:p w:rsidR="005819E4" w:rsidRPr="00EA29C2" w:rsidRDefault="005819E4" w:rsidP="00EA29C2"/>
    <w:p w:rsidR="005819E4" w:rsidRDefault="00BA1185" w:rsidP="00EA29C2">
      <w:pPr>
        <w:pStyle w:val="ListBullet3"/>
      </w:pPr>
      <w:r>
        <w:t xml:space="preserve">if </w:t>
      </w:r>
      <w:r w:rsidRPr="00EA29C2">
        <w:t>murderer</w:t>
      </w:r>
      <w:r>
        <w:t xml:space="preserve"> </w:t>
      </w:r>
      <w:r>
        <w:rPr>
          <w:b/>
        </w:rPr>
        <w:t>strangled</w:t>
      </w:r>
      <w:r>
        <w:t xml:space="preserve"> his victim, strangle him</w:t>
      </w:r>
    </w:p>
    <w:p w:rsidR="005819E4" w:rsidRDefault="00BA1185" w:rsidP="00EA29C2">
      <w:pPr>
        <w:pStyle w:val="ListBullet3"/>
      </w:pPr>
      <w:r>
        <w:t xml:space="preserve">if </w:t>
      </w:r>
      <w:r w:rsidRPr="00EA29C2">
        <w:t>murderer</w:t>
      </w:r>
      <w:r>
        <w:t xml:space="preserve"> </w:t>
      </w:r>
      <w:r>
        <w:rPr>
          <w:b/>
        </w:rPr>
        <w:t>stabbed</w:t>
      </w:r>
      <w:r>
        <w:t xml:space="preserve"> his victim, stab him</w:t>
      </w:r>
    </w:p>
    <w:p w:rsidR="005819E4" w:rsidRDefault="00BA1185" w:rsidP="00EA29C2">
      <w:pPr>
        <w:pStyle w:val="ListBullet3"/>
      </w:pPr>
      <w:r>
        <w:t xml:space="preserve">if </w:t>
      </w:r>
      <w:r w:rsidRPr="00EA29C2">
        <w:t>murderer</w:t>
      </w:r>
      <w:r>
        <w:t xml:space="preserve"> </w:t>
      </w:r>
      <w:r>
        <w:rPr>
          <w:b/>
        </w:rPr>
        <w:t>beat</w:t>
      </w:r>
      <w:r>
        <w:t xml:space="preserve"> victim to death, beat him to death</w:t>
      </w:r>
    </w:p>
    <w:p w:rsidR="005819E4" w:rsidRDefault="00BA1185" w:rsidP="00EA29C2">
      <w:pPr>
        <w:pStyle w:val="ListBullet3"/>
      </w:pPr>
      <w:r>
        <w:t xml:space="preserve">if </w:t>
      </w:r>
      <w:r w:rsidRPr="00EA29C2">
        <w:t>murderer</w:t>
      </w:r>
      <w:r>
        <w:t xml:space="preserve"> </w:t>
      </w:r>
      <w:r>
        <w:rPr>
          <w:b/>
        </w:rPr>
        <w:t>shoved</w:t>
      </w:r>
      <w:r>
        <w:t xml:space="preserve"> victim off a cliff, shove him off a cliff</w:t>
      </w:r>
    </w:p>
    <w:p w:rsidR="005819E4" w:rsidRPr="00EA29C2" w:rsidRDefault="005819E4" w:rsidP="00EA29C2"/>
    <w:p w:rsidR="005819E4" w:rsidRPr="00EA29C2" w:rsidRDefault="005819E4" w:rsidP="00EA29C2"/>
    <w:p w:rsidR="005819E4" w:rsidRPr="00EA29C2" w:rsidRDefault="00BA1185" w:rsidP="00EA29C2">
      <w:r w:rsidRPr="00EA29C2">
        <w:t>This is made more evident when Moses repeated the law in Deuteronomy:</w:t>
      </w:r>
    </w:p>
    <w:p w:rsidR="005819E4" w:rsidRPr="00EA29C2" w:rsidRDefault="005819E4" w:rsidP="00EA29C2"/>
    <w:p w:rsidR="005819E4" w:rsidRPr="00EA29C2" w:rsidRDefault="005819E4" w:rsidP="00EA29C2"/>
    <w:p w:rsidR="005819E4" w:rsidRPr="00EA29C2" w:rsidRDefault="00BA1185" w:rsidP="00EA29C2">
      <w:pPr>
        <w:pStyle w:val="IntenseQuote"/>
      </w:pPr>
      <w:r w:rsidRPr="00EA29C2">
        <w:t>Deuteronomy 19:18-21</w:t>
      </w:r>
    </w:p>
    <w:p w:rsidR="005819E4" w:rsidRPr="00EA29C2" w:rsidRDefault="00BA1185" w:rsidP="00EA29C2">
      <w:pPr>
        <w:pStyle w:val="Quote"/>
      </w:pPr>
      <w:r w:rsidRPr="00EA29C2">
        <w:t xml:space="preserve">18  “And the judges shall make careful inquiry, and indeed, if the witness is a false witness, who has testified falsely against his brother, </w:t>
      </w:r>
    </w:p>
    <w:p w:rsidR="005819E4" w:rsidRPr="00EA29C2" w:rsidRDefault="00BA1185" w:rsidP="00EA29C2">
      <w:pPr>
        <w:pStyle w:val="Quote"/>
      </w:pPr>
      <w:r w:rsidRPr="00EA29C2">
        <w:t xml:space="preserve">19  “then you shall do to him as he thought to have done to his brother; so you shall put away the evil from among you. </w:t>
      </w:r>
    </w:p>
    <w:p w:rsidR="005819E4" w:rsidRPr="00EA29C2" w:rsidRDefault="00BA1185" w:rsidP="00EA29C2">
      <w:pPr>
        <w:pStyle w:val="Quote"/>
      </w:pPr>
      <w:r w:rsidRPr="00EA29C2">
        <w:t xml:space="preserve">20  “And those who remain shall hear and fear, and hereafter they shall not again commit such evil among you. </w:t>
      </w:r>
    </w:p>
    <w:p w:rsidR="005819E4" w:rsidRPr="00EA29C2" w:rsidRDefault="00BA1185" w:rsidP="00EA29C2">
      <w:pPr>
        <w:pStyle w:val="Quote"/>
      </w:pPr>
      <w:r w:rsidRPr="00EA29C2">
        <w:t>21  “Your eye shall not pity: life shall be for life, eye for eye, tooth for tooth, hand for hand, foot for foot.</w:t>
      </w:r>
    </w:p>
    <w:p w:rsidR="005819E4" w:rsidRPr="00EA29C2" w:rsidRDefault="005819E4" w:rsidP="00EA29C2"/>
    <w:p w:rsidR="005819E4" w:rsidRDefault="005819E4" w:rsidP="00EA29C2"/>
    <w:p w:rsidR="00EA29C2" w:rsidRPr="00AA735D" w:rsidRDefault="00EA29C2" w:rsidP="00332D45">
      <w:pPr>
        <w:pBdr>
          <w:top w:val="single" w:sz="4" w:space="1" w:color="auto"/>
          <w:bottom w:val="single" w:sz="4" w:space="1" w:color="auto"/>
        </w:pBdr>
        <w:overflowPunct w:val="0"/>
        <w:autoSpaceDE w:val="0"/>
        <w:autoSpaceDN w:val="0"/>
        <w:adjustRightInd w:val="0"/>
        <w:rPr>
          <w:kern w:val="28"/>
        </w:rPr>
      </w:pPr>
      <w:r w:rsidRPr="00AA735D">
        <w:rPr>
          <w:b/>
          <w:kern w:val="28"/>
          <w:u w:val="single"/>
        </w:rPr>
        <w:t>NOTE</w:t>
      </w:r>
      <w:r w:rsidRPr="00AA735D">
        <w:rPr>
          <w:kern w:val="28"/>
        </w:rPr>
        <w:t xml:space="preserve">:  </w:t>
      </w:r>
      <w:r w:rsidRPr="00EA29C2">
        <w:t>“An eye for an eye” (v21) = “do to him as he thought to have done to others” (v19)</w:t>
      </w:r>
    </w:p>
    <w:p w:rsidR="00EA29C2" w:rsidRPr="00EA29C2" w:rsidRDefault="00EA29C2" w:rsidP="00EA29C2"/>
    <w:p w:rsidR="005819E4" w:rsidRPr="00EA29C2" w:rsidRDefault="005819E4" w:rsidP="00EA29C2"/>
    <w:p w:rsidR="005819E4" w:rsidRDefault="00BA1185" w:rsidP="00EA29C2">
      <w:r>
        <w:t xml:space="preserve">The </w:t>
      </w:r>
      <w:r>
        <w:rPr>
          <w:i/>
        </w:rPr>
        <w:t xml:space="preserve">“law of retaliation” </w:t>
      </w:r>
      <w:r>
        <w:t xml:space="preserve">was not an option.  God did not simply </w:t>
      </w:r>
      <w:r>
        <w:rPr>
          <w:bCs/>
        </w:rPr>
        <w:t>permit</w:t>
      </w:r>
      <w:r>
        <w:t xml:space="preserve"> it </w:t>
      </w:r>
      <w:r>
        <w:sym w:font="Symbol" w:char="F0BE"/>
      </w:r>
      <w:r>
        <w:t xml:space="preserve"> He </w:t>
      </w:r>
      <w:r>
        <w:rPr>
          <w:bCs/>
        </w:rPr>
        <w:t>commanded</w:t>
      </w:r>
      <w:r>
        <w:t xml:space="preserve"> it.</w:t>
      </w:r>
    </w:p>
    <w:p w:rsidR="005819E4" w:rsidRPr="00EA29C2" w:rsidRDefault="005819E4" w:rsidP="00EA29C2"/>
    <w:p w:rsidR="005819E4" w:rsidRPr="00EA29C2" w:rsidRDefault="005819E4" w:rsidP="00EA29C2"/>
    <w:p w:rsidR="005819E4" w:rsidRPr="00EA29C2" w:rsidRDefault="005819E4" w:rsidP="00EA29C2"/>
    <w:p w:rsidR="005819E4" w:rsidRDefault="00BA1185" w:rsidP="00EA29C2">
      <w:pPr>
        <w:pStyle w:val="Heading1"/>
      </w:pPr>
      <w:r>
        <w:t>OT ETHICS</w:t>
      </w:r>
    </w:p>
    <w:p w:rsidR="005819E4" w:rsidRPr="00EA29C2" w:rsidRDefault="005819E4" w:rsidP="00EA29C2"/>
    <w:p w:rsidR="005819E4" w:rsidRPr="00EA29C2" w:rsidRDefault="005819E4" w:rsidP="00EA29C2"/>
    <w:p w:rsidR="005819E4" w:rsidRPr="00EA29C2" w:rsidRDefault="005819E4" w:rsidP="00EA29C2"/>
    <w:p w:rsidR="005819E4" w:rsidRDefault="00BA1185" w:rsidP="00EA29C2">
      <w:r>
        <w:t xml:space="preserve">Now ... let’s examine the rationale behind this </w:t>
      </w:r>
      <w:r>
        <w:rPr>
          <w:i/>
        </w:rPr>
        <w:t>“law of retaliation.”</w:t>
      </w:r>
    </w:p>
    <w:p w:rsidR="005819E4" w:rsidRPr="00EA29C2" w:rsidRDefault="005819E4" w:rsidP="00EA29C2"/>
    <w:p w:rsidR="005819E4" w:rsidRPr="00EA29C2" w:rsidRDefault="00BA1185" w:rsidP="00EA29C2">
      <w:r w:rsidRPr="00EA29C2">
        <w:t>All Hebrews were members of the Kingdom of Israel because of physical birth (Gen 17:13); they were not all spiritually minded!</w:t>
      </w:r>
    </w:p>
    <w:p w:rsidR="005819E4" w:rsidRPr="00EA29C2" w:rsidRDefault="005819E4" w:rsidP="00EA29C2"/>
    <w:p w:rsidR="005819E4" w:rsidRPr="00EA29C2" w:rsidRDefault="005819E4" w:rsidP="00EA29C2"/>
    <w:p w:rsidR="005819E4" w:rsidRDefault="00BA1185" w:rsidP="00EA29C2">
      <w:pPr>
        <w:pStyle w:val="IntenseQuote"/>
      </w:pPr>
      <w:r w:rsidRPr="00EA29C2">
        <w:t>Kingdom</w:t>
      </w:r>
      <w:r>
        <w:t xml:space="preserve"> of Israel</w:t>
      </w:r>
    </w:p>
    <w:p w:rsidR="005819E4" w:rsidRDefault="00BA1185" w:rsidP="00EA29C2">
      <w:pPr>
        <w:pStyle w:val="Quote"/>
      </w:pPr>
      <w:r>
        <w:t>Spiritual nation &amp;</w:t>
      </w:r>
    </w:p>
    <w:p w:rsidR="005819E4" w:rsidRDefault="00BA1185" w:rsidP="00EA29C2">
      <w:pPr>
        <w:pStyle w:val="Quote"/>
      </w:pPr>
      <w:r>
        <w:t xml:space="preserve">Carnal nation </w:t>
      </w:r>
      <w:r w:rsidR="00EA29C2">
        <w:t>both</w:t>
      </w:r>
      <w:r>
        <w:t>.</w:t>
      </w:r>
    </w:p>
    <w:p w:rsidR="005819E4" w:rsidRPr="00EA29C2" w:rsidRDefault="005819E4" w:rsidP="00EA29C2">
      <w:pPr>
        <w:pStyle w:val="Quote"/>
      </w:pPr>
    </w:p>
    <w:p w:rsidR="005819E4" w:rsidRDefault="00BA1185" w:rsidP="00EA29C2">
      <w:pPr>
        <w:pStyle w:val="Quote"/>
      </w:pPr>
      <w:r>
        <w:t>(</w:t>
      </w:r>
      <w:r w:rsidRPr="00EA29C2">
        <w:t>Church</w:t>
      </w:r>
      <w:r>
        <w:t xml:space="preserve"> &amp; state combined – theocracy)</w:t>
      </w:r>
    </w:p>
    <w:p w:rsidR="005819E4" w:rsidRPr="00EA29C2" w:rsidRDefault="005819E4" w:rsidP="00EA29C2"/>
    <w:p w:rsidR="005819E4" w:rsidRPr="00EA29C2" w:rsidRDefault="005819E4" w:rsidP="00EA29C2"/>
    <w:p w:rsidR="005819E4" w:rsidRPr="00EA29C2" w:rsidRDefault="00BA1185" w:rsidP="00EA29C2">
      <w:pPr>
        <w:pStyle w:val="ListBullet3"/>
      </w:pPr>
      <w:r w:rsidRPr="00EA29C2">
        <w:t>Some men were spiritually minded and could be governed by nothing more than spiritual laws, but</w:t>
      </w:r>
    </w:p>
    <w:p w:rsidR="005819E4" w:rsidRPr="00EA29C2" w:rsidRDefault="00BA1185" w:rsidP="00EA29C2">
      <w:pPr>
        <w:pStyle w:val="ListBullet3"/>
      </w:pPr>
      <w:r w:rsidRPr="00EA29C2">
        <w:t>Some men were carnally minded and understood nothing but force and muscle.</w:t>
      </w:r>
    </w:p>
    <w:p w:rsidR="005819E4" w:rsidRPr="00EA29C2" w:rsidRDefault="005819E4" w:rsidP="00EA29C2"/>
    <w:p w:rsidR="005819E4" w:rsidRPr="00EA29C2" w:rsidRDefault="005819E4" w:rsidP="00EA29C2"/>
    <w:p w:rsidR="005819E4" w:rsidRDefault="00BA1185" w:rsidP="00EA29C2">
      <w:r>
        <w:lastRenderedPageBreak/>
        <w:t xml:space="preserve">When some of the men in the kingdom are carnally minded and understand nothing but force, there must be present some </w:t>
      </w:r>
      <w:r>
        <w:rPr>
          <w:bCs/>
          <w:i/>
        </w:rPr>
        <w:t>carnal laws</w:t>
      </w:r>
      <w:r>
        <w:t xml:space="preserve"> designed to restrain these savages.</w:t>
      </w:r>
    </w:p>
    <w:p w:rsidR="005819E4" w:rsidRPr="00EA29C2" w:rsidRDefault="005819E4" w:rsidP="00EA29C2"/>
    <w:p w:rsidR="005819E4" w:rsidRPr="00EA29C2" w:rsidRDefault="00BA1185" w:rsidP="00EA29C2">
      <w:r w:rsidRPr="00EA29C2">
        <w:t>If everyone in the kingdom were spiritually minded, there would be no need for carnal laws and punishments.</w:t>
      </w:r>
    </w:p>
    <w:p w:rsidR="005819E4" w:rsidRPr="00EA29C2" w:rsidRDefault="005819E4" w:rsidP="00EA29C2"/>
    <w:p w:rsidR="005819E4" w:rsidRPr="00EA29C2" w:rsidRDefault="005819E4" w:rsidP="00EA29C2"/>
    <w:p w:rsidR="005819E4" w:rsidRPr="00EA29C2" w:rsidRDefault="00BA1185" w:rsidP="00EA29C2">
      <w:pPr>
        <w:pStyle w:val="IntenseQuote"/>
      </w:pPr>
      <w:r w:rsidRPr="00EA29C2">
        <w:t>1 Timothy 1:9-10</w:t>
      </w:r>
    </w:p>
    <w:p w:rsidR="005819E4" w:rsidRPr="00EA29C2" w:rsidRDefault="00BA1185" w:rsidP="00EA29C2">
      <w:pPr>
        <w:pStyle w:val="Quote"/>
      </w:pPr>
      <w:r w:rsidRPr="00EA29C2">
        <w:t xml:space="preserve">9  knowing this: that the law is not made for a righteous person, but for the lawless and insubordinate, for the ungodly and for sinners, for the unholy and profane, for murderers of fathers and murderers of mothers, for manslayers, </w:t>
      </w:r>
    </w:p>
    <w:p w:rsidR="005819E4" w:rsidRPr="00EA29C2" w:rsidRDefault="00BA1185" w:rsidP="00EA29C2">
      <w:pPr>
        <w:pStyle w:val="Quote"/>
      </w:pPr>
      <w:r w:rsidRPr="00EA29C2">
        <w:t>10  for fornicators, for sodomites, for kidnappers, for liars, for perjurers, and if there is any other thing that is contrary to sound doctrine,</w:t>
      </w:r>
    </w:p>
    <w:p w:rsidR="005819E4" w:rsidRPr="00EA29C2" w:rsidRDefault="005819E4" w:rsidP="00EA29C2"/>
    <w:p w:rsidR="005819E4" w:rsidRPr="00EA29C2" w:rsidRDefault="005819E4" w:rsidP="00EA29C2"/>
    <w:p w:rsidR="005819E4" w:rsidRPr="00EA29C2" w:rsidRDefault="00BA1185" w:rsidP="00EA29C2">
      <w:r w:rsidRPr="00EA29C2">
        <w:t>Paul did not mean the entire Mosaic Law was made for ungodly and lawless men, but only those carnal laws which imposed physical restraints and punishments.</w:t>
      </w:r>
    </w:p>
    <w:p w:rsidR="005819E4" w:rsidRPr="00EA29C2" w:rsidRDefault="005819E4" w:rsidP="00EA29C2"/>
    <w:p w:rsidR="005819E4" w:rsidRPr="00EA29C2" w:rsidRDefault="005819E4" w:rsidP="00EA29C2"/>
    <w:p w:rsidR="005819E4" w:rsidRPr="00EA29C2" w:rsidRDefault="005819E4" w:rsidP="00EA29C2"/>
    <w:p w:rsidR="005819E4" w:rsidRPr="00EA29C2" w:rsidRDefault="00BA1185" w:rsidP="00EA29C2">
      <w:pPr>
        <w:pStyle w:val="Heading1"/>
      </w:pPr>
      <w:r w:rsidRPr="00EA29C2">
        <w:t>A SPIRITUAL KINGDOM</w:t>
      </w:r>
    </w:p>
    <w:p w:rsidR="005819E4" w:rsidRPr="00EA29C2" w:rsidRDefault="005819E4" w:rsidP="00EA29C2"/>
    <w:p w:rsidR="005819E4" w:rsidRPr="00EA29C2" w:rsidRDefault="005819E4" w:rsidP="00EA29C2"/>
    <w:p w:rsidR="005819E4" w:rsidRPr="00EA29C2" w:rsidRDefault="005819E4" w:rsidP="00EA29C2"/>
    <w:p w:rsidR="005819E4" w:rsidRPr="00EA29C2" w:rsidRDefault="00BA1185" w:rsidP="00EA29C2">
      <w:r w:rsidRPr="00EA29C2">
        <w:t>In contrast to the Nation of Israel, the church of Christ is strictly a spiritual kingdom:</w:t>
      </w:r>
    </w:p>
    <w:p w:rsidR="005819E4" w:rsidRPr="00EA29C2" w:rsidRDefault="005819E4" w:rsidP="00EA29C2"/>
    <w:p w:rsidR="005819E4" w:rsidRDefault="00BA1185" w:rsidP="00EA29C2">
      <w:pPr>
        <w:pStyle w:val="IntenseQuote"/>
      </w:pPr>
      <w:r>
        <w:t>Church</w:t>
      </w:r>
    </w:p>
    <w:p w:rsidR="005819E4" w:rsidRDefault="00BA1185" w:rsidP="00EA29C2">
      <w:pPr>
        <w:pStyle w:val="Quote"/>
      </w:pPr>
      <w:r>
        <w:t>Spiritual (only)</w:t>
      </w:r>
    </w:p>
    <w:p w:rsidR="005819E4" w:rsidRPr="00EA29C2" w:rsidRDefault="005819E4" w:rsidP="00EA29C2"/>
    <w:p w:rsidR="005819E4" w:rsidRPr="00EA29C2" w:rsidRDefault="005819E4" w:rsidP="00EA29C2"/>
    <w:p w:rsidR="005819E4" w:rsidRPr="00EA29C2" w:rsidRDefault="00BA1185" w:rsidP="00EA29C2">
      <w:pPr>
        <w:pStyle w:val="IntenseQuote"/>
      </w:pPr>
      <w:r w:rsidRPr="00EA29C2">
        <w:t>Luke 17:20-21</w:t>
      </w:r>
    </w:p>
    <w:p w:rsidR="005819E4" w:rsidRPr="00EA29C2" w:rsidRDefault="00BA1185" w:rsidP="00EA29C2">
      <w:pPr>
        <w:pStyle w:val="Quote"/>
      </w:pPr>
      <w:r w:rsidRPr="00EA29C2">
        <w:t xml:space="preserve">20  … “The kingdom of God does not come with observation; </w:t>
      </w:r>
    </w:p>
    <w:p w:rsidR="005819E4" w:rsidRPr="00EA29C2" w:rsidRDefault="00BA1185" w:rsidP="00EA29C2">
      <w:pPr>
        <w:pStyle w:val="Quote"/>
      </w:pPr>
      <w:r w:rsidRPr="00EA29C2">
        <w:t>21  “nor will they say, ‘See here!’ or ‘See there!’ For indeed, the kingdom of God is within you.”</w:t>
      </w:r>
    </w:p>
    <w:p w:rsidR="005819E4" w:rsidRPr="00EA29C2" w:rsidRDefault="005819E4" w:rsidP="00EA29C2"/>
    <w:p w:rsidR="005819E4" w:rsidRPr="00EA29C2" w:rsidRDefault="00BA1185" w:rsidP="00EA29C2">
      <w:pPr>
        <w:pStyle w:val="IntenseQuote"/>
      </w:pPr>
      <w:r w:rsidRPr="00EA29C2">
        <w:t>John 18:36</w:t>
      </w:r>
    </w:p>
    <w:p w:rsidR="005819E4" w:rsidRPr="00EA29C2" w:rsidRDefault="00BA1185" w:rsidP="00EA29C2">
      <w:pPr>
        <w:pStyle w:val="Quote"/>
      </w:pPr>
      <w:r w:rsidRPr="00EA29C2">
        <w:t>36  Jesus answered, “My kingdom is not of this world. …</w:t>
      </w:r>
    </w:p>
    <w:p w:rsidR="005819E4" w:rsidRPr="00EA29C2" w:rsidRDefault="005819E4" w:rsidP="00EA29C2"/>
    <w:p w:rsidR="005819E4" w:rsidRPr="00EA29C2" w:rsidRDefault="00BA1185" w:rsidP="00EA29C2">
      <w:pPr>
        <w:pStyle w:val="IntenseQuote"/>
      </w:pPr>
      <w:r w:rsidRPr="00EA29C2">
        <w:t>Philippians 3:20</w:t>
      </w:r>
    </w:p>
    <w:p w:rsidR="005819E4" w:rsidRPr="00EA29C2" w:rsidRDefault="00BA1185" w:rsidP="00EA29C2">
      <w:pPr>
        <w:pStyle w:val="Quote"/>
      </w:pPr>
      <w:r w:rsidRPr="00EA29C2">
        <w:t>20  For our citizenship is in heaven, …</w:t>
      </w:r>
    </w:p>
    <w:p w:rsidR="005819E4" w:rsidRPr="00EA29C2" w:rsidRDefault="005819E4" w:rsidP="00EA29C2"/>
    <w:p w:rsidR="005819E4" w:rsidRPr="00EA29C2" w:rsidRDefault="005819E4" w:rsidP="00EA29C2"/>
    <w:p w:rsidR="005819E4" w:rsidRPr="00EA29C2" w:rsidRDefault="00BA1185" w:rsidP="00EA29C2">
      <w:r w:rsidRPr="00EA29C2">
        <w:lastRenderedPageBreak/>
        <w:t>ALL the citizens of the Heavenly Kingdom are spiritual citizens.  Only men who have been spiritually born are citizens of the heavenly kingdom:</w:t>
      </w:r>
    </w:p>
    <w:p w:rsidR="005819E4" w:rsidRPr="00EA29C2" w:rsidRDefault="005819E4" w:rsidP="00EA29C2"/>
    <w:p w:rsidR="005819E4" w:rsidRPr="00EA29C2" w:rsidRDefault="005819E4" w:rsidP="00EA29C2"/>
    <w:p w:rsidR="005819E4" w:rsidRPr="00EA29C2" w:rsidRDefault="00BA1185" w:rsidP="00EA29C2">
      <w:pPr>
        <w:pStyle w:val="IntenseQuote"/>
      </w:pPr>
      <w:r w:rsidRPr="00EA29C2">
        <w:t>Hebrews 8:10-11</w:t>
      </w:r>
    </w:p>
    <w:p w:rsidR="005819E4" w:rsidRPr="00EA29C2" w:rsidRDefault="00BA1185" w:rsidP="00EA29C2">
      <w:pPr>
        <w:pStyle w:val="Quote"/>
      </w:pPr>
      <w:r w:rsidRPr="00EA29C2">
        <w:t xml:space="preserve">10  “… I will put My laws in their mind and write them on their hearts; and I will be their God, and they shall be My people. </w:t>
      </w:r>
    </w:p>
    <w:p w:rsidR="005819E4" w:rsidRPr="00EA29C2" w:rsidRDefault="00BA1185" w:rsidP="00EA29C2">
      <w:pPr>
        <w:pStyle w:val="Quote"/>
      </w:pPr>
      <w:r w:rsidRPr="00EA29C2">
        <w:t>11  “None of them shall teach his neighbor, and none his brother, saying, ‘Know the LORD,’ for all shall know Me, from the least of them to the greatest of them.</w:t>
      </w:r>
    </w:p>
    <w:p w:rsidR="005819E4" w:rsidRPr="00EA29C2" w:rsidRDefault="005819E4" w:rsidP="00EA29C2"/>
    <w:p w:rsidR="005819E4" w:rsidRPr="00EA29C2" w:rsidRDefault="005819E4" w:rsidP="00EA29C2"/>
    <w:p w:rsidR="005819E4" w:rsidRDefault="00BA1185" w:rsidP="00EA29C2">
      <w:r>
        <w:t xml:space="preserve">Jesus is </w:t>
      </w:r>
      <w:r w:rsidRPr="00EA29C2">
        <w:t>trying</w:t>
      </w:r>
      <w:r>
        <w:t xml:space="preserve"> to teach us that God’s Kingdom of Israel was once governed by </w:t>
      </w:r>
      <w:r>
        <w:rPr>
          <w:i/>
        </w:rPr>
        <w:t xml:space="preserve">“an eye for an eye, a tooth for a tooth” </w:t>
      </w:r>
      <w:r>
        <w:sym w:font="Symbol" w:char="F0BE"/>
      </w:r>
      <w:r>
        <w:t xml:space="preserve"> </w:t>
      </w:r>
      <w:r>
        <w:rPr>
          <w:bCs/>
          <w:i/>
        </w:rPr>
        <w:t>out of necessity</w:t>
      </w:r>
      <w:r>
        <w:t>!  But when the Heavenly Kingdom arrives, it will no longer be so.</w:t>
      </w:r>
    </w:p>
    <w:p w:rsidR="005819E4" w:rsidRPr="00EA29C2" w:rsidRDefault="005819E4" w:rsidP="00EA29C2"/>
    <w:p w:rsidR="005819E4" w:rsidRDefault="00BA1185" w:rsidP="00EA29C2">
      <w:pPr>
        <w:ind w:left="720"/>
      </w:pPr>
      <w:r>
        <w:t xml:space="preserve">(This is why NT </w:t>
      </w:r>
      <w:r w:rsidRPr="00EA29C2">
        <w:t>does</w:t>
      </w:r>
      <w:r>
        <w:t xml:space="preserve"> not have carnal laws with physical punishments </w:t>
      </w:r>
      <w:r>
        <w:sym w:font="Symbol" w:char="F0BE"/>
      </w:r>
      <w:r>
        <w:t xml:space="preserve"> because it’s given to a totally spiritual people!)</w:t>
      </w:r>
    </w:p>
    <w:p w:rsidR="005819E4" w:rsidRPr="00EA29C2" w:rsidRDefault="005819E4" w:rsidP="00EA29C2"/>
    <w:p w:rsidR="005819E4" w:rsidRPr="00EA29C2" w:rsidRDefault="005819E4" w:rsidP="00EA29C2"/>
    <w:p w:rsidR="005819E4" w:rsidRPr="00EA29C2" w:rsidRDefault="005819E4" w:rsidP="00EA29C2"/>
    <w:p w:rsidR="005819E4" w:rsidRDefault="00BA1185" w:rsidP="00EA29C2">
      <w:pPr>
        <w:pStyle w:val="Heading1"/>
      </w:pPr>
      <w:r>
        <w:t xml:space="preserve">GOOD </w:t>
      </w:r>
      <w:r w:rsidRPr="00EA29C2">
        <w:t>POINTS</w:t>
      </w:r>
      <w:r>
        <w:t xml:space="preserve"> OF THE</w:t>
      </w:r>
      <w:r>
        <w:br/>
        <w:t>“LAW OF RETALIATION”</w:t>
      </w:r>
    </w:p>
    <w:p w:rsidR="005819E4" w:rsidRPr="00EA29C2" w:rsidRDefault="005819E4" w:rsidP="00EA29C2"/>
    <w:p w:rsidR="005819E4" w:rsidRPr="00EA29C2" w:rsidRDefault="005819E4" w:rsidP="00EA29C2"/>
    <w:p w:rsidR="005819E4" w:rsidRPr="00EA29C2" w:rsidRDefault="005819E4" w:rsidP="00EA29C2"/>
    <w:p w:rsidR="005819E4" w:rsidRDefault="00BA1185" w:rsidP="00EA29C2">
      <w:r>
        <w:t xml:space="preserve">The </w:t>
      </w:r>
      <w:r>
        <w:rPr>
          <w:i/>
        </w:rPr>
        <w:t xml:space="preserve">“law of retaliation” </w:t>
      </w:r>
      <w:r>
        <w:t xml:space="preserve">had </w:t>
      </w:r>
      <w:r w:rsidRPr="00EA29C2">
        <w:t>many</w:t>
      </w:r>
      <w:r>
        <w:t xml:space="preserve"> good points:</w:t>
      </w:r>
    </w:p>
    <w:p w:rsidR="005819E4" w:rsidRPr="00EA29C2" w:rsidRDefault="005819E4" w:rsidP="00EA29C2"/>
    <w:p w:rsidR="005819E4" w:rsidRPr="00EA29C2" w:rsidRDefault="005819E4" w:rsidP="00EA29C2"/>
    <w:p w:rsidR="005819E4" w:rsidRPr="000178DA" w:rsidRDefault="00A75711" w:rsidP="00A75711">
      <w:pPr>
        <w:pStyle w:val="Heading2"/>
      </w:pPr>
      <w:r w:rsidRPr="00A75711">
        <w:rPr>
          <w:u w:val="none"/>
        </w:rPr>
        <w:t>1)</w:t>
      </w:r>
      <w:r w:rsidRPr="00A75711">
        <w:rPr>
          <w:u w:val="none"/>
        </w:rPr>
        <w:tab/>
      </w:r>
      <w:r w:rsidR="00BA1185" w:rsidRPr="000178DA">
        <w:t>It was good</w:t>
      </w:r>
    </w:p>
    <w:p w:rsidR="005819E4" w:rsidRPr="00EA29C2" w:rsidRDefault="005819E4" w:rsidP="00EA29C2"/>
    <w:p w:rsidR="005819E4" w:rsidRPr="00EA29C2" w:rsidRDefault="005819E4" w:rsidP="00EA29C2"/>
    <w:p w:rsidR="005819E4" w:rsidRPr="00EA29C2" w:rsidRDefault="00BA1185" w:rsidP="00EA29C2">
      <w:pPr>
        <w:pStyle w:val="IntenseQuote"/>
      </w:pPr>
      <w:r w:rsidRPr="00EA29C2">
        <w:t>Romans 7:12</w:t>
      </w:r>
    </w:p>
    <w:p w:rsidR="005819E4" w:rsidRPr="00EA29C2" w:rsidRDefault="00BA1185" w:rsidP="00EA29C2">
      <w:pPr>
        <w:pStyle w:val="Quote"/>
      </w:pPr>
      <w:r w:rsidRPr="00EA29C2">
        <w:t>12  Therefore the law is holy, and the commandment holy and just and good.</w:t>
      </w:r>
    </w:p>
    <w:p w:rsidR="005819E4" w:rsidRPr="00EA29C2" w:rsidRDefault="005819E4" w:rsidP="00EA29C2"/>
    <w:p w:rsidR="005819E4" w:rsidRPr="00EA29C2" w:rsidRDefault="005819E4" w:rsidP="00EA29C2"/>
    <w:p w:rsidR="005819E4" w:rsidRPr="00EA29C2" w:rsidRDefault="00BA1185" w:rsidP="00EA29C2">
      <w:r w:rsidRPr="00EA29C2">
        <w:t>It was good because it exercised restraint over violent, ungodly men.</w:t>
      </w:r>
    </w:p>
    <w:p w:rsidR="005819E4" w:rsidRPr="00EA29C2" w:rsidRDefault="005819E4" w:rsidP="00EA29C2"/>
    <w:p w:rsidR="005819E4" w:rsidRPr="00EA29C2" w:rsidRDefault="005819E4" w:rsidP="00EA29C2"/>
    <w:p w:rsidR="005819E4" w:rsidRDefault="00BA1185" w:rsidP="00EA29C2">
      <w:r>
        <w:t xml:space="preserve">Any civil government which tries to operate without some form of the </w:t>
      </w:r>
      <w:r>
        <w:rPr>
          <w:i/>
        </w:rPr>
        <w:t xml:space="preserve">“law of retaliation” </w:t>
      </w:r>
      <w:r>
        <w:t>will soon be at the mercy of savage barbarians.</w:t>
      </w:r>
    </w:p>
    <w:p w:rsidR="005819E4" w:rsidRPr="00EA29C2" w:rsidRDefault="005819E4" w:rsidP="00EA29C2"/>
    <w:p w:rsidR="005819E4" w:rsidRPr="00EA29C2" w:rsidRDefault="005819E4" w:rsidP="00EA29C2"/>
    <w:p w:rsidR="005819E4" w:rsidRPr="00EA29C2" w:rsidRDefault="00BA1185" w:rsidP="00EA29C2">
      <w:r w:rsidRPr="00EA29C2">
        <w:t>A civil government cannot be operated by spiritual principles.</w:t>
      </w:r>
    </w:p>
    <w:p w:rsidR="005819E4" w:rsidRPr="00EA29C2" w:rsidRDefault="005819E4" w:rsidP="00EA29C2"/>
    <w:p w:rsidR="005819E4" w:rsidRPr="00EA29C2" w:rsidRDefault="005819E4" w:rsidP="00EA29C2"/>
    <w:p w:rsidR="005819E4" w:rsidRPr="00EA29C2" w:rsidRDefault="00BA1185" w:rsidP="00EA29C2">
      <w:pPr>
        <w:pStyle w:val="IntenseQuote"/>
      </w:pPr>
      <w:r w:rsidRPr="00EA29C2">
        <w:t>Romans 13:4</w:t>
      </w:r>
    </w:p>
    <w:p w:rsidR="005819E4" w:rsidRPr="00EA29C2" w:rsidRDefault="00BA1185" w:rsidP="00EA29C2">
      <w:pPr>
        <w:pStyle w:val="Quote"/>
      </w:pPr>
      <w:r w:rsidRPr="00EA29C2">
        <w:t>4  [a ruler] is God’s minister to you for good. But if you do evil, be afraid; for he does not bear the sword in vain; for he is God’s minister, an avenger to execute wrath on him who practices evil.</w:t>
      </w:r>
    </w:p>
    <w:p w:rsidR="005819E4" w:rsidRPr="00EA29C2" w:rsidRDefault="005819E4" w:rsidP="00EA29C2"/>
    <w:p w:rsidR="005819E4" w:rsidRPr="00EA29C2" w:rsidRDefault="005819E4" w:rsidP="00EA29C2"/>
    <w:p w:rsidR="005819E4" w:rsidRPr="00EA29C2" w:rsidRDefault="005819E4" w:rsidP="00EA29C2"/>
    <w:p w:rsidR="005819E4" w:rsidRDefault="00A75711" w:rsidP="00A75711">
      <w:pPr>
        <w:pStyle w:val="Heading2"/>
      </w:pPr>
      <w:r>
        <w:rPr>
          <w:u w:val="none"/>
        </w:rPr>
        <w:t>2</w:t>
      </w:r>
      <w:r w:rsidRPr="00A75711">
        <w:rPr>
          <w:u w:val="none"/>
        </w:rPr>
        <w:t>)</w:t>
      </w:r>
      <w:r w:rsidRPr="00A75711">
        <w:rPr>
          <w:u w:val="none"/>
        </w:rPr>
        <w:tab/>
      </w:r>
      <w:r w:rsidR="00BA1185">
        <w:t>It was just</w:t>
      </w:r>
    </w:p>
    <w:p w:rsidR="005819E4" w:rsidRPr="00EA29C2" w:rsidRDefault="005819E4" w:rsidP="00EA29C2"/>
    <w:p w:rsidR="005819E4" w:rsidRPr="00EA29C2" w:rsidRDefault="005819E4" w:rsidP="00EA29C2"/>
    <w:p w:rsidR="005819E4" w:rsidRDefault="00BA1185" w:rsidP="00EA29C2">
      <w:r>
        <w:rPr>
          <w:b/>
          <w:bCs/>
          <w:u w:val="single"/>
        </w:rPr>
        <w:t>FIRST</w:t>
      </w:r>
      <w:r>
        <w:t xml:space="preserve">, it was </w:t>
      </w:r>
      <w:r>
        <w:rPr>
          <w:i/>
        </w:rPr>
        <w:t xml:space="preserve">“just” </w:t>
      </w:r>
      <w:r w:rsidRPr="00EA29C2">
        <w:t>because</w:t>
      </w:r>
      <w:r>
        <w:t xml:space="preserve"> the punishment fit the crime:</w:t>
      </w:r>
    </w:p>
    <w:p w:rsidR="005819E4" w:rsidRPr="00EA29C2" w:rsidRDefault="005819E4" w:rsidP="00EA29C2"/>
    <w:p w:rsidR="005819E4" w:rsidRPr="00EA29C2" w:rsidRDefault="005819E4" w:rsidP="00EA29C2"/>
    <w:p w:rsidR="005819E4" w:rsidRPr="00EA29C2" w:rsidRDefault="00BA1185" w:rsidP="00EA29C2">
      <w:pPr>
        <w:pStyle w:val="IntenseQuote"/>
      </w:pPr>
      <w:r w:rsidRPr="00EA29C2">
        <w:t>Hebrews 2:2</w:t>
      </w:r>
    </w:p>
    <w:p w:rsidR="005819E4" w:rsidRPr="00EA29C2" w:rsidRDefault="00BA1185" w:rsidP="00EA29C2">
      <w:pPr>
        <w:pStyle w:val="Quote"/>
      </w:pPr>
      <w:r w:rsidRPr="00EA29C2">
        <w:t>2  … every transgression and disobedience received a just reward,</w:t>
      </w:r>
    </w:p>
    <w:p w:rsidR="005819E4" w:rsidRPr="00EA29C2" w:rsidRDefault="005819E4" w:rsidP="00EA29C2"/>
    <w:p w:rsidR="005819E4" w:rsidRPr="00EA29C2" w:rsidRDefault="005819E4" w:rsidP="00EA29C2"/>
    <w:p w:rsidR="005819E4" w:rsidRDefault="00BA1185" w:rsidP="00EA29C2">
      <w:r>
        <w:rPr>
          <w:b/>
          <w:bCs/>
          <w:u w:val="single"/>
        </w:rPr>
        <w:t>SECOND</w:t>
      </w:r>
      <w:r>
        <w:t xml:space="preserve">, it was </w:t>
      </w:r>
      <w:r>
        <w:rPr>
          <w:i/>
        </w:rPr>
        <w:t xml:space="preserve">“just” </w:t>
      </w:r>
      <w:r>
        <w:t xml:space="preserve">in the </w:t>
      </w:r>
      <w:r w:rsidRPr="00EA29C2">
        <w:t>sense</w:t>
      </w:r>
      <w:r>
        <w:t xml:space="preserve"> that the punishment was administered under the oversight of the proper authorities.</w:t>
      </w:r>
    </w:p>
    <w:p w:rsidR="005819E4" w:rsidRPr="00EA29C2" w:rsidRDefault="005819E4" w:rsidP="00EA29C2"/>
    <w:p w:rsidR="005819E4" w:rsidRPr="00EA29C2" w:rsidRDefault="00BA1185" w:rsidP="00EA29C2">
      <w:r w:rsidRPr="00EA29C2">
        <w:t>A man could not take the law into his own hands and administer punishment without a due process of law.</w:t>
      </w:r>
    </w:p>
    <w:p w:rsidR="005819E4" w:rsidRPr="00EA29C2" w:rsidRDefault="005819E4" w:rsidP="00EA29C2"/>
    <w:p w:rsidR="005819E4" w:rsidRPr="00EA29C2" w:rsidRDefault="005819E4" w:rsidP="00EA29C2"/>
    <w:p w:rsidR="005819E4" w:rsidRPr="00EA29C2" w:rsidRDefault="00BA1185" w:rsidP="00EA29C2">
      <w:pPr>
        <w:pStyle w:val="IntenseQuote"/>
      </w:pPr>
      <w:r w:rsidRPr="00EA29C2">
        <w:t>Proverbs 20:22</w:t>
      </w:r>
    </w:p>
    <w:p w:rsidR="005819E4" w:rsidRPr="00EA29C2" w:rsidRDefault="00BA1185" w:rsidP="00EA29C2">
      <w:pPr>
        <w:pStyle w:val="Quote"/>
      </w:pPr>
      <w:r w:rsidRPr="00EA29C2">
        <w:t>22  Do not say, “I will recompense evil”; Wait for the LORD, and He will save you.</w:t>
      </w:r>
    </w:p>
    <w:p w:rsidR="005819E4" w:rsidRPr="00EA29C2" w:rsidRDefault="005819E4" w:rsidP="00EA29C2"/>
    <w:p w:rsidR="005819E4" w:rsidRPr="00EA29C2" w:rsidRDefault="00BA1185" w:rsidP="00EA29C2">
      <w:pPr>
        <w:pStyle w:val="IntenseQuote"/>
      </w:pPr>
      <w:r w:rsidRPr="00EA29C2">
        <w:t>Proverbs 24:29</w:t>
      </w:r>
    </w:p>
    <w:p w:rsidR="005819E4" w:rsidRPr="00EA29C2" w:rsidRDefault="00BA1185" w:rsidP="00EA29C2">
      <w:pPr>
        <w:pStyle w:val="Quote"/>
      </w:pPr>
      <w:r w:rsidRPr="00EA29C2">
        <w:t>29  Do not say, “I will do to him just as he has done to me; I will render to the man according to his work.”</w:t>
      </w:r>
    </w:p>
    <w:p w:rsidR="005819E4" w:rsidRPr="00EA29C2" w:rsidRDefault="005819E4" w:rsidP="00EA29C2"/>
    <w:p w:rsidR="005819E4" w:rsidRPr="00EA29C2" w:rsidRDefault="005819E4" w:rsidP="00EA29C2"/>
    <w:p w:rsidR="005819E4" w:rsidRDefault="00BA1185" w:rsidP="00EA29C2">
      <w:r>
        <w:t xml:space="preserve">These </w:t>
      </w:r>
      <w:r w:rsidRPr="00EA29C2">
        <w:t>passages</w:t>
      </w:r>
      <w:r>
        <w:t xml:space="preserve"> do not negate the </w:t>
      </w:r>
      <w:r>
        <w:rPr>
          <w:i/>
        </w:rPr>
        <w:t xml:space="preserve">“law of retaliation,” </w:t>
      </w:r>
      <w:r>
        <w:t>but they oppose a vigilante.</w:t>
      </w:r>
    </w:p>
    <w:p w:rsidR="005819E4" w:rsidRPr="00EA29C2" w:rsidRDefault="005819E4" w:rsidP="00EA29C2"/>
    <w:p w:rsidR="005819E4" w:rsidRPr="00EA29C2" w:rsidRDefault="005819E4" w:rsidP="00EA29C2"/>
    <w:p w:rsidR="005819E4" w:rsidRPr="00EA29C2" w:rsidRDefault="005819E4" w:rsidP="00EA29C2"/>
    <w:p w:rsidR="005819E4" w:rsidRDefault="00A75711" w:rsidP="00A75711">
      <w:pPr>
        <w:pStyle w:val="Heading2"/>
      </w:pPr>
      <w:r>
        <w:rPr>
          <w:u w:val="none"/>
        </w:rPr>
        <w:t>3</w:t>
      </w:r>
      <w:r w:rsidRPr="00A75711">
        <w:rPr>
          <w:u w:val="none"/>
        </w:rPr>
        <w:t>)</w:t>
      </w:r>
      <w:r w:rsidRPr="00A75711">
        <w:rPr>
          <w:u w:val="none"/>
        </w:rPr>
        <w:tab/>
      </w:r>
      <w:r w:rsidR="00BA1185">
        <w:t>It was merciful</w:t>
      </w:r>
    </w:p>
    <w:p w:rsidR="005819E4" w:rsidRPr="00EA29C2" w:rsidRDefault="005819E4" w:rsidP="00EA29C2"/>
    <w:p w:rsidR="005819E4" w:rsidRDefault="00BA1185" w:rsidP="00EA29C2">
      <w:r>
        <w:t>Someone says, “You’ve got to be kidding!”</w:t>
      </w:r>
    </w:p>
    <w:p w:rsidR="005819E4" w:rsidRPr="00EA29C2" w:rsidRDefault="005819E4" w:rsidP="00EA29C2"/>
    <w:p w:rsidR="005819E4" w:rsidRDefault="00BA1185" w:rsidP="00EA29C2">
      <w:r>
        <w:lastRenderedPageBreak/>
        <w:t xml:space="preserve">No.  It was merciful in that it restrained revenge.  Human nature is seldom satisfied with an </w:t>
      </w:r>
      <w:r>
        <w:rPr>
          <w:i/>
        </w:rPr>
        <w:t xml:space="preserve">“even settlement.”  </w:t>
      </w:r>
      <w:r>
        <w:t xml:space="preserve">The </w:t>
      </w:r>
      <w:r>
        <w:rPr>
          <w:i/>
        </w:rPr>
        <w:t xml:space="preserve">“law of the jungle” </w:t>
      </w:r>
      <w:r>
        <w:t>is:</w:t>
      </w:r>
    </w:p>
    <w:p w:rsidR="005819E4" w:rsidRPr="00EA29C2" w:rsidRDefault="005819E4" w:rsidP="00EA29C2"/>
    <w:p w:rsidR="005819E4" w:rsidRPr="00EA29C2" w:rsidRDefault="00BA1185" w:rsidP="00EA29C2">
      <w:pPr>
        <w:pStyle w:val="ListBullet3"/>
      </w:pPr>
      <w:r w:rsidRPr="00EA29C2">
        <w:t>a leg for an eye</w:t>
      </w:r>
    </w:p>
    <w:p w:rsidR="005819E4" w:rsidRPr="00EA29C2" w:rsidRDefault="00BA1185" w:rsidP="00EA29C2">
      <w:pPr>
        <w:pStyle w:val="ListBullet3"/>
      </w:pPr>
      <w:r w:rsidRPr="00EA29C2">
        <w:t>an arm for a tooth</w:t>
      </w:r>
    </w:p>
    <w:p w:rsidR="005819E4" w:rsidRPr="00EA29C2" w:rsidRDefault="005819E4" w:rsidP="00EA29C2"/>
    <w:p w:rsidR="005819E4" w:rsidRDefault="005819E4" w:rsidP="00EA29C2"/>
    <w:p w:rsidR="00EA29C2" w:rsidRPr="00AA735D" w:rsidRDefault="00EA29C2" w:rsidP="00332D45">
      <w:pPr>
        <w:pBdr>
          <w:top w:val="single" w:sz="4" w:space="1" w:color="auto"/>
          <w:bottom w:val="single" w:sz="4" w:space="1" w:color="auto"/>
        </w:pBdr>
        <w:overflowPunct w:val="0"/>
        <w:autoSpaceDE w:val="0"/>
        <w:autoSpaceDN w:val="0"/>
        <w:adjustRightInd w:val="0"/>
        <w:rPr>
          <w:kern w:val="28"/>
        </w:rPr>
      </w:pPr>
      <w:r>
        <w:rPr>
          <w:b/>
          <w:kern w:val="28"/>
          <w:u w:val="single"/>
        </w:rPr>
        <w:t>ILL</w:t>
      </w:r>
      <w:r w:rsidRPr="00AA735D">
        <w:rPr>
          <w:kern w:val="28"/>
        </w:rPr>
        <w:t xml:space="preserve">:  </w:t>
      </w:r>
      <w:r>
        <w:t>On 6/21/00 Ashley Pressley (3 ½ years old) was hit by Ryan Cox.  She asked if I would kick him for her, throw him on the ground and stomp on his head.</w:t>
      </w:r>
    </w:p>
    <w:p w:rsidR="00EA29C2" w:rsidRPr="00EA29C2" w:rsidRDefault="00EA29C2" w:rsidP="00EA29C2"/>
    <w:p w:rsidR="005819E4" w:rsidRPr="00EA29C2" w:rsidRDefault="005819E4" w:rsidP="00EA29C2"/>
    <w:p w:rsidR="005819E4" w:rsidRDefault="00BA1185" w:rsidP="00EA29C2">
      <w:r>
        <w:t xml:space="preserve">Men don’t stop with revenge until they’ve outdone their opponent.  The Mosaic </w:t>
      </w:r>
      <w:r>
        <w:rPr>
          <w:i/>
        </w:rPr>
        <w:t xml:space="preserve">“law of retaliation” </w:t>
      </w:r>
      <w:r>
        <w:t xml:space="preserve">allows only an </w:t>
      </w:r>
      <w:r>
        <w:rPr>
          <w:i/>
        </w:rPr>
        <w:t>“even settlement.”</w:t>
      </w:r>
    </w:p>
    <w:p w:rsidR="005819E4" w:rsidRPr="00EA29C2" w:rsidRDefault="005819E4" w:rsidP="00EA29C2"/>
    <w:p w:rsidR="005819E4" w:rsidRPr="00EA29C2" w:rsidRDefault="005819E4" w:rsidP="00EA29C2"/>
    <w:p w:rsidR="005819E4" w:rsidRPr="00EA29C2" w:rsidRDefault="005819E4" w:rsidP="00EA29C2"/>
    <w:p w:rsidR="005819E4" w:rsidRDefault="00A75711" w:rsidP="00A75711">
      <w:pPr>
        <w:pStyle w:val="Heading2"/>
      </w:pPr>
      <w:r>
        <w:rPr>
          <w:u w:val="none"/>
        </w:rPr>
        <w:t>4</w:t>
      </w:r>
      <w:r w:rsidRPr="00A75711">
        <w:rPr>
          <w:u w:val="none"/>
        </w:rPr>
        <w:t>)</w:t>
      </w:r>
      <w:r w:rsidRPr="00A75711">
        <w:rPr>
          <w:u w:val="none"/>
        </w:rPr>
        <w:tab/>
      </w:r>
      <w:r w:rsidR="00BA1185">
        <w:t>It prevented crime</w:t>
      </w:r>
    </w:p>
    <w:p w:rsidR="005819E4" w:rsidRPr="00EA29C2" w:rsidRDefault="005819E4" w:rsidP="00EA29C2"/>
    <w:p w:rsidR="005819E4" w:rsidRPr="00EA29C2" w:rsidRDefault="00BA1185" w:rsidP="00EA29C2">
      <w:r w:rsidRPr="00EA29C2">
        <w:t>Everyone learned a lesson when a murderer was executed by the same method he used on his victim.</w:t>
      </w:r>
    </w:p>
    <w:p w:rsidR="005819E4" w:rsidRPr="00EA29C2" w:rsidRDefault="005819E4" w:rsidP="00EA29C2"/>
    <w:p w:rsidR="005819E4" w:rsidRPr="00EA29C2" w:rsidRDefault="005819E4" w:rsidP="00EA29C2"/>
    <w:p w:rsidR="005819E4" w:rsidRPr="00EA29C2" w:rsidRDefault="00BA1185" w:rsidP="00EA29C2">
      <w:pPr>
        <w:pStyle w:val="IntenseQuote"/>
      </w:pPr>
      <w:r w:rsidRPr="00EA29C2">
        <w:t>Deuteronomy 19:20</w:t>
      </w:r>
    </w:p>
    <w:p w:rsidR="005819E4" w:rsidRPr="00EA29C2" w:rsidRDefault="00BA1185" w:rsidP="00EA29C2">
      <w:pPr>
        <w:pStyle w:val="Quote"/>
      </w:pPr>
      <w:r w:rsidRPr="00EA29C2">
        <w:t>20  “And those who remain shall hear and fear, and hereafter they shall not again commit such evil among you.</w:t>
      </w:r>
    </w:p>
    <w:p w:rsidR="005819E4" w:rsidRPr="00EA29C2" w:rsidRDefault="005819E4" w:rsidP="00EA29C2"/>
    <w:p w:rsidR="005819E4" w:rsidRPr="00EA29C2" w:rsidRDefault="005819E4" w:rsidP="00EA29C2"/>
    <w:p w:rsidR="005819E4" w:rsidRDefault="00BA1185" w:rsidP="00EA29C2">
      <w:r>
        <w:t xml:space="preserve">As </w:t>
      </w:r>
      <w:r w:rsidRPr="00EA29C2">
        <w:t>mentioned</w:t>
      </w:r>
      <w:r>
        <w:t xml:space="preserve"> earlier, this </w:t>
      </w:r>
      <w:r>
        <w:rPr>
          <w:i/>
        </w:rPr>
        <w:t xml:space="preserve">“law of retaliation” </w:t>
      </w:r>
      <w:r>
        <w:t>was commanded, not just permitted.</w:t>
      </w:r>
    </w:p>
    <w:p w:rsidR="005819E4" w:rsidRPr="00EA29C2" w:rsidRDefault="005819E4" w:rsidP="00EA29C2"/>
    <w:p w:rsidR="005819E4" w:rsidRDefault="00BA1185" w:rsidP="00EA29C2">
      <w:r>
        <w:t xml:space="preserve">God knew that for the good of the society the crime </w:t>
      </w:r>
      <w:r>
        <w:rPr>
          <w:bCs/>
          <w:i/>
        </w:rPr>
        <w:t>must</w:t>
      </w:r>
      <w:r>
        <w:t xml:space="preserve"> be punished.</w:t>
      </w:r>
    </w:p>
    <w:p w:rsidR="005819E4" w:rsidRPr="00EA29C2" w:rsidRDefault="005819E4" w:rsidP="00EA29C2"/>
    <w:p w:rsidR="005819E4" w:rsidRDefault="005819E4" w:rsidP="00EA29C2"/>
    <w:p w:rsidR="00EA29C2" w:rsidRPr="00AA735D" w:rsidRDefault="00EA29C2" w:rsidP="00332D45">
      <w:pPr>
        <w:pBdr>
          <w:top w:val="single" w:sz="4" w:space="1" w:color="auto"/>
          <w:bottom w:val="single" w:sz="4" w:space="1" w:color="auto"/>
        </w:pBdr>
        <w:overflowPunct w:val="0"/>
        <w:autoSpaceDE w:val="0"/>
        <w:autoSpaceDN w:val="0"/>
        <w:adjustRightInd w:val="0"/>
        <w:rPr>
          <w:kern w:val="28"/>
        </w:rPr>
      </w:pPr>
      <w:r>
        <w:rPr>
          <w:b/>
          <w:kern w:val="28"/>
          <w:u w:val="single"/>
        </w:rPr>
        <w:t>ILL</w:t>
      </w:r>
      <w:r w:rsidRPr="00AA735D">
        <w:rPr>
          <w:kern w:val="28"/>
        </w:rPr>
        <w:t xml:space="preserve">:  </w:t>
      </w:r>
      <w:r>
        <w:t>In the Old West the hanging was a public hanging and everyone learned a lesson!</w:t>
      </w:r>
    </w:p>
    <w:p w:rsidR="00EA29C2" w:rsidRPr="00EA29C2" w:rsidRDefault="00EA29C2" w:rsidP="00EA29C2"/>
    <w:p w:rsidR="005819E4" w:rsidRDefault="005819E4" w:rsidP="00EA29C2"/>
    <w:p w:rsidR="00EA29C2" w:rsidRPr="00AA735D" w:rsidRDefault="00EA29C2" w:rsidP="00EA29C2">
      <w:pPr>
        <w:pBdr>
          <w:top w:val="single" w:sz="4" w:space="1" w:color="auto"/>
          <w:bottom w:val="single" w:sz="4" w:space="1" w:color="auto"/>
        </w:pBdr>
        <w:overflowPunct w:val="0"/>
        <w:autoSpaceDE w:val="0"/>
        <w:autoSpaceDN w:val="0"/>
        <w:adjustRightInd w:val="0"/>
        <w:rPr>
          <w:kern w:val="28"/>
        </w:rPr>
      </w:pPr>
      <w:r>
        <w:rPr>
          <w:b/>
          <w:kern w:val="28"/>
          <w:u w:val="single"/>
        </w:rPr>
        <w:t>ILL</w:t>
      </w:r>
      <w:r w:rsidRPr="00AA735D">
        <w:rPr>
          <w:kern w:val="28"/>
        </w:rPr>
        <w:t xml:space="preserve">:  </w:t>
      </w:r>
      <w:r w:rsidRPr="00EA29C2">
        <w:t>Michael</w:t>
      </w:r>
      <w:r>
        <w:t xml:space="preserve"> Faye, Singapore, May 1994 – </w:t>
      </w:r>
      <w:r>
        <w:rPr>
          <w:i/>
        </w:rPr>
        <w:t xml:space="preserve">“caned” </w:t>
      </w:r>
      <w:r>
        <w:t xml:space="preserve">for spray painting cars.  Received 4 </w:t>
      </w:r>
      <w:r>
        <w:rPr>
          <w:i/>
        </w:rPr>
        <w:t xml:space="preserve">“swats” </w:t>
      </w:r>
      <w:r>
        <w:t>from a soldier specially trained to swing a water-soaked bamboo cane.  A doctor was on hand to revive Michael when he passed out after the first swat – so he could feel the next three swats.  After this beating he was jailed for 4 ½ months.  When set free, he wasn’t spray painting cars any more!</w:t>
      </w:r>
    </w:p>
    <w:p w:rsidR="00EA29C2" w:rsidRPr="00EA29C2" w:rsidRDefault="00EA29C2" w:rsidP="00EA29C2"/>
    <w:p w:rsidR="005819E4" w:rsidRPr="00EA29C2" w:rsidRDefault="005819E4" w:rsidP="00EA29C2"/>
    <w:p w:rsidR="005819E4" w:rsidRPr="00EA29C2" w:rsidRDefault="00BA1185" w:rsidP="00EA29C2">
      <w:r w:rsidRPr="00EA29C2">
        <w:lastRenderedPageBreak/>
        <w:t>This is what’s wrong with our society today.  Our civil government has become too lax in punishing criminals and we are finding ourselves overwhelmed by them now.</w:t>
      </w:r>
    </w:p>
    <w:p w:rsidR="005819E4" w:rsidRPr="00EA29C2" w:rsidRDefault="005819E4" w:rsidP="00EA29C2"/>
    <w:p w:rsidR="005819E4" w:rsidRPr="00EA29C2" w:rsidRDefault="00BA1185" w:rsidP="00EA29C2">
      <w:pPr>
        <w:pStyle w:val="ListBullet3"/>
      </w:pPr>
      <w:r w:rsidRPr="00EA29C2">
        <w:t>Prison over-crowding</w:t>
      </w:r>
    </w:p>
    <w:p w:rsidR="005819E4" w:rsidRPr="00EA29C2" w:rsidRDefault="00BA1185" w:rsidP="00EA29C2">
      <w:pPr>
        <w:pStyle w:val="ListBullet3"/>
      </w:pPr>
      <w:r w:rsidRPr="00EA29C2">
        <w:t>Violent crimes increasing</w:t>
      </w:r>
    </w:p>
    <w:p w:rsidR="005819E4" w:rsidRPr="00EA29C2" w:rsidRDefault="00BA1185" w:rsidP="00EA29C2">
      <w:pPr>
        <w:pStyle w:val="ListBullet3"/>
      </w:pPr>
      <w:r w:rsidRPr="00EA29C2">
        <w:t>Drugs</w:t>
      </w:r>
    </w:p>
    <w:p w:rsidR="005819E4" w:rsidRPr="00EA29C2" w:rsidRDefault="00BA1185" w:rsidP="00EA29C2">
      <w:pPr>
        <w:pStyle w:val="ListBullet3"/>
      </w:pPr>
      <w:r w:rsidRPr="00EA29C2">
        <w:t>Gangs</w:t>
      </w:r>
    </w:p>
    <w:p w:rsidR="005819E4" w:rsidRPr="00EA29C2" w:rsidRDefault="00BA1185" w:rsidP="00EA29C2">
      <w:pPr>
        <w:pStyle w:val="ListBullet3"/>
      </w:pPr>
      <w:r w:rsidRPr="00EA29C2">
        <w:t>Mafia</w:t>
      </w:r>
    </w:p>
    <w:p w:rsidR="005819E4" w:rsidRPr="00EA29C2" w:rsidRDefault="005819E4" w:rsidP="00EA29C2"/>
    <w:p w:rsidR="005819E4" w:rsidRPr="00EA29C2" w:rsidRDefault="005819E4" w:rsidP="00EA29C2"/>
    <w:p w:rsidR="005819E4" w:rsidRPr="00EA29C2" w:rsidRDefault="00BA1185" w:rsidP="00EA29C2">
      <w:r w:rsidRPr="00EA29C2">
        <w:rPr>
          <w:u w:val="single"/>
        </w:rPr>
        <w:t>One man wrote to Paul Harvey the following letter</w:t>
      </w:r>
      <w:r>
        <w:t>:</w:t>
      </w:r>
    </w:p>
    <w:p w:rsidR="005819E4" w:rsidRPr="00EA29C2" w:rsidRDefault="005819E4" w:rsidP="00EA29C2"/>
    <w:p w:rsidR="005819E4" w:rsidRPr="00EA29C2" w:rsidRDefault="005819E4" w:rsidP="00EA29C2"/>
    <w:p w:rsidR="005819E4" w:rsidRPr="00452ED8" w:rsidRDefault="00BA1185" w:rsidP="00EA29C2">
      <w:pPr>
        <w:pStyle w:val="Quote"/>
        <w:rPr>
          <w:i/>
        </w:rPr>
      </w:pPr>
      <w:r w:rsidRPr="00452ED8">
        <w:rPr>
          <w:i/>
        </w:rPr>
        <w:t>Dear Paul Harvey News,</w:t>
      </w:r>
    </w:p>
    <w:p w:rsidR="005819E4" w:rsidRPr="00452ED8" w:rsidRDefault="005819E4" w:rsidP="00EA29C2">
      <w:pPr>
        <w:pStyle w:val="Quote"/>
        <w:rPr>
          <w:i/>
        </w:rPr>
      </w:pPr>
    </w:p>
    <w:p w:rsidR="005819E4" w:rsidRPr="00452ED8" w:rsidRDefault="00BA1185" w:rsidP="00EA29C2">
      <w:pPr>
        <w:pStyle w:val="Quote"/>
        <w:rPr>
          <w:i/>
        </w:rPr>
      </w:pPr>
      <w:r w:rsidRPr="00452ED8">
        <w:rPr>
          <w:i/>
        </w:rPr>
        <w:tab/>
        <w:t>Judges should not use such harsh courtroom language.  When a person’s convicted of some deadly crime that sentencing judge is likely to say:  “I sentence you to serve certain years in the penitentiary.  The judge should be more specific and more precise.  What he should say is:  “It is the judgment of this court that you be sentenced to three meals a day; comfortable lodging; a warm place to sleep; medicine if you get sick; color television to watch; all within the security of a state operated facility all of which will be free to you thru the generosity of law abiding American tax payers.</w:t>
      </w:r>
    </w:p>
    <w:p w:rsidR="005819E4" w:rsidRPr="00EA29C2" w:rsidRDefault="005819E4" w:rsidP="00EA29C2"/>
    <w:p w:rsidR="005819E4" w:rsidRPr="00EA29C2" w:rsidRDefault="005819E4" w:rsidP="00EA29C2"/>
    <w:p w:rsidR="005819E4" w:rsidRPr="00EA29C2" w:rsidRDefault="00BA1185" w:rsidP="00EA29C2">
      <w:r w:rsidRPr="00EA29C2">
        <w:t>He should have included:</w:t>
      </w:r>
    </w:p>
    <w:p w:rsidR="005819E4" w:rsidRPr="00EA29C2" w:rsidRDefault="005819E4" w:rsidP="00EA29C2"/>
    <w:p w:rsidR="005819E4" w:rsidRPr="00452ED8" w:rsidRDefault="00BA1185" w:rsidP="00452ED8">
      <w:pPr>
        <w:pStyle w:val="ListBullet3"/>
      </w:pPr>
      <w:r w:rsidRPr="00452ED8">
        <w:t>air conditioning</w:t>
      </w:r>
    </w:p>
    <w:p w:rsidR="005819E4" w:rsidRPr="00452ED8" w:rsidRDefault="00BA1185" w:rsidP="00452ED8">
      <w:pPr>
        <w:pStyle w:val="ListBullet3"/>
      </w:pPr>
      <w:r w:rsidRPr="00452ED8">
        <w:t>job training programs</w:t>
      </w:r>
    </w:p>
    <w:p w:rsidR="005819E4" w:rsidRPr="00452ED8" w:rsidRDefault="00BA1185" w:rsidP="00452ED8">
      <w:pPr>
        <w:pStyle w:val="ListBullet3"/>
      </w:pPr>
      <w:r w:rsidRPr="00452ED8">
        <w:t>libraries</w:t>
      </w:r>
    </w:p>
    <w:p w:rsidR="005819E4" w:rsidRPr="00452ED8" w:rsidRDefault="00BA1185" w:rsidP="00452ED8">
      <w:pPr>
        <w:pStyle w:val="ListBullet3"/>
      </w:pPr>
      <w:r w:rsidRPr="00452ED8">
        <w:t>basketball courts</w:t>
      </w:r>
    </w:p>
    <w:p w:rsidR="005819E4" w:rsidRPr="00452ED8" w:rsidRDefault="00BA1185" w:rsidP="00452ED8">
      <w:pPr>
        <w:pStyle w:val="ListBullet3"/>
      </w:pPr>
      <w:r w:rsidRPr="00452ED8">
        <w:t>weight rooms</w:t>
      </w:r>
    </w:p>
    <w:p w:rsidR="005819E4" w:rsidRPr="00452ED8" w:rsidRDefault="00BA1185" w:rsidP="00452ED8">
      <w:pPr>
        <w:pStyle w:val="ListBullet3"/>
      </w:pPr>
      <w:r w:rsidRPr="00452ED8">
        <w:t>professional counseling</w:t>
      </w:r>
    </w:p>
    <w:p w:rsidR="005819E4" w:rsidRPr="00452ED8" w:rsidRDefault="00BA1185" w:rsidP="00452ED8">
      <w:pPr>
        <w:pStyle w:val="ListBullet3"/>
      </w:pPr>
      <w:r w:rsidRPr="00452ED8">
        <w:t>Monday-night football (11/07)</w:t>
      </w:r>
    </w:p>
    <w:p w:rsidR="005819E4" w:rsidRPr="00452ED8" w:rsidRDefault="005819E4" w:rsidP="00452ED8"/>
    <w:p w:rsidR="005819E4" w:rsidRPr="00452ED8" w:rsidRDefault="005819E4" w:rsidP="00452ED8"/>
    <w:p w:rsidR="005819E4" w:rsidRPr="00452ED8" w:rsidRDefault="00BA1185" w:rsidP="00452ED8">
      <w:r w:rsidRPr="00452ED8">
        <w:lastRenderedPageBreak/>
        <w:t>The present day method of punishing crime is teaching no one a lesson!  If anything we’re teaching that crime pays!</w:t>
      </w:r>
    </w:p>
    <w:p w:rsidR="005819E4" w:rsidRPr="00452ED8" w:rsidRDefault="005819E4" w:rsidP="00452ED8"/>
    <w:p w:rsidR="005819E4" w:rsidRPr="00452ED8" w:rsidRDefault="005819E4" w:rsidP="00452ED8"/>
    <w:p w:rsidR="005819E4" w:rsidRPr="00452ED8" w:rsidRDefault="00BA1185" w:rsidP="00452ED8">
      <w:pPr>
        <w:pStyle w:val="IntenseQuote"/>
      </w:pPr>
      <w:r w:rsidRPr="00452ED8">
        <w:t>Deuteronomy 19:21</w:t>
      </w:r>
    </w:p>
    <w:p w:rsidR="005819E4" w:rsidRPr="00452ED8" w:rsidRDefault="00BA1185" w:rsidP="00452ED8">
      <w:pPr>
        <w:pStyle w:val="Quote"/>
      </w:pPr>
      <w:r w:rsidRPr="00452ED8">
        <w:t>21  “Your eye shall not pity: life shall be for life, eye for eye, tooth for tooth, hand for hand, foot for foot.</w:t>
      </w:r>
    </w:p>
    <w:p w:rsidR="005819E4" w:rsidRPr="00452ED8" w:rsidRDefault="005819E4" w:rsidP="00452ED8"/>
    <w:p w:rsidR="005819E4" w:rsidRPr="00452ED8" w:rsidRDefault="005819E4" w:rsidP="00452ED8"/>
    <w:p w:rsidR="005819E4" w:rsidRPr="00452ED8" w:rsidRDefault="00BA1185" w:rsidP="00452ED8">
      <w:r w:rsidRPr="00452ED8">
        <w:t>In this way God provided law and order within the Kingdom of Israel which was composed of both spiritual and carnal men.</w:t>
      </w:r>
    </w:p>
    <w:p w:rsidR="005819E4" w:rsidRPr="00452ED8" w:rsidRDefault="005819E4" w:rsidP="00452ED8"/>
    <w:p w:rsidR="005819E4" w:rsidRPr="00452ED8" w:rsidRDefault="005819E4" w:rsidP="00452ED8"/>
    <w:p w:rsidR="005819E4" w:rsidRPr="00452ED8" w:rsidRDefault="005819E4" w:rsidP="00452ED8"/>
    <w:p w:rsidR="005819E4" w:rsidRDefault="00BA1185" w:rsidP="00452ED8">
      <w:pPr>
        <w:pStyle w:val="Heading1"/>
      </w:pPr>
      <w:r w:rsidRPr="00452ED8">
        <w:t>TEXT</w:t>
      </w:r>
      <w:r>
        <w:t xml:space="preserve"> (2)</w:t>
      </w:r>
    </w:p>
    <w:p w:rsidR="005819E4" w:rsidRPr="00452ED8" w:rsidRDefault="005819E4" w:rsidP="00452ED8"/>
    <w:p w:rsidR="005819E4" w:rsidRPr="00452ED8" w:rsidRDefault="005819E4" w:rsidP="00452ED8"/>
    <w:p w:rsidR="005819E4" w:rsidRPr="00452ED8" w:rsidRDefault="005819E4" w:rsidP="00452ED8"/>
    <w:p w:rsidR="005819E4" w:rsidRPr="00452ED8" w:rsidRDefault="00BA1185" w:rsidP="00452ED8">
      <w:pPr>
        <w:pStyle w:val="IntenseQuote"/>
      </w:pPr>
      <w:r w:rsidRPr="00452ED8">
        <w:t>Matthew 5:39</w:t>
      </w:r>
    </w:p>
    <w:p w:rsidR="005819E4" w:rsidRPr="00452ED8" w:rsidRDefault="00BA1185" w:rsidP="00452ED8">
      <w:pPr>
        <w:pStyle w:val="Quote"/>
      </w:pPr>
      <w:r w:rsidRPr="00452ED8">
        <w:t>39  “But I tell you not to resist an evil person. But whoever slaps you on your right cheek, turn the other to him also.</w:t>
      </w:r>
    </w:p>
    <w:p w:rsidR="005819E4" w:rsidRPr="00452ED8" w:rsidRDefault="005819E4" w:rsidP="00452ED8"/>
    <w:p w:rsidR="005819E4" w:rsidRPr="00452ED8" w:rsidRDefault="005819E4" w:rsidP="00452ED8"/>
    <w:p w:rsidR="005819E4" w:rsidRDefault="00BA1185" w:rsidP="00452ED8">
      <w:r w:rsidRPr="00452ED8">
        <w:t>Jesus</w:t>
      </w:r>
      <w:r>
        <w:t xml:space="preserve"> is now telling us how the Heavenly Kingdom will operate.  Because the church is composed only of people who have been born spiritually (Jn 3:5), there will be no need for the </w:t>
      </w:r>
      <w:r>
        <w:rPr>
          <w:i/>
        </w:rPr>
        <w:t xml:space="preserve">“law of retaliation” </w:t>
      </w:r>
      <w:r>
        <w:rPr>
          <w:b/>
          <w:bCs/>
          <w:i/>
        </w:rPr>
        <w:t>among His people</w:t>
      </w:r>
      <w:r>
        <w:t>.</w:t>
      </w:r>
    </w:p>
    <w:p w:rsidR="005819E4" w:rsidRPr="00452ED8" w:rsidRDefault="005819E4" w:rsidP="00452ED8"/>
    <w:p w:rsidR="005819E4" w:rsidRPr="00452ED8" w:rsidRDefault="005819E4" w:rsidP="00452ED8"/>
    <w:p w:rsidR="005819E4" w:rsidRPr="00452ED8" w:rsidRDefault="00BA1185" w:rsidP="00452ED8">
      <w:r w:rsidRPr="00452ED8">
        <w:rPr>
          <w:u w:val="single"/>
        </w:rPr>
        <w:t>From now on</w:t>
      </w:r>
      <w:r>
        <w:t>:</w:t>
      </w:r>
    </w:p>
    <w:p w:rsidR="005819E4" w:rsidRPr="00452ED8" w:rsidRDefault="005819E4" w:rsidP="00452ED8"/>
    <w:p w:rsidR="005819E4" w:rsidRDefault="00BA1185" w:rsidP="00452ED8">
      <w:pPr>
        <w:pStyle w:val="ListBullet3"/>
      </w:pPr>
      <w:r>
        <w:rPr>
          <w:b/>
          <w:bCs/>
          <w:i/>
        </w:rPr>
        <w:t>Civil authorities</w:t>
      </w:r>
      <w:r>
        <w:t xml:space="preserve"> </w:t>
      </w:r>
      <w:r>
        <w:sym w:font="Symbol" w:char="F0BE"/>
      </w:r>
      <w:r>
        <w:t xml:space="preserve"> will </w:t>
      </w:r>
      <w:r w:rsidRPr="00452ED8">
        <w:t>handle</w:t>
      </w:r>
      <w:r>
        <w:t xml:space="preserve"> matters of revenge (Rom 13:4), but</w:t>
      </w:r>
    </w:p>
    <w:p w:rsidR="005819E4" w:rsidRDefault="00BA1185" w:rsidP="00452ED8">
      <w:pPr>
        <w:pStyle w:val="ListBullet3"/>
      </w:pPr>
      <w:r>
        <w:rPr>
          <w:b/>
          <w:bCs/>
          <w:i/>
        </w:rPr>
        <w:t>God’s people</w:t>
      </w:r>
      <w:r>
        <w:t xml:space="preserve"> </w:t>
      </w:r>
      <w:r>
        <w:sym w:font="Symbol" w:char="F0BE"/>
      </w:r>
      <w:r>
        <w:t xml:space="preserve"> will </w:t>
      </w:r>
      <w:r w:rsidRPr="00452ED8">
        <w:t>handle</w:t>
      </w:r>
      <w:r>
        <w:t xml:space="preserve"> only spiritual matters</w:t>
      </w:r>
    </w:p>
    <w:p w:rsidR="005819E4" w:rsidRPr="00452ED8" w:rsidRDefault="005819E4" w:rsidP="00452ED8"/>
    <w:p w:rsidR="005819E4" w:rsidRPr="00452ED8" w:rsidRDefault="005819E4" w:rsidP="00452ED8"/>
    <w:p w:rsidR="005819E4" w:rsidRDefault="00BA1185" w:rsidP="00452ED8">
      <w:r>
        <w:t xml:space="preserve">Israel was a theocracy administering both carnal and spiritual laws.  Jesus is separating the </w:t>
      </w:r>
      <w:r>
        <w:rPr>
          <w:i/>
        </w:rPr>
        <w:t>“church and state.”</w:t>
      </w:r>
    </w:p>
    <w:p w:rsidR="005819E4" w:rsidRPr="00452ED8" w:rsidRDefault="005819E4" w:rsidP="00452ED8"/>
    <w:p w:rsidR="005819E4" w:rsidRDefault="00BA1185" w:rsidP="00452ED8">
      <w:r>
        <w:t xml:space="preserve">This </w:t>
      </w:r>
      <w:r w:rsidRPr="00452ED8">
        <w:t>implies</w:t>
      </w:r>
      <w:r>
        <w:t xml:space="preserve"> that God’s people are not to become involved in the enforcement of civil laws.</w:t>
      </w:r>
    </w:p>
    <w:p w:rsidR="005819E4" w:rsidRPr="00452ED8" w:rsidRDefault="005819E4" w:rsidP="00452ED8"/>
    <w:p w:rsidR="005819E4" w:rsidRPr="00452ED8" w:rsidRDefault="005819E4" w:rsidP="00452ED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9"/>
        <w:gridCol w:w="2450"/>
      </w:tblGrid>
      <w:tr w:rsidR="005819E4" w:rsidRPr="00750270" w:rsidTr="00F42E52">
        <w:trPr>
          <w:jc w:val="center"/>
        </w:trPr>
        <w:tc>
          <w:tcPr>
            <w:tcW w:w="2449" w:type="dxa"/>
            <w:shd w:val="clear" w:color="auto" w:fill="DAEEF3" w:themeFill="accent5" w:themeFillTint="33"/>
          </w:tcPr>
          <w:p w:rsidR="005819E4" w:rsidRPr="00750270" w:rsidRDefault="00BA1185" w:rsidP="00750270">
            <w:pPr>
              <w:jc w:val="center"/>
              <w:rPr>
                <w:rFonts w:ascii="Franklin Gothic Demi Cond" w:hAnsi="Franklin Gothic Demi Cond"/>
              </w:rPr>
            </w:pPr>
            <w:r w:rsidRPr="00750270">
              <w:rPr>
                <w:rFonts w:ascii="Franklin Gothic Demi Cond" w:hAnsi="Franklin Gothic Demi Cond"/>
              </w:rPr>
              <w:t>Kingdom of Heaven</w:t>
            </w:r>
          </w:p>
        </w:tc>
        <w:tc>
          <w:tcPr>
            <w:tcW w:w="2450" w:type="dxa"/>
            <w:shd w:val="clear" w:color="auto" w:fill="DAEEF3" w:themeFill="accent5" w:themeFillTint="33"/>
          </w:tcPr>
          <w:p w:rsidR="005819E4" w:rsidRPr="00750270" w:rsidRDefault="00BA1185" w:rsidP="00750270">
            <w:pPr>
              <w:jc w:val="center"/>
              <w:rPr>
                <w:rFonts w:ascii="Franklin Gothic Demi Cond" w:hAnsi="Franklin Gothic Demi Cond"/>
              </w:rPr>
            </w:pPr>
            <w:r w:rsidRPr="00750270">
              <w:rPr>
                <w:rFonts w:ascii="Franklin Gothic Demi Cond" w:hAnsi="Franklin Gothic Demi Cond"/>
              </w:rPr>
              <w:t>Kingdoms of World</w:t>
            </w:r>
          </w:p>
        </w:tc>
      </w:tr>
      <w:tr w:rsidR="005819E4" w:rsidRPr="00750270" w:rsidTr="00F42E52">
        <w:trPr>
          <w:jc w:val="center"/>
        </w:trPr>
        <w:tc>
          <w:tcPr>
            <w:tcW w:w="2449" w:type="dxa"/>
            <w:shd w:val="clear" w:color="auto" w:fill="FFFFFF" w:themeFill="background1"/>
          </w:tcPr>
          <w:p w:rsidR="005819E4" w:rsidRPr="00750270" w:rsidRDefault="00BA1185" w:rsidP="00750270">
            <w:pPr>
              <w:jc w:val="center"/>
            </w:pPr>
            <w:r w:rsidRPr="00750270">
              <w:t>Church</w:t>
            </w:r>
          </w:p>
        </w:tc>
        <w:tc>
          <w:tcPr>
            <w:tcW w:w="2450" w:type="dxa"/>
            <w:shd w:val="clear" w:color="auto" w:fill="FFFFFF" w:themeFill="background1"/>
          </w:tcPr>
          <w:p w:rsidR="005819E4" w:rsidRPr="00750270" w:rsidRDefault="00BA1185" w:rsidP="00750270">
            <w:pPr>
              <w:jc w:val="center"/>
            </w:pPr>
            <w:r w:rsidRPr="00750270">
              <w:t>Civil Government</w:t>
            </w:r>
          </w:p>
        </w:tc>
      </w:tr>
      <w:tr w:rsidR="005819E4" w:rsidRPr="00750270" w:rsidTr="00F42E52">
        <w:trPr>
          <w:jc w:val="center"/>
        </w:trPr>
        <w:tc>
          <w:tcPr>
            <w:tcW w:w="2449" w:type="dxa"/>
            <w:shd w:val="clear" w:color="auto" w:fill="FFFFFF" w:themeFill="background1"/>
          </w:tcPr>
          <w:p w:rsidR="005819E4" w:rsidRPr="00750270" w:rsidRDefault="00BA1185" w:rsidP="00750270">
            <w:pPr>
              <w:jc w:val="center"/>
            </w:pPr>
            <w:r w:rsidRPr="00750270">
              <w:lastRenderedPageBreak/>
              <w:t xml:space="preserve">Administers </w:t>
            </w:r>
            <w:r w:rsidR="00750270">
              <w:br/>
            </w:r>
            <w:r w:rsidRPr="00750270">
              <w:t>spiritual laws</w:t>
            </w:r>
          </w:p>
        </w:tc>
        <w:tc>
          <w:tcPr>
            <w:tcW w:w="2450" w:type="dxa"/>
            <w:shd w:val="clear" w:color="auto" w:fill="FFFFFF" w:themeFill="background1"/>
          </w:tcPr>
          <w:p w:rsidR="005819E4" w:rsidRPr="00750270" w:rsidRDefault="00BA1185" w:rsidP="00750270">
            <w:pPr>
              <w:jc w:val="center"/>
            </w:pPr>
            <w:r w:rsidRPr="00750270">
              <w:t xml:space="preserve">Administers </w:t>
            </w:r>
            <w:r w:rsidR="00750270">
              <w:br/>
            </w:r>
            <w:r w:rsidRPr="00750270">
              <w:t>carnal laws</w:t>
            </w:r>
          </w:p>
        </w:tc>
      </w:tr>
    </w:tbl>
    <w:p w:rsidR="005819E4" w:rsidRPr="00750270" w:rsidRDefault="005819E4" w:rsidP="00750270"/>
    <w:p w:rsidR="005819E4" w:rsidRPr="00750270" w:rsidRDefault="005819E4" w:rsidP="00750270"/>
    <w:p w:rsidR="005819E4" w:rsidRPr="00750270" w:rsidRDefault="00BA1185" w:rsidP="00750270">
      <w:pPr>
        <w:pStyle w:val="ListBullet3"/>
      </w:pPr>
      <w:r w:rsidRPr="00750270">
        <w:t>God will use carnal men to administer carnal laws to carnal men, but</w:t>
      </w:r>
    </w:p>
    <w:p w:rsidR="005819E4" w:rsidRPr="00750270" w:rsidRDefault="00BA1185" w:rsidP="00750270">
      <w:pPr>
        <w:pStyle w:val="ListBullet3"/>
      </w:pPr>
      <w:r w:rsidRPr="00750270">
        <w:t>Spiritual men to administer spiritual laws to spiritual men</w:t>
      </w:r>
    </w:p>
    <w:p w:rsidR="005819E4" w:rsidRPr="00750270" w:rsidRDefault="005819E4" w:rsidP="00750270"/>
    <w:p w:rsidR="005819E4" w:rsidRDefault="005819E4" w:rsidP="00750270"/>
    <w:p w:rsidR="00750270" w:rsidRDefault="00750270" w:rsidP="00332D45">
      <w:pPr>
        <w:pBdr>
          <w:top w:val="single" w:sz="4" w:space="1" w:color="auto"/>
          <w:bottom w:val="single" w:sz="4" w:space="1" w:color="auto"/>
        </w:pBdr>
      </w:pPr>
      <w:r w:rsidRPr="00750270">
        <w:t>We do not want civil governments stepping into the church and administering our spiritual laws.  Neither should Christians step into civil governments and administer their laws!</w:t>
      </w:r>
    </w:p>
    <w:p w:rsidR="00750270" w:rsidRPr="00750270" w:rsidRDefault="00750270" w:rsidP="00750270"/>
    <w:p w:rsidR="005819E4" w:rsidRPr="00750270" w:rsidRDefault="005819E4" w:rsidP="00750270"/>
    <w:p w:rsidR="005819E4" w:rsidRPr="00750270" w:rsidRDefault="005819E4" w:rsidP="00750270"/>
    <w:p w:rsidR="005819E4" w:rsidRDefault="00BA1185" w:rsidP="00750270">
      <w:pPr>
        <w:pStyle w:val="Heading1"/>
      </w:pPr>
      <w:r>
        <w:t>THREE OFFENSES</w:t>
      </w:r>
    </w:p>
    <w:p w:rsidR="005819E4" w:rsidRPr="00750270" w:rsidRDefault="005819E4" w:rsidP="00750270"/>
    <w:p w:rsidR="005819E4" w:rsidRPr="00750270" w:rsidRDefault="005819E4" w:rsidP="00750270"/>
    <w:p w:rsidR="005819E4" w:rsidRPr="00750270" w:rsidRDefault="005819E4" w:rsidP="00750270"/>
    <w:p w:rsidR="005819E4" w:rsidRPr="00750270" w:rsidRDefault="00BA1185" w:rsidP="00750270">
      <w:r w:rsidRPr="00750270">
        <w:t>In verses 39-41 Jesus addresses three different offenses which we might suffer:</w:t>
      </w:r>
    </w:p>
    <w:p w:rsidR="005819E4" w:rsidRPr="00750270" w:rsidRDefault="005819E4" w:rsidP="00750270"/>
    <w:p w:rsidR="005819E4" w:rsidRDefault="00BA1185" w:rsidP="00750270">
      <w:pPr>
        <w:ind w:left="720"/>
      </w:pPr>
      <w:r>
        <w:rPr>
          <w:b/>
          <w:bCs/>
          <w:u w:val="single"/>
        </w:rPr>
        <w:t>(v39)  slap on cheek</w:t>
      </w:r>
      <w:r>
        <w:t xml:space="preserve"> </w:t>
      </w:r>
      <w:r>
        <w:sym w:font="Symbol" w:char="F0BE"/>
      </w:r>
      <w:r>
        <w:t xml:space="preserve"> </w:t>
      </w:r>
      <w:r w:rsidRPr="00750270">
        <w:t>indicating</w:t>
      </w:r>
      <w:r>
        <w:t xml:space="preserve"> </w:t>
      </w:r>
      <w:r>
        <w:rPr>
          <w:b/>
          <w:bCs/>
        </w:rPr>
        <w:t>bodily injury</w:t>
      </w:r>
      <w:r>
        <w:t>; how to react when physically attacked.</w:t>
      </w:r>
    </w:p>
    <w:p w:rsidR="005819E4" w:rsidRPr="00750270" w:rsidRDefault="005819E4" w:rsidP="00750270">
      <w:pPr>
        <w:ind w:left="720"/>
      </w:pPr>
    </w:p>
    <w:p w:rsidR="005819E4" w:rsidRDefault="00BA1185" w:rsidP="00750270">
      <w:pPr>
        <w:ind w:left="720"/>
      </w:pPr>
      <w:r>
        <w:rPr>
          <w:b/>
          <w:bCs/>
          <w:u w:val="single"/>
        </w:rPr>
        <w:t>(v40)  take away cloak</w:t>
      </w:r>
      <w:r>
        <w:t xml:space="preserve"> </w:t>
      </w:r>
      <w:r>
        <w:sym w:font="Symbol" w:char="F0BE"/>
      </w:r>
      <w:r>
        <w:t xml:space="preserve"> </w:t>
      </w:r>
      <w:r>
        <w:rPr>
          <w:b/>
          <w:bCs/>
        </w:rPr>
        <w:t>loss of property</w:t>
      </w:r>
      <w:r>
        <w:t>; how to react when our property is unjustly confiscated.</w:t>
      </w:r>
    </w:p>
    <w:p w:rsidR="005819E4" w:rsidRPr="00750270" w:rsidRDefault="005819E4" w:rsidP="00750270">
      <w:pPr>
        <w:ind w:left="720"/>
      </w:pPr>
    </w:p>
    <w:p w:rsidR="005819E4" w:rsidRDefault="00BA1185" w:rsidP="00750270">
      <w:pPr>
        <w:ind w:left="720"/>
      </w:pPr>
      <w:r>
        <w:rPr>
          <w:b/>
          <w:bCs/>
          <w:u w:val="single"/>
        </w:rPr>
        <w:t>(v41)  compel thee</w:t>
      </w:r>
      <w:r>
        <w:t xml:space="preserve"> </w:t>
      </w:r>
      <w:r>
        <w:sym w:font="Symbol" w:char="F0BE"/>
      </w:r>
      <w:r>
        <w:t xml:space="preserve"> </w:t>
      </w:r>
      <w:r>
        <w:rPr>
          <w:b/>
          <w:bCs/>
        </w:rPr>
        <w:t>loss of freedom</w:t>
      </w:r>
      <w:r>
        <w:t>; how to deal with losses of freedom.</w:t>
      </w:r>
    </w:p>
    <w:p w:rsidR="005819E4" w:rsidRPr="00750270" w:rsidRDefault="005819E4" w:rsidP="00750270"/>
    <w:p w:rsidR="005819E4" w:rsidRPr="00750270" w:rsidRDefault="005819E4" w:rsidP="00750270"/>
    <w:p w:rsidR="005819E4" w:rsidRPr="00750270" w:rsidRDefault="00BA1185" w:rsidP="00750270">
      <w:r w:rsidRPr="00750270">
        <w:t>This pretty well covers every area of our physical lives.</w:t>
      </w:r>
    </w:p>
    <w:p w:rsidR="005819E4" w:rsidRPr="00750270" w:rsidRDefault="005819E4" w:rsidP="00750270"/>
    <w:p w:rsidR="005819E4" w:rsidRPr="00750270" w:rsidRDefault="005819E4" w:rsidP="00750270"/>
    <w:p w:rsidR="005819E4" w:rsidRDefault="00BA1185" w:rsidP="00750270">
      <w:r>
        <w:rPr>
          <w:b/>
          <w:bCs/>
          <w:u w:val="single"/>
        </w:rPr>
        <w:t>“I say to you that ye resist not evil”</w:t>
      </w:r>
      <w:r>
        <w:t xml:space="preserve"> </w:t>
      </w:r>
      <w:r>
        <w:sym w:font="Symbol" w:char="F0BE"/>
      </w:r>
      <w:r>
        <w:t xml:space="preserve"> </w:t>
      </w:r>
      <w:r w:rsidRPr="00750270">
        <w:t>that</w:t>
      </w:r>
      <w:r>
        <w:t xml:space="preserve"> is, the evil man who has wronged us.</w:t>
      </w:r>
    </w:p>
    <w:p w:rsidR="005819E4" w:rsidRPr="00750270" w:rsidRDefault="005819E4" w:rsidP="00750270"/>
    <w:p w:rsidR="005819E4" w:rsidRPr="00750270" w:rsidRDefault="00BA1185" w:rsidP="00750270">
      <w:pPr>
        <w:ind w:left="720"/>
      </w:pPr>
      <w:r w:rsidRPr="00750270">
        <w:t>(In the OT God’s people would have resisted the criminal and administered physical punishment.  Not anymore!)</w:t>
      </w:r>
    </w:p>
    <w:p w:rsidR="005819E4" w:rsidRPr="00750270" w:rsidRDefault="005819E4" w:rsidP="00750270"/>
    <w:p w:rsidR="005819E4" w:rsidRPr="00750270" w:rsidRDefault="005819E4" w:rsidP="00750270"/>
    <w:p w:rsidR="005819E4" w:rsidRPr="00750270" w:rsidRDefault="005819E4" w:rsidP="00750270"/>
    <w:p w:rsidR="005819E4" w:rsidRPr="00750270" w:rsidRDefault="00BA1185" w:rsidP="00750270">
      <w:pPr>
        <w:pStyle w:val="Heading1"/>
      </w:pPr>
      <w:r w:rsidRPr="00750270">
        <w:t>TEXT (2)</w:t>
      </w:r>
    </w:p>
    <w:p w:rsidR="005819E4" w:rsidRPr="00750270" w:rsidRDefault="00BA1185" w:rsidP="00750270">
      <w:pPr>
        <w:jc w:val="center"/>
      </w:pPr>
      <w:r w:rsidRPr="00750270">
        <w:t>(Continued)</w:t>
      </w:r>
    </w:p>
    <w:p w:rsidR="005819E4" w:rsidRPr="00750270" w:rsidRDefault="005819E4" w:rsidP="00750270"/>
    <w:p w:rsidR="005819E4" w:rsidRPr="00750270" w:rsidRDefault="005819E4" w:rsidP="00750270"/>
    <w:p w:rsidR="005819E4" w:rsidRPr="00750270" w:rsidRDefault="005819E4" w:rsidP="00750270"/>
    <w:p w:rsidR="005819E4" w:rsidRPr="00750270" w:rsidRDefault="00BA1185" w:rsidP="00750270">
      <w:pPr>
        <w:pStyle w:val="IntenseQuote"/>
      </w:pPr>
      <w:r w:rsidRPr="00750270">
        <w:lastRenderedPageBreak/>
        <w:t>Matthew 5:39</w:t>
      </w:r>
    </w:p>
    <w:p w:rsidR="005819E4" w:rsidRPr="00750270" w:rsidRDefault="00BA1185" w:rsidP="00750270">
      <w:pPr>
        <w:pStyle w:val="Quote"/>
      </w:pPr>
      <w:r w:rsidRPr="00750270">
        <w:t>39  “… whoever slaps you on your right cheek, turn the other to him also.</w:t>
      </w:r>
    </w:p>
    <w:p w:rsidR="005819E4" w:rsidRPr="00750270" w:rsidRDefault="005819E4" w:rsidP="00750270"/>
    <w:p w:rsidR="005819E4" w:rsidRPr="00750270" w:rsidRDefault="005819E4" w:rsidP="00750270"/>
    <w:p w:rsidR="005819E4" w:rsidRDefault="00BA1185" w:rsidP="00750270">
      <w:r>
        <w:rPr>
          <w:b/>
          <w:bCs/>
          <w:u w:val="single"/>
        </w:rPr>
        <w:t>“slaps you on your right cheek”</w:t>
      </w:r>
      <w:r>
        <w:t xml:space="preserve"> – not only a case of physical injury, but a common form of insult (cf. 1 Kings 22:24; Lam 3:30).  Jesus is telling us how to react to physical abuses.</w:t>
      </w:r>
    </w:p>
    <w:p w:rsidR="005819E4" w:rsidRPr="00750270" w:rsidRDefault="005819E4" w:rsidP="00750270"/>
    <w:p w:rsidR="005819E4" w:rsidRPr="00750270" w:rsidRDefault="005819E4" w:rsidP="00750270"/>
    <w:p w:rsidR="005819E4" w:rsidRPr="00750270" w:rsidRDefault="00BA1185" w:rsidP="00750270">
      <w:r w:rsidRPr="00750270">
        <w:t>It is not likely Jesus intended His words to be taken strictly literal.  If so, after the second cheek is struck we could then retaliate.</w:t>
      </w:r>
    </w:p>
    <w:p w:rsidR="005819E4" w:rsidRPr="00750270" w:rsidRDefault="005819E4" w:rsidP="00750270"/>
    <w:p w:rsidR="005819E4" w:rsidRDefault="00BA1185" w:rsidP="00750270">
      <w:r>
        <w:rPr>
          <w:b/>
          <w:bCs/>
        </w:rPr>
        <w:t>Jesus illustrated how to do this</w:t>
      </w:r>
      <w:r>
        <w:t xml:space="preserve">.  </w:t>
      </w:r>
      <w:r w:rsidRPr="00750270">
        <w:t>When</w:t>
      </w:r>
      <w:r>
        <w:t xml:space="preserve"> He was struck in the face, He did not invite the officer to do it again.  He rebuked the officer:</w:t>
      </w:r>
    </w:p>
    <w:p w:rsidR="005819E4" w:rsidRPr="00750270" w:rsidRDefault="005819E4" w:rsidP="00750270"/>
    <w:p w:rsidR="005819E4" w:rsidRPr="00750270" w:rsidRDefault="005819E4" w:rsidP="00750270"/>
    <w:p w:rsidR="005819E4" w:rsidRPr="00750270" w:rsidRDefault="00BA1185" w:rsidP="00750270">
      <w:pPr>
        <w:pStyle w:val="IntenseQuote"/>
      </w:pPr>
      <w:r w:rsidRPr="00750270">
        <w:t>John 18:22-23</w:t>
      </w:r>
    </w:p>
    <w:p w:rsidR="005819E4" w:rsidRPr="00750270" w:rsidRDefault="00BA1185" w:rsidP="00750270">
      <w:pPr>
        <w:pStyle w:val="Quote"/>
      </w:pPr>
      <w:r w:rsidRPr="00750270">
        <w:t xml:space="preserve">22  … one of the officers who stood by struck Jesus with the palm of his hand, saying, “Do You answer the high priest like that?” </w:t>
      </w:r>
    </w:p>
    <w:p w:rsidR="005819E4" w:rsidRPr="00750270" w:rsidRDefault="00BA1185" w:rsidP="00750270">
      <w:pPr>
        <w:pStyle w:val="Quote"/>
      </w:pPr>
      <w:r w:rsidRPr="00750270">
        <w:t>23  Jesus answered him, “If I have spoken evil, bear witness of the evil; but if well, why do you strike Me?”</w:t>
      </w:r>
    </w:p>
    <w:p w:rsidR="005819E4" w:rsidRPr="00750270" w:rsidRDefault="005819E4" w:rsidP="00750270"/>
    <w:p w:rsidR="005819E4" w:rsidRPr="00750270" w:rsidRDefault="005819E4" w:rsidP="00750270"/>
    <w:p w:rsidR="005819E4" w:rsidRDefault="00BA1185" w:rsidP="00750270">
      <w:r>
        <w:rPr>
          <w:b/>
          <w:bCs/>
        </w:rPr>
        <w:t>Paul was struck</w:t>
      </w:r>
      <w:r>
        <w:rPr>
          <w:bCs/>
        </w:rPr>
        <w:t xml:space="preserve"> </w:t>
      </w:r>
      <w:r>
        <w:t>in the face in Acts 23:1-3, but he did not invite the officer to try again.  In fact, he rebuked the officer.</w:t>
      </w:r>
    </w:p>
    <w:p w:rsidR="005819E4" w:rsidRPr="00750270" w:rsidRDefault="005819E4" w:rsidP="00750270"/>
    <w:p w:rsidR="005819E4" w:rsidRPr="00750270" w:rsidRDefault="005819E4" w:rsidP="00750270"/>
    <w:p w:rsidR="005819E4" w:rsidRPr="00750270" w:rsidRDefault="00BA1185" w:rsidP="00750270">
      <w:pPr>
        <w:rPr>
          <w:b/>
        </w:rPr>
      </w:pPr>
      <w:r w:rsidRPr="00750270">
        <w:rPr>
          <w:b/>
        </w:rPr>
        <w:t xml:space="preserve">What Jesus was teaching in Mt 5:39-42 is that God’s people will no longer be the administers of physical punishment as in OT times.  </w:t>
      </w:r>
    </w:p>
    <w:p w:rsidR="005819E4" w:rsidRPr="00750270" w:rsidRDefault="005819E4" w:rsidP="00750270"/>
    <w:p w:rsidR="005819E4" w:rsidRPr="00750270" w:rsidRDefault="00BA1185" w:rsidP="00750270">
      <w:pPr>
        <w:ind w:left="720"/>
        <w:rPr>
          <w:i/>
        </w:rPr>
      </w:pPr>
      <w:r w:rsidRPr="00750270">
        <w:rPr>
          <w:i/>
        </w:rPr>
        <w:t>Jesus is not saying there will be no punishment for violent criminals.  He is only saying that God’s people will not be the ones administering that punishment.</w:t>
      </w:r>
    </w:p>
    <w:p w:rsidR="005819E4" w:rsidRPr="00750270" w:rsidRDefault="005819E4" w:rsidP="00750270"/>
    <w:p w:rsidR="005819E4" w:rsidRPr="00750270" w:rsidRDefault="005819E4" w:rsidP="00750270"/>
    <w:p w:rsidR="005819E4" w:rsidRPr="00750270" w:rsidRDefault="00BA1185" w:rsidP="00750270">
      <w:r w:rsidRPr="00750270">
        <w:t>If necessary you will allow one to hit you again, but you shall not administer punishment.</w:t>
      </w:r>
    </w:p>
    <w:p w:rsidR="005819E4" w:rsidRPr="00750270" w:rsidRDefault="005819E4" w:rsidP="00750270"/>
    <w:p w:rsidR="005819E4" w:rsidRPr="00750270" w:rsidRDefault="005819E4" w:rsidP="00750270"/>
    <w:p w:rsidR="005819E4" w:rsidRPr="00750270" w:rsidRDefault="005819E4" w:rsidP="00750270"/>
    <w:p w:rsidR="005819E4" w:rsidRPr="00750270" w:rsidRDefault="00BA1185" w:rsidP="00750270">
      <w:pPr>
        <w:pStyle w:val="Heading1"/>
      </w:pPr>
      <w:r w:rsidRPr="00750270">
        <w:t>SEEKING PROTECTION</w:t>
      </w:r>
    </w:p>
    <w:p w:rsidR="005819E4" w:rsidRPr="00750270" w:rsidRDefault="005819E4" w:rsidP="00750270"/>
    <w:p w:rsidR="005819E4" w:rsidRPr="00750270" w:rsidRDefault="005819E4" w:rsidP="00750270"/>
    <w:p w:rsidR="005819E4" w:rsidRPr="00750270" w:rsidRDefault="005819E4" w:rsidP="00750270"/>
    <w:p w:rsidR="005819E4" w:rsidRPr="00750270" w:rsidRDefault="00BA1185" w:rsidP="00750270">
      <w:r w:rsidRPr="00750270">
        <w:t>What are Christians to do when threatened by evil men who refuse to be guided by spiritual principles?  Well, the Scriptures teach we are to seek protection through the civil government.</w:t>
      </w:r>
    </w:p>
    <w:p w:rsidR="005819E4" w:rsidRPr="00750270" w:rsidRDefault="005819E4" w:rsidP="00750270"/>
    <w:p w:rsidR="005819E4" w:rsidRPr="00750270" w:rsidRDefault="005819E4" w:rsidP="00750270"/>
    <w:p w:rsidR="005819E4" w:rsidRPr="00750270" w:rsidRDefault="00BA1185" w:rsidP="00750270">
      <w:pPr>
        <w:pStyle w:val="IntenseQuote"/>
      </w:pPr>
      <w:r w:rsidRPr="00750270">
        <w:t>Romans 13:4</w:t>
      </w:r>
    </w:p>
    <w:p w:rsidR="005819E4" w:rsidRPr="00750270" w:rsidRDefault="00BA1185" w:rsidP="00750270">
      <w:pPr>
        <w:pStyle w:val="Quote"/>
      </w:pPr>
      <w:r w:rsidRPr="00750270">
        <w:t>4  [the ruler] is God’s minister to you for good. …</w:t>
      </w:r>
    </w:p>
    <w:p w:rsidR="005819E4" w:rsidRPr="00750270" w:rsidRDefault="005819E4" w:rsidP="00750270"/>
    <w:p w:rsidR="005819E4" w:rsidRPr="00750270" w:rsidRDefault="005819E4" w:rsidP="00750270"/>
    <w:p w:rsidR="005819E4" w:rsidRPr="00750270" w:rsidRDefault="00BA1185" w:rsidP="00750270">
      <w:r w:rsidRPr="00750270">
        <w:t>God uses violent men for violent jobs.  He uses unconverted men to do things which would be wrong for Christians to do.</w:t>
      </w:r>
    </w:p>
    <w:p w:rsidR="005819E4" w:rsidRPr="00750270" w:rsidRDefault="005819E4" w:rsidP="00750270"/>
    <w:p w:rsidR="005819E4" w:rsidRPr="00750270" w:rsidRDefault="00BA1185" w:rsidP="00750270">
      <w:pPr>
        <w:ind w:left="720"/>
      </w:pPr>
      <w:r w:rsidRPr="00750270">
        <w:t>He is so sovereign – so much in control – that He can use unconverted men to control civil matters.</w:t>
      </w:r>
    </w:p>
    <w:p w:rsidR="005819E4" w:rsidRPr="00750270" w:rsidRDefault="005819E4" w:rsidP="00750270"/>
    <w:p w:rsidR="005819E4" w:rsidRPr="00750270" w:rsidRDefault="005819E4" w:rsidP="00750270"/>
    <w:p w:rsidR="005819E4" w:rsidRDefault="00BA1185" w:rsidP="00750270">
      <w:pPr>
        <w:ind w:left="720"/>
      </w:pPr>
      <w:r>
        <w:rPr>
          <w:b/>
          <w:bCs/>
          <w:u w:val="single"/>
        </w:rPr>
        <w:t>Isa 10:5-7</w:t>
      </w:r>
      <w:r>
        <w:t xml:space="preserve"> is a </w:t>
      </w:r>
      <w:r w:rsidRPr="00750270">
        <w:t>classic</w:t>
      </w:r>
      <w:r>
        <w:t xml:space="preserve"> example of God using a heathen to perform a violent job.  (Assyria used to punish Israel.)</w:t>
      </w:r>
    </w:p>
    <w:p w:rsidR="005819E4" w:rsidRPr="00750270" w:rsidRDefault="005819E4" w:rsidP="00750270"/>
    <w:p w:rsidR="005819E4" w:rsidRPr="00750270" w:rsidRDefault="005819E4" w:rsidP="00750270"/>
    <w:p w:rsidR="005819E4" w:rsidRPr="00750270" w:rsidRDefault="00BA1185" w:rsidP="00750270">
      <w:r w:rsidRPr="00750270">
        <w:t>God has commanded Christians to pay their taxes in compensation for the protection civil governments give us.</w:t>
      </w:r>
    </w:p>
    <w:p w:rsidR="005819E4" w:rsidRPr="00750270" w:rsidRDefault="005819E4" w:rsidP="00750270"/>
    <w:p w:rsidR="005819E4" w:rsidRPr="00750270" w:rsidRDefault="005819E4" w:rsidP="00750270"/>
    <w:p w:rsidR="005819E4" w:rsidRPr="00750270" w:rsidRDefault="00BA1185" w:rsidP="00750270">
      <w:pPr>
        <w:pStyle w:val="IntenseQuote"/>
      </w:pPr>
      <w:r w:rsidRPr="00750270">
        <w:t>Romans 13:6</w:t>
      </w:r>
    </w:p>
    <w:p w:rsidR="005819E4" w:rsidRPr="00750270" w:rsidRDefault="00BA1185" w:rsidP="00750270">
      <w:pPr>
        <w:pStyle w:val="Quote"/>
      </w:pPr>
      <w:r w:rsidRPr="00750270">
        <w:t>6  For because of this you also pay taxes, for they are God’s ministers attending continually to this very thing.</w:t>
      </w:r>
    </w:p>
    <w:p w:rsidR="005819E4" w:rsidRPr="00750270" w:rsidRDefault="005819E4" w:rsidP="00750270"/>
    <w:p w:rsidR="005819E4" w:rsidRPr="00750270" w:rsidRDefault="005819E4" w:rsidP="00750270"/>
    <w:p w:rsidR="005819E4" w:rsidRPr="00750270" w:rsidRDefault="00BA1185" w:rsidP="00750270">
      <w:r w:rsidRPr="00750270">
        <w:t>We are not taking advantage of the government, because we pay wages (taxes) to those whom God has appointed for law enforcement.</w:t>
      </w:r>
    </w:p>
    <w:p w:rsidR="005819E4" w:rsidRPr="00750270" w:rsidRDefault="005819E4" w:rsidP="00750270"/>
    <w:p w:rsidR="005819E4" w:rsidRPr="00750270" w:rsidRDefault="005819E4" w:rsidP="00750270"/>
    <w:p w:rsidR="005819E4" w:rsidRPr="00750270" w:rsidRDefault="005819E4" w:rsidP="00750270"/>
    <w:p w:rsidR="005819E4" w:rsidRDefault="00BA1185" w:rsidP="00750270">
      <w:pPr>
        <w:pStyle w:val="Heading1"/>
      </w:pPr>
      <w:r w:rsidRPr="00750270">
        <w:t>BODILY</w:t>
      </w:r>
      <w:r>
        <w:t xml:space="preserve"> INJURY INFLICTED</w:t>
      </w:r>
      <w:r>
        <w:br/>
        <w:t>BY BRETHREN</w:t>
      </w:r>
    </w:p>
    <w:p w:rsidR="005819E4" w:rsidRPr="00CE481E" w:rsidRDefault="005819E4" w:rsidP="00CE481E"/>
    <w:p w:rsidR="005819E4" w:rsidRPr="00CE481E" w:rsidRDefault="005819E4" w:rsidP="00CE481E"/>
    <w:p w:rsidR="005819E4" w:rsidRPr="00CE481E" w:rsidRDefault="005819E4" w:rsidP="00CE481E"/>
    <w:p w:rsidR="005819E4" w:rsidRDefault="00BA1185" w:rsidP="00CE481E">
      <w:r>
        <w:rPr>
          <w:u w:val="single"/>
        </w:rPr>
        <w:t>We’ll throw this in for what it’s worth</w:t>
      </w:r>
      <w:r>
        <w:t>:  Suppose, now, that a brother in the church inflicts bodily injury upon us.  What recourse do we have?</w:t>
      </w:r>
    </w:p>
    <w:p w:rsidR="005819E4" w:rsidRPr="00CE481E" w:rsidRDefault="005819E4" w:rsidP="00CE481E"/>
    <w:p w:rsidR="005819E4" w:rsidRPr="00CE481E" w:rsidRDefault="005819E4" w:rsidP="00CE481E"/>
    <w:p w:rsidR="005819E4" w:rsidRPr="00CE481E" w:rsidRDefault="00BA1185" w:rsidP="00CE481E">
      <w:pPr>
        <w:pStyle w:val="IntenseQuote"/>
      </w:pPr>
      <w:r w:rsidRPr="00CE481E">
        <w:t>Matthew 18:15-17</w:t>
      </w:r>
    </w:p>
    <w:p w:rsidR="005819E4" w:rsidRPr="00CE481E" w:rsidRDefault="00BA1185" w:rsidP="00CE481E">
      <w:pPr>
        <w:pStyle w:val="Quote"/>
      </w:pPr>
      <w:r w:rsidRPr="00CE481E">
        <w:t xml:space="preserve">15  “Moreover if your brother sins against you, go and tell him his fault between you and him alone. If he hears you, you have gained your brother. </w:t>
      </w:r>
    </w:p>
    <w:p w:rsidR="005819E4" w:rsidRPr="00CE481E" w:rsidRDefault="00BA1185" w:rsidP="00CE481E">
      <w:pPr>
        <w:pStyle w:val="Quote"/>
      </w:pPr>
      <w:r w:rsidRPr="00CE481E">
        <w:lastRenderedPageBreak/>
        <w:t xml:space="preserve">16  “But if he will not hear, take with you one or two more, that ‘by the mouth of two or three witnesses every word may be established.’ </w:t>
      </w:r>
    </w:p>
    <w:p w:rsidR="005819E4" w:rsidRPr="00CE481E" w:rsidRDefault="00BA1185" w:rsidP="00CE481E">
      <w:pPr>
        <w:pStyle w:val="Quote"/>
      </w:pPr>
      <w:r w:rsidRPr="00CE481E">
        <w:t>17  “And if he refuses to hear them, tell it to the church. But if he refuses even to hear the church, let him be to you like a heathen and a tax collector.</w:t>
      </w:r>
    </w:p>
    <w:p w:rsidR="005819E4" w:rsidRPr="00CE481E" w:rsidRDefault="005819E4" w:rsidP="00CE481E"/>
    <w:p w:rsidR="005819E4" w:rsidRPr="00CE481E" w:rsidRDefault="005819E4" w:rsidP="00CE481E"/>
    <w:p w:rsidR="005819E4" w:rsidRDefault="00BA1185" w:rsidP="00CE481E">
      <w:r>
        <w:t xml:space="preserve">If this </w:t>
      </w:r>
      <w:r w:rsidRPr="00CE481E">
        <w:t>rebellious</w:t>
      </w:r>
      <w:r>
        <w:t xml:space="preserve"> brother refuses to be guided by spiritual principles, Jesus said, </w:t>
      </w:r>
      <w:r>
        <w:rPr>
          <w:i/>
        </w:rPr>
        <w:t xml:space="preserve">“Let him be unto thee as a heathen.”  </w:t>
      </w:r>
    </w:p>
    <w:p w:rsidR="005819E4" w:rsidRPr="00CE481E" w:rsidRDefault="005819E4" w:rsidP="00CE481E"/>
    <w:p w:rsidR="005819E4" w:rsidRPr="00CE481E" w:rsidRDefault="00BA1185" w:rsidP="00CE481E">
      <w:r w:rsidRPr="00CE481E">
        <w:t xml:space="preserve">In other words, we now treat him as a heathen who harms us physically </w:t>
      </w:r>
      <w:r w:rsidRPr="00CE481E">
        <w:sym w:font="Symbol" w:char="F0BE"/>
      </w:r>
      <w:r w:rsidRPr="00CE481E">
        <w:t xml:space="preserve"> we call on civil authorities if he continues to attack us.</w:t>
      </w:r>
    </w:p>
    <w:p w:rsidR="005819E4" w:rsidRPr="00CE481E" w:rsidRDefault="005819E4" w:rsidP="00CE481E"/>
    <w:p w:rsidR="005819E4" w:rsidRDefault="005819E4" w:rsidP="00CE481E"/>
    <w:p w:rsidR="00CE481E" w:rsidRPr="00AA735D" w:rsidRDefault="00CE481E" w:rsidP="00332D45">
      <w:pPr>
        <w:pBdr>
          <w:top w:val="single" w:sz="4" w:space="1" w:color="auto"/>
          <w:bottom w:val="single" w:sz="4" w:space="1" w:color="auto"/>
        </w:pBdr>
        <w:overflowPunct w:val="0"/>
        <w:autoSpaceDE w:val="0"/>
        <w:autoSpaceDN w:val="0"/>
        <w:adjustRightInd w:val="0"/>
        <w:rPr>
          <w:kern w:val="28"/>
        </w:rPr>
      </w:pPr>
      <w:r>
        <w:rPr>
          <w:b/>
          <w:kern w:val="28"/>
          <w:u w:val="single"/>
        </w:rPr>
        <w:t>ILL</w:t>
      </w:r>
      <w:r w:rsidRPr="00AA735D">
        <w:rPr>
          <w:kern w:val="28"/>
        </w:rPr>
        <w:t xml:space="preserve">:  </w:t>
      </w:r>
      <w:r w:rsidRPr="00CE481E">
        <w:t>Wife</w:t>
      </w:r>
      <w:r>
        <w:t xml:space="preserve"> beating.</w:t>
      </w:r>
    </w:p>
    <w:p w:rsidR="00CE481E" w:rsidRPr="00CE481E" w:rsidRDefault="00CE481E" w:rsidP="00CE481E"/>
    <w:p w:rsidR="005819E4" w:rsidRPr="00CE481E" w:rsidRDefault="005819E4" w:rsidP="00CE481E"/>
    <w:p w:rsidR="005819E4" w:rsidRDefault="00BA1185" w:rsidP="00CE481E">
      <w:r>
        <w:rPr>
          <w:b/>
          <w:bCs/>
          <w:u w:val="single"/>
        </w:rPr>
        <w:t>ARGUMENT</w:t>
      </w:r>
      <w:r>
        <w:t>:  1 Cor 6 forbids us from taking brethren to a civil court before unbelievers!</w:t>
      </w:r>
    </w:p>
    <w:p w:rsidR="005819E4" w:rsidRPr="00CE481E" w:rsidRDefault="005819E4" w:rsidP="00CE481E"/>
    <w:p w:rsidR="005819E4" w:rsidRDefault="00CE481E" w:rsidP="00CE481E">
      <w:pPr>
        <w:ind w:left="720"/>
      </w:pPr>
      <w:r>
        <w:rPr>
          <w:b/>
          <w:bCs/>
          <w:u w:val="single"/>
        </w:rPr>
        <w:t>A</w:t>
      </w:r>
      <w:r w:rsidR="00BA1185">
        <w:t xml:space="preserve">:  1 Cor 6 </w:t>
      </w:r>
      <w:r w:rsidR="00BA1185" w:rsidRPr="00CE481E">
        <w:t>does</w:t>
      </w:r>
      <w:r w:rsidR="00BA1185">
        <w:t xml:space="preserve"> not deal with brethren who have been disfellowshipped.  The Corinthians were completely bypassing the church and going immediately to heathen courts.</w:t>
      </w:r>
    </w:p>
    <w:p w:rsidR="005819E4" w:rsidRPr="00CE481E" w:rsidRDefault="005819E4" w:rsidP="00CE481E">
      <w:pPr>
        <w:ind w:left="720"/>
      </w:pPr>
    </w:p>
    <w:p w:rsidR="005819E4" w:rsidRPr="00CE481E" w:rsidRDefault="00BA1185" w:rsidP="00CE481E">
      <w:pPr>
        <w:ind w:left="720"/>
      </w:pPr>
      <w:r w:rsidRPr="00CE481E">
        <w:t>They were not even giving their erring brethren an opportunity to hear the church and respond to spiritual reasoning.</w:t>
      </w:r>
    </w:p>
    <w:p w:rsidR="005819E4" w:rsidRPr="00CE481E" w:rsidRDefault="005819E4" w:rsidP="00CE481E"/>
    <w:p w:rsidR="005819E4" w:rsidRPr="00CE481E" w:rsidRDefault="005819E4" w:rsidP="00CE481E"/>
    <w:p w:rsidR="005819E4" w:rsidRPr="00CE481E" w:rsidRDefault="005819E4" w:rsidP="00CE481E"/>
    <w:p w:rsidR="005819E4" w:rsidRDefault="00BA1185" w:rsidP="00CE481E">
      <w:pPr>
        <w:pStyle w:val="Heading1"/>
      </w:pPr>
      <w:r w:rsidRPr="00CE481E">
        <w:t>TEXT</w:t>
      </w:r>
      <w:r>
        <w:t xml:space="preserve"> (3)</w:t>
      </w:r>
    </w:p>
    <w:p w:rsidR="005819E4" w:rsidRPr="00CE481E" w:rsidRDefault="005819E4" w:rsidP="00CE481E"/>
    <w:p w:rsidR="005819E4" w:rsidRPr="00CE481E" w:rsidRDefault="005819E4" w:rsidP="00CE481E"/>
    <w:p w:rsidR="005819E4" w:rsidRPr="00CE481E" w:rsidRDefault="005819E4" w:rsidP="00CE481E"/>
    <w:p w:rsidR="005819E4" w:rsidRPr="00CE481E" w:rsidRDefault="00BA1185" w:rsidP="00CE481E">
      <w:pPr>
        <w:pStyle w:val="IntenseQuote"/>
      </w:pPr>
      <w:r w:rsidRPr="00CE481E">
        <w:t>Matthew 5:40</w:t>
      </w:r>
    </w:p>
    <w:p w:rsidR="005819E4" w:rsidRPr="00CE481E" w:rsidRDefault="00BA1185" w:rsidP="00CE481E">
      <w:pPr>
        <w:pStyle w:val="Quote"/>
      </w:pPr>
      <w:r w:rsidRPr="00CE481E">
        <w:t>40  “If anyone wants to sue you and take away your tunic, let him have your cloak also.</w:t>
      </w:r>
    </w:p>
    <w:p w:rsidR="005819E4" w:rsidRPr="00CE481E" w:rsidRDefault="005819E4" w:rsidP="00CE481E"/>
    <w:p w:rsidR="005819E4" w:rsidRPr="00CE481E" w:rsidRDefault="005819E4" w:rsidP="00CE481E"/>
    <w:p w:rsidR="005819E4" w:rsidRDefault="00BA1185" w:rsidP="00CE481E">
      <w:r>
        <w:rPr>
          <w:b/>
          <w:bCs/>
          <w:u w:val="single"/>
        </w:rPr>
        <w:t>coat</w:t>
      </w:r>
      <w:r>
        <w:t xml:space="preserve"> </w:t>
      </w:r>
      <w:r>
        <w:rPr>
          <w:sz w:val="16"/>
        </w:rPr>
        <w:t>(</w:t>
      </w:r>
      <w:r>
        <w:rPr>
          <w:b/>
          <w:bCs/>
          <w:sz w:val="16"/>
        </w:rPr>
        <w:t>KJV</w:t>
      </w:r>
      <w:r>
        <w:rPr>
          <w:sz w:val="16"/>
        </w:rPr>
        <w:t>)</w:t>
      </w:r>
      <w:r>
        <w:t xml:space="preserve"> (</w:t>
      </w:r>
      <w:proofErr w:type="spellStart"/>
      <w:r>
        <w:rPr>
          <w:rFonts w:ascii="PCSB Greek" w:hAnsi="PCSB Greek"/>
          <w:b/>
          <w:bCs/>
        </w:rPr>
        <w:t>xitwvn</w:t>
      </w:r>
      <w:proofErr w:type="spellEnd"/>
      <w:r>
        <w:t xml:space="preserve">) </w:t>
      </w:r>
      <w:r>
        <w:sym w:font="Symbol" w:char="F0BE"/>
      </w:r>
      <w:r>
        <w:t xml:space="preserve"> the </w:t>
      </w:r>
      <w:r w:rsidRPr="00CE481E">
        <w:t>tunic</w:t>
      </w:r>
      <w:r>
        <w:t xml:space="preserve"> warn next to the body; an undershirt</w:t>
      </w:r>
    </w:p>
    <w:p w:rsidR="005819E4" w:rsidRPr="00CE481E" w:rsidRDefault="005819E4" w:rsidP="00CE481E"/>
    <w:p w:rsidR="005819E4" w:rsidRDefault="00BA1185" w:rsidP="00CE481E">
      <w:pPr>
        <w:ind w:left="720"/>
      </w:pPr>
      <w:r>
        <w:t>The enemy might take your underwear, but at least you’ve still got your cloak!</w:t>
      </w:r>
    </w:p>
    <w:p w:rsidR="005819E4" w:rsidRPr="00CE481E" w:rsidRDefault="005819E4" w:rsidP="00CE481E"/>
    <w:p w:rsidR="005819E4" w:rsidRDefault="00BA1185" w:rsidP="00CE481E">
      <w:r>
        <w:rPr>
          <w:b/>
          <w:bCs/>
          <w:u w:val="single"/>
        </w:rPr>
        <w:t>cloak</w:t>
      </w:r>
      <w:r>
        <w:t xml:space="preserve"> </w:t>
      </w:r>
      <w:r>
        <w:rPr>
          <w:sz w:val="16"/>
        </w:rPr>
        <w:t>(</w:t>
      </w:r>
      <w:r>
        <w:rPr>
          <w:b/>
          <w:bCs/>
          <w:sz w:val="16"/>
        </w:rPr>
        <w:t>KJV</w:t>
      </w:r>
      <w:r>
        <w:rPr>
          <w:sz w:val="16"/>
        </w:rPr>
        <w:t>)</w:t>
      </w:r>
      <w:r>
        <w:t xml:space="preserve"> (</w:t>
      </w:r>
      <w:proofErr w:type="spellStart"/>
      <w:r>
        <w:rPr>
          <w:rFonts w:ascii="PCSB Greek" w:hAnsi="PCSB Greek"/>
          <w:b/>
          <w:bCs/>
        </w:rPr>
        <w:t>iJmavtion</w:t>
      </w:r>
      <w:proofErr w:type="spellEnd"/>
      <w:r>
        <w:t xml:space="preserve">) </w:t>
      </w:r>
      <w:r>
        <w:sym w:font="Symbol" w:char="F0BE"/>
      </w:r>
      <w:r>
        <w:t xml:space="preserve"> the </w:t>
      </w:r>
      <w:r w:rsidRPr="00CE481E">
        <w:t>outer</w:t>
      </w:r>
      <w:r>
        <w:t xml:space="preserve"> robe</w:t>
      </w:r>
    </w:p>
    <w:p w:rsidR="005819E4" w:rsidRPr="00CE481E" w:rsidRDefault="005819E4" w:rsidP="00CE481E"/>
    <w:p w:rsidR="005819E4" w:rsidRPr="00CE481E" w:rsidRDefault="005819E4" w:rsidP="00CE481E"/>
    <w:p w:rsidR="005819E4" w:rsidRPr="00CE481E" w:rsidRDefault="00BA1185" w:rsidP="00CE481E">
      <w:r w:rsidRPr="00CE481E">
        <w:lastRenderedPageBreak/>
        <w:t>Jesus is dealing with an unjust loss of property and He gives the most severe example.</w:t>
      </w:r>
    </w:p>
    <w:p w:rsidR="005819E4" w:rsidRPr="00CE481E" w:rsidRDefault="005819E4" w:rsidP="00CE481E"/>
    <w:p w:rsidR="005819E4" w:rsidRPr="00CE481E" w:rsidRDefault="00BA1185" w:rsidP="00CE481E">
      <w:r w:rsidRPr="00CE481E">
        <w:t>Imagine not only loosing your underwear, but your outer cloak on top of that!!</w:t>
      </w:r>
    </w:p>
    <w:p w:rsidR="005819E4" w:rsidRPr="00CE481E" w:rsidRDefault="005819E4" w:rsidP="00CE481E"/>
    <w:p w:rsidR="005819E4" w:rsidRDefault="005819E4" w:rsidP="00CE481E"/>
    <w:p w:rsidR="00CE481E" w:rsidRPr="00AA735D" w:rsidRDefault="00CE481E" w:rsidP="00332D45">
      <w:pPr>
        <w:pBdr>
          <w:top w:val="single" w:sz="4" w:space="1" w:color="auto"/>
          <w:bottom w:val="single" w:sz="4" w:space="1" w:color="auto"/>
        </w:pBdr>
        <w:overflowPunct w:val="0"/>
        <w:autoSpaceDE w:val="0"/>
        <w:autoSpaceDN w:val="0"/>
        <w:adjustRightInd w:val="0"/>
        <w:rPr>
          <w:kern w:val="28"/>
        </w:rPr>
      </w:pPr>
      <w:r w:rsidRPr="00AA735D">
        <w:rPr>
          <w:b/>
          <w:kern w:val="28"/>
          <w:u w:val="single"/>
        </w:rPr>
        <w:t>NOTE</w:t>
      </w:r>
      <w:r w:rsidRPr="00AA735D">
        <w:rPr>
          <w:kern w:val="28"/>
        </w:rPr>
        <w:t xml:space="preserve">:  </w:t>
      </w:r>
      <w:r w:rsidRPr="00CE481E">
        <w:t>Jesus</w:t>
      </w:r>
      <w:r>
        <w:t xml:space="preserve"> is not forbidding us to defend ourselves in a court of law.  Paul defended himself in court (Acts 26:1-2).</w:t>
      </w:r>
    </w:p>
    <w:p w:rsidR="00CE481E" w:rsidRPr="00CE481E" w:rsidRDefault="00CE481E" w:rsidP="00CE481E"/>
    <w:p w:rsidR="005819E4" w:rsidRPr="00CE481E" w:rsidRDefault="005819E4" w:rsidP="00CE481E"/>
    <w:p w:rsidR="005819E4" w:rsidRPr="00CE481E" w:rsidRDefault="00BA1185" w:rsidP="00CE481E">
      <w:r w:rsidRPr="00CE481E">
        <w:t>Paul defended himself in court, but here’s the point Jesus is driving home in Mt. 5:</w:t>
      </w:r>
    </w:p>
    <w:p w:rsidR="005819E4" w:rsidRPr="00CE481E" w:rsidRDefault="005819E4" w:rsidP="00CE481E"/>
    <w:p w:rsidR="005819E4" w:rsidRPr="00CE481E" w:rsidRDefault="00BA1185" w:rsidP="00CE481E">
      <w:pPr>
        <w:ind w:left="720"/>
        <w:rPr>
          <w:b/>
        </w:rPr>
      </w:pPr>
      <w:r w:rsidRPr="00CE481E">
        <w:rPr>
          <w:b/>
        </w:rPr>
        <w:t>God’s people are taken to court, but they do not compose the court.</w:t>
      </w:r>
    </w:p>
    <w:p w:rsidR="005819E4" w:rsidRPr="00CE481E" w:rsidRDefault="005819E4" w:rsidP="00CE481E"/>
    <w:p w:rsidR="005819E4" w:rsidRPr="00CE481E" w:rsidRDefault="005819E4" w:rsidP="00CE481E"/>
    <w:p w:rsidR="005819E4" w:rsidRDefault="00BA1185" w:rsidP="00CE481E">
      <w:r>
        <w:t xml:space="preserve">In the OT </w:t>
      </w:r>
      <w:r w:rsidRPr="00CE481E">
        <w:t>God’s</w:t>
      </w:r>
      <w:r>
        <w:t xml:space="preserve"> people sat in judgment over criminals.  They sat on the </w:t>
      </w:r>
      <w:r>
        <w:rPr>
          <w:i/>
        </w:rPr>
        <w:t xml:space="preserve">“bench” </w:t>
      </w:r>
      <w:r>
        <w:t>as judges of civil matters, but no longer.</w:t>
      </w:r>
    </w:p>
    <w:p w:rsidR="005819E4" w:rsidRPr="00CE481E" w:rsidRDefault="005819E4" w:rsidP="00CE481E"/>
    <w:p w:rsidR="005819E4" w:rsidRDefault="00BA1185" w:rsidP="00CE481E">
      <w:r w:rsidRPr="00CE481E">
        <w:t>Now</w:t>
      </w:r>
      <w:r>
        <w:t xml:space="preserve"> the disciples of the kingdom will:</w:t>
      </w:r>
    </w:p>
    <w:p w:rsidR="005819E4" w:rsidRPr="00CE481E" w:rsidRDefault="005819E4" w:rsidP="00CE481E"/>
    <w:p w:rsidR="005819E4" w:rsidRPr="00CE481E" w:rsidRDefault="00BA1185" w:rsidP="00CE481E">
      <w:pPr>
        <w:pStyle w:val="ListBullet3"/>
      </w:pPr>
      <w:r w:rsidRPr="00CE481E">
        <w:t>be judged rather than judge</w:t>
      </w:r>
    </w:p>
    <w:p w:rsidR="005819E4" w:rsidRPr="00CE481E" w:rsidRDefault="00BA1185" w:rsidP="00CE481E">
      <w:pPr>
        <w:pStyle w:val="ListBullet3"/>
      </w:pPr>
      <w:r w:rsidRPr="00CE481E">
        <w:t>submit to the verdict, but not render the verdict (even if the verdict is against them)</w:t>
      </w:r>
    </w:p>
    <w:p w:rsidR="005819E4" w:rsidRPr="00CE481E" w:rsidRDefault="005819E4" w:rsidP="00CE481E"/>
    <w:p w:rsidR="005819E4" w:rsidRPr="00CE481E" w:rsidRDefault="005819E4" w:rsidP="00CE481E"/>
    <w:p w:rsidR="005819E4" w:rsidRPr="00CE481E" w:rsidRDefault="005819E4" w:rsidP="00CE481E"/>
    <w:p w:rsidR="005819E4" w:rsidRPr="00CE481E" w:rsidRDefault="00BA1185" w:rsidP="00CE481E">
      <w:r w:rsidRPr="00CE481E">
        <w:t>When Paul was judged unjustly he defended himself, but he submitted to the verdict of the civil authorities.</w:t>
      </w:r>
    </w:p>
    <w:p w:rsidR="005819E4" w:rsidRPr="00CE481E" w:rsidRDefault="005819E4" w:rsidP="00CE481E"/>
    <w:p w:rsidR="005819E4" w:rsidRDefault="00BA1185" w:rsidP="00CE481E">
      <w:pPr>
        <w:ind w:left="720"/>
      </w:pPr>
      <w:r>
        <w:t xml:space="preserve">He did not campaign to elect </w:t>
      </w:r>
      <w:r>
        <w:rPr>
          <w:i/>
        </w:rPr>
        <w:t xml:space="preserve">“Christian judges” </w:t>
      </w:r>
      <w:r>
        <w:t xml:space="preserve">and </w:t>
      </w:r>
      <w:r>
        <w:rPr>
          <w:i/>
        </w:rPr>
        <w:t xml:space="preserve">“Christian juries.”  </w:t>
      </w:r>
      <w:r>
        <w:t>We shall, if necessary forfeit our property, but we shall not judge civil matters.</w:t>
      </w:r>
    </w:p>
    <w:p w:rsidR="005819E4" w:rsidRPr="00CE481E" w:rsidRDefault="005819E4" w:rsidP="00CE481E"/>
    <w:p w:rsidR="005819E4" w:rsidRPr="00CE481E" w:rsidRDefault="005819E4" w:rsidP="00CE481E"/>
    <w:p w:rsidR="005819E4" w:rsidRPr="00CE481E" w:rsidRDefault="00BA1185" w:rsidP="00CE481E">
      <w:r w:rsidRPr="00CE481E">
        <w:rPr>
          <w:u w:val="single"/>
        </w:rPr>
        <w:t>In essence</w:t>
      </w:r>
      <w:r>
        <w:t>:</w:t>
      </w:r>
    </w:p>
    <w:p w:rsidR="005819E4" w:rsidRPr="00CE481E" w:rsidRDefault="005819E4" w:rsidP="00CE481E"/>
    <w:p w:rsidR="005819E4" w:rsidRDefault="00BA1185" w:rsidP="00CE481E">
      <w:pPr>
        <w:pStyle w:val="ListBullet3"/>
      </w:pPr>
      <w:r>
        <w:t xml:space="preserve">God’s people will not </w:t>
      </w:r>
      <w:r>
        <w:rPr>
          <w:b/>
          <w:bCs/>
          <w:i/>
        </w:rPr>
        <w:t>execute</w:t>
      </w:r>
      <w:r>
        <w:rPr>
          <w:bCs/>
          <w:i/>
        </w:rPr>
        <w:t xml:space="preserve"> </w:t>
      </w:r>
      <w:r>
        <w:t>civil laws (v39)</w:t>
      </w:r>
    </w:p>
    <w:p w:rsidR="005819E4" w:rsidRDefault="00BA1185" w:rsidP="00CE481E">
      <w:pPr>
        <w:pStyle w:val="ListBullet3"/>
      </w:pPr>
      <w:r>
        <w:t xml:space="preserve">God’s people will not </w:t>
      </w:r>
      <w:r>
        <w:rPr>
          <w:b/>
          <w:bCs/>
          <w:i/>
        </w:rPr>
        <w:t>judge</w:t>
      </w:r>
      <w:r>
        <w:rPr>
          <w:bCs/>
        </w:rPr>
        <w:t xml:space="preserve"> </w:t>
      </w:r>
      <w:r>
        <w:t>civil laws (v40)</w:t>
      </w:r>
    </w:p>
    <w:p w:rsidR="005819E4" w:rsidRPr="00CE481E" w:rsidRDefault="005819E4" w:rsidP="00CE481E"/>
    <w:p w:rsidR="005819E4" w:rsidRDefault="005819E4" w:rsidP="00CE481E"/>
    <w:p w:rsidR="005819E4" w:rsidRDefault="00BA1185" w:rsidP="00F42E52">
      <w:pPr>
        <w:pBdr>
          <w:top w:val="single" w:sz="4" w:space="1" w:color="auto"/>
        </w:pBdr>
      </w:pPr>
      <w:r>
        <w:rPr>
          <w:b/>
          <w:bCs/>
          <w:u w:val="single"/>
        </w:rPr>
        <w:t>SIDE NOTE</w:t>
      </w:r>
      <w:r>
        <w:t xml:space="preserve">:  Can a Christian serve on a jury?  </w:t>
      </w:r>
      <w:r>
        <w:sym w:font="Symbol" w:char="F0BE"/>
      </w:r>
      <w:r>
        <w:t xml:space="preserve"> NO!</w:t>
      </w:r>
    </w:p>
    <w:p w:rsidR="005819E4" w:rsidRPr="00CE481E" w:rsidRDefault="005819E4" w:rsidP="00CE481E"/>
    <w:p w:rsidR="005819E4" w:rsidRDefault="00BA1185" w:rsidP="00CE481E">
      <w:r>
        <w:t xml:space="preserve">How do you </w:t>
      </w:r>
      <w:r w:rsidRPr="00CE481E">
        <w:t>get</w:t>
      </w:r>
      <w:r>
        <w:t xml:space="preserve"> out of jury duty?  I don’t know!  </w:t>
      </w:r>
    </w:p>
    <w:p w:rsidR="005819E4" w:rsidRDefault="005819E4">
      <w:pPr>
        <w:rPr>
          <w:rFonts w:ascii="Times New Roman" w:hAnsi="Times New Roman"/>
        </w:rPr>
      </w:pPr>
    </w:p>
    <w:p w:rsidR="005819E4" w:rsidRPr="00CE481E" w:rsidRDefault="00BA1185" w:rsidP="00CE481E">
      <w:r w:rsidRPr="00CE481E">
        <w:rPr>
          <w:u w:val="single"/>
        </w:rPr>
        <w:lastRenderedPageBreak/>
        <w:t>Charles Everett</w:t>
      </w:r>
      <w:r>
        <w:t>:</w:t>
      </w:r>
    </w:p>
    <w:p w:rsidR="005819E4" w:rsidRPr="00CE481E" w:rsidRDefault="005819E4" w:rsidP="00CE481E"/>
    <w:p w:rsidR="005819E4" w:rsidRPr="00CE481E" w:rsidRDefault="00BA1185" w:rsidP="00CE481E">
      <w:pPr>
        <w:pStyle w:val="Quote"/>
        <w:rPr>
          <w:i/>
        </w:rPr>
      </w:pPr>
      <w:r w:rsidRPr="00CE481E">
        <w:rPr>
          <w:i/>
        </w:rPr>
        <w:t>“You can make me sit on the jury, but you cannot force me to render a verdict.  You might as well let me go to prevent a “hung jury.”“</w:t>
      </w:r>
    </w:p>
    <w:p w:rsidR="005819E4" w:rsidRPr="00CE481E" w:rsidRDefault="005819E4" w:rsidP="00F42E52">
      <w:pPr>
        <w:pBdr>
          <w:top w:val="single" w:sz="4" w:space="1" w:color="auto"/>
        </w:pBdr>
      </w:pPr>
    </w:p>
    <w:p w:rsidR="005819E4" w:rsidRPr="00CE481E" w:rsidRDefault="005819E4" w:rsidP="00CE481E"/>
    <w:p w:rsidR="005819E4" w:rsidRPr="00CE481E" w:rsidRDefault="005819E4" w:rsidP="00CE481E"/>
    <w:p w:rsidR="005819E4" w:rsidRDefault="00BA1185" w:rsidP="00CE481E">
      <w:pPr>
        <w:pStyle w:val="Heading1"/>
      </w:pPr>
      <w:r w:rsidRPr="00CE481E">
        <w:t>TEXT</w:t>
      </w:r>
      <w:r>
        <w:t xml:space="preserve"> (4)</w:t>
      </w:r>
    </w:p>
    <w:p w:rsidR="005819E4" w:rsidRPr="00CE481E" w:rsidRDefault="005819E4" w:rsidP="00CE481E"/>
    <w:p w:rsidR="005819E4" w:rsidRPr="00CE481E" w:rsidRDefault="005819E4" w:rsidP="00CE481E"/>
    <w:p w:rsidR="005819E4" w:rsidRPr="00CE481E" w:rsidRDefault="005819E4" w:rsidP="00CE481E"/>
    <w:p w:rsidR="005819E4" w:rsidRPr="00CE481E" w:rsidRDefault="00BA1185" w:rsidP="00CE481E">
      <w:pPr>
        <w:pStyle w:val="IntenseQuote"/>
      </w:pPr>
      <w:r w:rsidRPr="00CE481E">
        <w:t>Matthew 5:41</w:t>
      </w:r>
    </w:p>
    <w:p w:rsidR="005819E4" w:rsidRPr="00CE481E" w:rsidRDefault="00BA1185" w:rsidP="00CE481E">
      <w:pPr>
        <w:pStyle w:val="Quote"/>
      </w:pPr>
      <w:r w:rsidRPr="00CE481E">
        <w:t>41  “And whoever compels you to go one mile, go with him two.</w:t>
      </w:r>
    </w:p>
    <w:p w:rsidR="005819E4" w:rsidRPr="00CE481E" w:rsidRDefault="005819E4" w:rsidP="00CE481E"/>
    <w:p w:rsidR="005819E4" w:rsidRPr="00CE481E" w:rsidRDefault="005819E4" w:rsidP="00CE481E"/>
    <w:p w:rsidR="005819E4" w:rsidRDefault="00BA1185" w:rsidP="00CE481E">
      <w:r>
        <w:rPr>
          <w:b/>
          <w:bCs/>
          <w:u w:val="single"/>
        </w:rPr>
        <w:t>compel</w:t>
      </w:r>
      <w:r>
        <w:t xml:space="preserve"> (</w:t>
      </w:r>
      <w:proofErr w:type="spellStart"/>
      <w:r>
        <w:rPr>
          <w:rFonts w:ascii="PCSB Greek" w:hAnsi="PCSB Greek"/>
          <w:b/>
          <w:bCs/>
        </w:rPr>
        <w:t>ajggareuvw</w:t>
      </w:r>
      <w:proofErr w:type="spellEnd"/>
      <w:r>
        <w:t xml:space="preserve">) </w:t>
      </w:r>
      <w:r>
        <w:sym w:font="Symbol" w:char="F0BE"/>
      </w:r>
      <w:r>
        <w:t xml:space="preserve"> “to </w:t>
      </w:r>
      <w:r w:rsidRPr="00CE481E">
        <w:t>press</w:t>
      </w:r>
      <w:r>
        <w:t xml:space="preserve"> or compel another to go somewhere, or carry some burden”</w:t>
      </w:r>
    </w:p>
    <w:p w:rsidR="005819E4" w:rsidRPr="00CE481E" w:rsidRDefault="005819E4" w:rsidP="00CE481E"/>
    <w:p w:rsidR="005819E4" w:rsidRPr="00CE481E" w:rsidRDefault="005819E4" w:rsidP="00CE481E"/>
    <w:p w:rsidR="005819E4" w:rsidRPr="00CE481E" w:rsidRDefault="00BA1185" w:rsidP="00CE481E">
      <w:r w:rsidRPr="00CE481E">
        <w:t>A good example is found in Matthew’s gospel:</w:t>
      </w:r>
    </w:p>
    <w:p w:rsidR="005819E4" w:rsidRPr="00CE481E" w:rsidRDefault="005819E4" w:rsidP="00CE481E"/>
    <w:p w:rsidR="005819E4" w:rsidRPr="00CE481E" w:rsidRDefault="005819E4" w:rsidP="00CE481E"/>
    <w:p w:rsidR="005819E4" w:rsidRPr="00CE481E" w:rsidRDefault="00BA1185" w:rsidP="00CE481E">
      <w:pPr>
        <w:pStyle w:val="IntenseQuote"/>
      </w:pPr>
      <w:r w:rsidRPr="00CE481E">
        <w:t>Matthew 27:32</w:t>
      </w:r>
    </w:p>
    <w:p w:rsidR="005819E4" w:rsidRPr="00CE481E" w:rsidRDefault="00BA1185" w:rsidP="00CE481E">
      <w:pPr>
        <w:pStyle w:val="Quote"/>
      </w:pPr>
      <w:r w:rsidRPr="00CE481E">
        <w:t>32  Now as they came out, they found a man of Cyrene, Simon by name. Him they compelled to bear [Jesus’] cross.</w:t>
      </w:r>
    </w:p>
    <w:p w:rsidR="005819E4" w:rsidRPr="00CE481E" w:rsidRDefault="005819E4" w:rsidP="00CE481E"/>
    <w:p w:rsidR="005819E4" w:rsidRPr="00CE481E" w:rsidRDefault="005819E4" w:rsidP="00CE481E"/>
    <w:p w:rsidR="005819E4" w:rsidRPr="00CE481E" w:rsidRDefault="00BA1185" w:rsidP="00CE481E">
      <w:r w:rsidRPr="00CE481E">
        <w:t>A Roman soldier could commandeer a Jew to carry his pack one mile (1000 paces).  The Jews resented this.</w:t>
      </w:r>
    </w:p>
    <w:p w:rsidR="005819E4" w:rsidRPr="00CE481E" w:rsidRDefault="005819E4" w:rsidP="00CE481E"/>
    <w:p w:rsidR="005819E4" w:rsidRDefault="005819E4" w:rsidP="00CE481E"/>
    <w:p w:rsidR="00CE481E" w:rsidRPr="00AA735D" w:rsidRDefault="00CE481E" w:rsidP="00332D45">
      <w:pPr>
        <w:pBdr>
          <w:top w:val="single" w:sz="4" w:space="1" w:color="auto"/>
          <w:bottom w:val="single" w:sz="4" w:space="1" w:color="auto"/>
        </w:pBdr>
        <w:overflowPunct w:val="0"/>
        <w:autoSpaceDE w:val="0"/>
        <w:autoSpaceDN w:val="0"/>
        <w:adjustRightInd w:val="0"/>
        <w:rPr>
          <w:kern w:val="28"/>
        </w:rPr>
      </w:pPr>
      <w:r>
        <w:rPr>
          <w:b/>
          <w:kern w:val="28"/>
          <w:u w:val="single"/>
        </w:rPr>
        <w:t>ILL</w:t>
      </w:r>
      <w:r w:rsidRPr="00AA735D">
        <w:rPr>
          <w:kern w:val="28"/>
        </w:rPr>
        <w:t xml:space="preserve">:  </w:t>
      </w:r>
      <w:r w:rsidRPr="00CE481E">
        <w:t>Jew</w:t>
      </w:r>
      <w:r>
        <w:t xml:space="preserve"> grabs pack and angrily counts steps, </w:t>
      </w:r>
      <w:r>
        <w:rPr>
          <w:i/>
        </w:rPr>
        <w:t xml:space="preserve">“One, two, three ...”  </w:t>
      </w:r>
      <w:r>
        <w:t>Then slams pack into ground.</w:t>
      </w:r>
    </w:p>
    <w:p w:rsidR="00CE481E" w:rsidRPr="00CE481E" w:rsidRDefault="00CE481E" w:rsidP="00CE481E"/>
    <w:p w:rsidR="005819E4" w:rsidRPr="00CE481E" w:rsidRDefault="005819E4" w:rsidP="00CE481E"/>
    <w:p w:rsidR="005819E4" w:rsidRPr="00CE481E" w:rsidRDefault="00BA1185" w:rsidP="00CE481E">
      <w:r w:rsidRPr="00CE481E">
        <w:t>Rather than rebelliously resisting with a heart full of bitterness, Jesus said we should gladly and cheerfully go 2000 paces.</w:t>
      </w:r>
    </w:p>
    <w:p w:rsidR="005819E4" w:rsidRPr="00CE481E" w:rsidRDefault="005819E4" w:rsidP="00CE481E"/>
    <w:p w:rsidR="005819E4" w:rsidRPr="00CE481E" w:rsidRDefault="005819E4" w:rsidP="00CE481E"/>
    <w:p w:rsidR="005819E4" w:rsidRPr="00CE481E" w:rsidRDefault="005819E4" w:rsidP="00CE481E"/>
    <w:p w:rsidR="005819E4" w:rsidRDefault="00BA1185" w:rsidP="00CE481E">
      <w:pPr>
        <w:pStyle w:val="Heading1"/>
      </w:pPr>
      <w:r w:rsidRPr="00CE481E">
        <w:t>SUBMISSION</w:t>
      </w:r>
      <w:r>
        <w:t xml:space="preserve"> TO CIVIL</w:t>
      </w:r>
      <w:r>
        <w:br/>
        <w:t>GOVERNMENT</w:t>
      </w:r>
    </w:p>
    <w:p w:rsidR="005819E4" w:rsidRPr="00CE481E" w:rsidRDefault="005819E4" w:rsidP="00CE481E"/>
    <w:p w:rsidR="005819E4" w:rsidRPr="00CE481E" w:rsidRDefault="005819E4" w:rsidP="00CE481E"/>
    <w:p w:rsidR="005819E4" w:rsidRPr="00CE481E" w:rsidRDefault="005819E4" w:rsidP="00CE481E"/>
    <w:p w:rsidR="005819E4" w:rsidRPr="00CE481E" w:rsidRDefault="00BA1185" w:rsidP="00CE481E">
      <w:pPr>
        <w:pStyle w:val="ListBullet3"/>
      </w:pPr>
      <w:r w:rsidRPr="00CE481E">
        <w:lastRenderedPageBreak/>
        <w:t>At one time God’s people would have planned a revolt and a war with foreign governments to free themselves from oppression.  They would seek to establish their own government.</w:t>
      </w:r>
    </w:p>
    <w:p w:rsidR="005819E4" w:rsidRPr="00CE481E" w:rsidRDefault="00BA1185" w:rsidP="00CE481E">
      <w:pPr>
        <w:pStyle w:val="ListBullet3"/>
      </w:pPr>
      <w:r w:rsidRPr="00CE481E">
        <w:t>Now God’s people must submit to the governing authorities that be.  Rather than rebelling to form their own government, they obey the existing government (Rom 13:1-6).</w:t>
      </w:r>
    </w:p>
    <w:p w:rsidR="005819E4" w:rsidRPr="00CE481E" w:rsidRDefault="005819E4" w:rsidP="00CE481E"/>
    <w:p w:rsidR="005819E4" w:rsidRPr="00CE481E" w:rsidRDefault="005819E4" w:rsidP="00CE481E"/>
    <w:p w:rsidR="005819E4" w:rsidRPr="00CE481E" w:rsidRDefault="00BA1185" w:rsidP="00CE481E">
      <w:r w:rsidRPr="00CE481E">
        <w:t>They will gladly go beyond the requirements (two miles) so long as it does not conflict with God’s laws (Acts 5:29).</w:t>
      </w:r>
    </w:p>
    <w:p w:rsidR="005819E4" w:rsidRPr="00CE481E" w:rsidRDefault="005819E4" w:rsidP="00CE481E"/>
    <w:p w:rsidR="005819E4" w:rsidRPr="00CE481E" w:rsidRDefault="005819E4" w:rsidP="00CE481E"/>
    <w:p w:rsidR="005819E4" w:rsidRPr="00CE481E" w:rsidRDefault="005819E4" w:rsidP="00CE481E"/>
    <w:p w:rsidR="005819E4" w:rsidRDefault="00BA1185" w:rsidP="009E43F2">
      <w:pPr>
        <w:pStyle w:val="Heading1"/>
      </w:pPr>
      <w:r w:rsidRPr="00CE481E">
        <w:t>TEXT</w:t>
      </w:r>
      <w:r>
        <w:t xml:space="preserve"> (5)</w:t>
      </w:r>
    </w:p>
    <w:p w:rsidR="005819E4" w:rsidRPr="009E43F2" w:rsidRDefault="005819E4" w:rsidP="009E43F2"/>
    <w:p w:rsidR="005819E4" w:rsidRPr="009E43F2" w:rsidRDefault="005819E4" w:rsidP="009E43F2"/>
    <w:p w:rsidR="005819E4" w:rsidRPr="009E43F2" w:rsidRDefault="005819E4" w:rsidP="009E43F2"/>
    <w:p w:rsidR="005819E4" w:rsidRPr="009E43F2" w:rsidRDefault="00BA1185" w:rsidP="009E43F2">
      <w:pPr>
        <w:pStyle w:val="IntenseQuote"/>
      </w:pPr>
      <w:r w:rsidRPr="009E43F2">
        <w:t>Matthew 5:42</w:t>
      </w:r>
    </w:p>
    <w:p w:rsidR="005819E4" w:rsidRPr="009E43F2" w:rsidRDefault="00BA1185" w:rsidP="009E43F2">
      <w:pPr>
        <w:pStyle w:val="Quote"/>
      </w:pPr>
      <w:r w:rsidRPr="009E43F2">
        <w:t>42  “Give to him who asks you, and from him who wants to borrow from you do not turn away.</w:t>
      </w:r>
    </w:p>
    <w:p w:rsidR="005819E4" w:rsidRPr="009E43F2" w:rsidRDefault="005819E4" w:rsidP="009E43F2"/>
    <w:p w:rsidR="005819E4" w:rsidRPr="009E43F2" w:rsidRDefault="005819E4" w:rsidP="009E43F2"/>
    <w:p w:rsidR="005819E4" w:rsidRPr="009E43F2" w:rsidRDefault="00BA1185" w:rsidP="009E43F2">
      <w:r w:rsidRPr="009E43F2">
        <w:t>This passage has been greatly abused because many fail to examine the context of the verse.  People begin to fret and worry:</w:t>
      </w:r>
    </w:p>
    <w:p w:rsidR="005819E4" w:rsidRPr="009E43F2" w:rsidRDefault="005819E4" w:rsidP="009E43F2"/>
    <w:p w:rsidR="005819E4" w:rsidRPr="009E43F2" w:rsidRDefault="00BA1185" w:rsidP="009E43F2">
      <w:pPr>
        <w:pStyle w:val="ListBullet3"/>
      </w:pPr>
      <w:r w:rsidRPr="009E43F2">
        <w:t>“If we give away our money to everyone who just comes and asks for it, we would have nothing left for ourselves.”</w:t>
      </w:r>
    </w:p>
    <w:p w:rsidR="005819E4" w:rsidRPr="009E43F2" w:rsidRDefault="00BA1185" w:rsidP="009E43F2">
      <w:pPr>
        <w:pStyle w:val="ListBullet3"/>
      </w:pPr>
      <w:r w:rsidRPr="009E43F2">
        <w:t>“Do we have to give to some lazy bum who refuses to work, but still he is asking from us?”</w:t>
      </w:r>
    </w:p>
    <w:p w:rsidR="005819E4" w:rsidRPr="009E43F2" w:rsidRDefault="005819E4" w:rsidP="009E43F2"/>
    <w:p w:rsidR="005819E4" w:rsidRPr="009E43F2" w:rsidRDefault="005819E4" w:rsidP="009E43F2"/>
    <w:p w:rsidR="005819E4" w:rsidRDefault="00BA1185" w:rsidP="00F42E52">
      <w:pPr>
        <w:pBdr>
          <w:top w:val="single" w:sz="4" w:space="1" w:color="auto"/>
        </w:pBdr>
      </w:pPr>
      <w:r>
        <w:rPr>
          <w:b/>
          <w:u w:val="single"/>
        </w:rPr>
        <w:t>ILL</w:t>
      </w:r>
      <w:r>
        <w:t xml:space="preserve">:  One </w:t>
      </w:r>
      <w:r w:rsidRPr="009E43F2">
        <w:t>preacher</w:t>
      </w:r>
      <w:r>
        <w:t xml:space="preserve"> </w:t>
      </w:r>
      <w:r>
        <w:rPr>
          <w:sz w:val="16"/>
          <w:szCs w:val="16"/>
        </w:rPr>
        <w:t xml:space="preserve">[Marietta, GA – summer of 1990 (as I recall)] </w:t>
      </w:r>
      <w:r>
        <w:t xml:space="preserve">taught:  “If your neighbor borrows your lawn mower this summer and never returns it, what will you do when he asks for your chain saw in the fall?”  </w:t>
      </w:r>
    </w:p>
    <w:p w:rsidR="005819E4" w:rsidRPr="009E43F2" w:rsidRDefault="005819E4" w:rsidP="009E43F2"/>
    <w:p w:rsidR="005819E4" w:rsidRDefault="00BA1185" w:rsidP="009E43F2">
      <w:r>
        <w:t xml:space="preserve">His </w:t>
      </w:r>
      <w:r w:rsidRPr="009E43F2">
        <w:t>implication</w:t>
      </w:r>
      <w:r>
        <w:t xml:space="preserve"> was that if you don’t give the chain saw, you are not doing what Jesus taught here.</w:t>
      </w:r>
    </w:p>
    <w:p w:rsidR="005819E4" w:rsidRPr="009E43F2" w:rsidRDefault="005819E4" w:rsidP="00F42E52">
      <w:pPr>
        <w:pBdr>
          <w:top w:val="single" w:sz="4" w:space="1" w:color="auto"/>
        </w:pBdr>
      </w:pPr>
    </w:p>
    <w:p w:rsidR="005819E4" w:rsidRPr="009E43F2" w:rsidRDefault="005819E4" w:rsidP="009E43F2"/>
    <w:p w:rsidR="005819E4" w:rsidRPr="009E43F2" w:rsidRDefault="00BA1185" w:rsidP="009E43F2">
      <w:r w:rsidRPr="009E43F2">
        <w:t xml:space="preserve">If we would look at the context all these problems vanish!  </w:t>
      </w:r>
    </w:p>
    <w:p w:rsidR="005819E4" w:rsidRPr="009E43F2" w:rsidRDefault="005819E4" w:rsidP="009E43F2"/>
    <w:p w:rsidR="005819E4" w:rsidRPr="009E43F2" w:rsidRDefault="005819E4" w:rsidP="009E43F2"/>
    <w:p w:rsidR="005819E4" w:rsidRPr="009E43F2" w:rsidRDefault="00BA1185" w:rsidP="009E43F2">
      <w:r w:rsidRPr="009E43F2">
        <w:t>Who is the one asking and borrowing in this verse?  Why he’s the man who:</w:t>
      </w:r>
    </w:p>
    <w:p w:rsidR="005819E4" w:rsidRPr="009E43F2" w:rsidRDefault="005819E4" w:rsidP="009E43F2"/>
    <w:p w:rsidR="005819E4" w:rsidRPr="009E43F2" w:rsidRDefault="00BA1185" w:rsidP="009E43F2">
      <w:pPr>
        <w:pStyle w:val="ListBullet3"/>
      </w:pPr>
      <w:r w:rsidRPr="009E43F2">
        <w:t>slapped us in the face</w:t>
      </w:r>
    </w:p>
    <w:p w:rsidR="005819E4" w:rsidRPr="009E43F2" w:rsidRDefault="00BA1185" w:rsidP="009E43F2">
      <w:pPr>
        <w:pStyle w:val="ListBullet3"/>
      </w:pPr>
      <w:r w:rsidRPr="009E43F2">
        <w:t>sued us in court and took our clothes</w:t>
      </w:r>
    </w:p>
    <w:p w:rsidR="005819E4" w:rsidRPr="009E43F2" w:rsidRDefault="00BA1185" w:rsidP="009E43F2">
      <w:pPr>
        <w:pStyle w:val="ListBullet3"/>
      </w:pPr>
      <w:r w:rsidRPr="009E43F2">
        <w:t>compelled us to go a mile</w:t>
      </w:r>
    </w:p>
    <w:p w:rsidR="005819E4" w:rsidRPr="009E43F2" w:rsidRDefault="005819E4" w:rsidP="009E43F2"/>
    <w:p w:rsidR="005819E4" w:rsidRPr="009E43F2" w:rsidRDefault="005819E4" w:rsidP="009E43F2"/>
    <w:p w:rsidR="005819E4" w:rsidRDefault="00BA1185" w:rsidP="009E43F2">
      <w:r>
        <w:t xml:space="preserve">This man wanting to borrow something is that hateful enemy of ours.  Apparently he has fallen upon hard times and now comes to us </w:t>
      </w:r>
      <w:r>
        <w:rPr>
          <w:bCs/>
        </w:rPr>
        <w:t>asking</w:t>
      </w:r>
      <w:r>
        <w:t xml:space="preserve"> </w:t>
      </w:r>
      <w:r>
        <w:rPr>
          <w:i/>
        </w:rPr>
        <w:t xml:space="preserve">(not compelling now) </w:t>
      </w:r>
      <w:r>
        <w:t>for assistance.</w:t>
      </w:r>
    </w:p>
    <w:p w:rsidR="005819E4" w:rsidRPr="009E43F2" w:rsidRDefault="005819E4" w:rsidP="009E43F2"/>
    <w:p w:rsidR="005819E4" w:rsidRPr="009E43F2" w:rsidRDefault="00BA1185" w:rsidP="009E43F2">
      <w:r w:rsidRPr="009E43F2">
        <w:t>Luke’s account makes this point even plainer:</w:t>
      </w:r>
    </w:p>
    <w:p w:rsidR="005819E4" w:rsidRPr="009E43F2" w:rsidRDefault="005819E4" w:rsidP="009E43F2"/>
    <w:p w:rsidR="005819E4" w:rsidRPr="009E43F2" w:rsidRDefault="005819E4" w:rsidP="009E43F2"/>
    <w:p w:rsidR="005819E4" w:rsidRPr="009E43F2" w:rsidRDefault="00BA1185" w:rsidP="009E43F2">
      <w:pPr>
        <w:pStyle w:val="IntenseQuote"/>
      </w:pPr>
      <w:r w:rsidRPr="009E43F2">
        <w:t>Luke 6:35</w:t>
      </w:r>
    </w:p>
    <w:p w:rsidR="005819E4" w:rsidRDefault="00BA1185" w:rsidP="009E43F2">
      <w:pPr>
        <w:pStyle w:val="Quote"/>
      </w:pPr>
      <w:r>
        <w:t>35  “</w:t>
      </w:r>
      <w:r w:rsidRPr="009E43F2">
        <w:t>But</w:t>
      </w:r>
      <w:r>
        <w:t xml:space="preserve"> love your </w:t>
      </w:r>
      <w:r>
        <w:rPr>
          <w:bCs/>
        </w:rPr>
        <w:t>enemies</w:t>
      </w:r>
      <w:r>
        <w:t xml:space="preserve">, do good, and </w:t>
      </w:r>
      <w:r>
        <w:rPr>
          <w:bCs/>
        </w:rPr>
        <w:t xml:space="preserve">lend </w:t>
      </w:r>
      <w:r>
        <w:rPr>
          <w:u w:val="single"/>
        </w:rPr>
        <w:t>(i.e. to your enemies)</w:t>
      </w:r>
      <w:r>
        <w:t>, hoping for nothing in return; and your reward will be great, and you will be sons of the Most High. For He is kind to the unthankful and evil.</w:t>
      </w:r>
    </w:p>
    <w:p w:rsidR="005819E4" w:rsidRDefault="005819E4" w:rsidP="009E43F2"/>
    <w:p w:rsidR="009E43F2" w:rsidRDefault="009E43F2" w:rsidP="009E43F2"/>
    <w:p w:rsidR="009E43F2" w:rsidRPr="00AA735D" w:rsidRDefault="009E43F2" w:rsidP="00332D45">
      <w:pPr>
        <w:pBdr>
          <w:top w:val="single" w:sz="4" w:space="1" w:color="auto"/>
          <w:bottom w:val="single" w:sz="4" w:space="1" w:color="auto"/>
        </w:pBdr>
        <w:overflowPunct w:val="0"/>
        <w:autoSpaceDE w:val="0"/>
        <w:autoSpaceDN w:val="0"/>
        <w:adjustRightInd w:val="0"/>
        <w:rPr>
          <w:kern w:val="28"/>
        </w:rPr>
      </w:pPr>
      <w:r w:rsidRPr="00AA735D">
        <w:rPr>
          <w:b/>
          <w:kern w:val="28"/>
          <w:u w:val="single"/>
        </w:rPr>
        <w:t>NOTE</w:t>
      </w:r>
      <w:r w:rsidRPr="00AA735D">
        <w:rPr>
          <w:kern w:val="28"/>
        </w:rPr>
        <w:t xml:space="preserve">:  </w:t>
      </w:r>
      <w:r w:rsidRPr="009E43F2">
        <w:t>An</w:t>
      </w:r>
      <w:r>
        <w:t xml:space="preserve"> enemy who comes for assistance is having to eat a lot of </w:t>
      </w:r>
      <w:r>
        <w:rPr>
          <w:i/>
        </w:rPr>
        <w:t xml:space="preserve">“humble pie” </w:t>
      </w:r>
      <w:r>
        <w:t>to come now and ask a favor after the way he’s treated us.</w:t>
      </w:r>
    </w:p>
    <w:p w:rsidR="009E43F2" w:rsidRPr="009E43F2" w:rsidRDefault="009E43F2" w:rsidP="009E43F2"/>
    <w:p w:rsidR="005819E4" w:rsidRDefault="005819E4" w:rsidP="009E43F2"/>
    <w:p w:rsidR="009E43F2" w:rsidRPr="00AA735D" w:rsidRDefault="009E43F2" w:rsidP="00332D45">
      <w:pPr>
        <w:pBdr>
          <w:top w:val="single" w:sz="4" w:space="1" w:color="auto"/>
          <w:bottom w:val="single" w:sz="4" w:space="1" w:color="auto"/>
        </w:pBdr>
        <w:overflowPunct w:val="0"/>
        <w:autoSpaceDE w:val="0"/>
        <w:autoSpaceDN w:val="0"/>
        <w:adjustRightInd w:val="0"/>
        <w:rPr>
          <w:kern w:val="28"/>
        </w:rPr>
      </w:pPr>
      <w:r>
        <w:rPr>
          <w:b/>
          <w:kern w:val="28"/>
          <w:u w:val="single"/>
        </w:rPr>
        <w:t>ILL</w:t>
      </w:r>
      <w:r w:rsidRPr="00AA735D">
        <w:rPr>
          <w:kern w:val="28"/>
        </w:rPr>
        <w:t xml:space="preserve">:  </w:t>
      </w:r>
      <w:r>
        <w:t xml:space="preserve">“He’s </w:t>
      </w:r>
      <w:r w:rsidRPr="009E43F2">
        <w:t>treated</w:t>
      </w:r>
      <w:r>
        <w:t xml:space="preserve"> me like dirt all these years, and now he has the gall to come ask a favor!  I’ll teach him a lesson!!”</w:t>
      </w:r>
    </w:p>
    <w:p w:rsidR="009E43F2" w:rsidRPr="009E43F2" w:rsidRDefault="009E43F2" w:rsidP="009E43F2"/>
    <w:p w:rsidR="005819E4" w:rsidRPr="009E43F2" w:rsidRDefault="005819E4" w:rsidP="009E43F2"/>
    <w:p w:rsidR="005819E4" w:rsidRPr="009E43F2" w:rsidRDefault="00BA1185" w:rsidP="009E43F2">
      <w:r w:rsidRPr="009E43F2">
        <w:t>Now, if we would honest we have all felt that way before ... Amen?!</w:t>
      </w:r>
    </w:p>
    <w:p w:rsidR="005819E4" w:rsidRPr="009E43F2" w:rsidRDefault="005819E4" w:rsidP="009E43F2"/>
    <w:p w:rsidR="005819E4" w:rsidRPr="009E43F2" w:rsidRDefault="005819E4" w:rsidP="009E43F2"/>
    <w:p w:rsidR="005819E4" w:rsidRPr="009E43F2" w:rsidRDefault="00BA1185" w:rsidP="009E43F2">
      <w:pPr>
        <w:pStyle w:val="IntenseQuote"/>
      </w:pPr>
      <w:r w:rsidRPr="009E43F2">
        <w:t>Romans 12:17-21</w:t>
      </w:r>
    </w:p>
    <w:p w:rsidR="005819E4" w:rsidRPr="009E43F2" w:rsidRDefault="00BA1185" w:rsidP="009E43F2">
      <w:pPr>
        <w:pStyle w:val="Quote"/>
      </w:pPr>
      <w:r w:rsidRPr="009E43F2">
        <w:t xml:space="preserve">17  Repay no one evil for evil. Have regard for good things in the sight of all men. </w:t>
      </w:r>
    </w:p>
    <w:p w:rsidR="005819E4" w:rsidRPr="009E43F2" w:rsidRDefault="00BA1185" w:rsidP="009E43F2">
      <w:pPr>
        <w:pStyle w:val="Quote"/>
      </w:pPr>
      <w:r w:rsidRPr="009E43F2">
        <w:t xml:space="preserve">18  If it is possible, as much as depends on you, live peaceably with all men. </w:t>
      </w:r>
    </w:p>
    <w:p w:rsidR="005819E4" w:rsidRPr="009E43F2" w:rsidRDefault="00BA1185" w:rsidP="009E43F2">
      <w:pPr>
        <w:pStyle w:val="Quote"/>
      </w:pPr>
      <w:r w:rsidRPr="009E43F2">
        <w:t xml:space="preserve">19  Beloved, do not avenge yourselves, but rather give place to wrath; for it is written, “Vengeance is Mine, I will repay,” says the Lord. </w:t>
      </w:r>
    </w:p>
    <w:p w:rsidR="005819E4" w:rsidRPr="009E43F2" w:rsidRDefault="00BA1185" w:rsidP="009E43F2">
      <w:pPr>
        <w:pStyle w:val="Quote"/>
      </w:pPr>
      <w:r w:rsidRPr="009E43F2">
        <w:t xml:space="preserve">20  Therefore “If your enemy is hungry, feed him; If he is thirsty, give him a drink; For in so doing you will heap coals of fire on his head.” </w:t>
      </w:r>
    </w:p>
    <w:p w:rsidR="005819E4" w:rsidRPr="009E43F2" w:rsidRDefault="00BA1185" w:rsidP="009E43F2">
      <w:pPr>
        <w:pStyle w:val="Quote"/>
      </w:pPr>
      <w:r w:rsidRPr="009E43F2">
        <w:t>21  Do not be overcome by evil, but overcome evil with good.</w:t>
      </w:r>
    </w:p>
    <w:p w:rsidR="005819E4" w:rsidRPr="009E43F2" w:rsidRDefault="005819E4" w:rsidP="009E43F2"/>
    <w:p w:rsidR="005819E4" w:rsidRPr="009E43F2" w:rsidRDefault="005819E4" w:rsidP="009E43F2"/>
    <w:p w:rsidR="005819E4" w:rsidRDefault="00BA1185" w:rsidP="009E43F2">
      <w:r>
        <w:lastRenderedPageBreak/>
        <w:t xml:space="preserve">We must </w:t>
      </w:r>
      <w:r w:rsidRPr="009E43F2">
        <w:t>learn</w:t>
      </w:r>
      <w:r>
        <w:t xml:space="preserve"> to turn all vengeance over to God.  Let Him take revenge for us, but we ourselves will </w:t>
      </w:r>
      <w:r>
        <w:rPr>
          <w:i/>
        </w:rPr>
        <w:t>“return good for evil.”</w:t>
      </w:r>
    </w:p>
    <w:p w:rsidR="005819E4" w:rsidRPr="009E43F2" w:rsidRDefault="005819E4" w:rsidP="009E43F2"/>
    <w:p w:rsidR="005819E4" w:rsidRPr="009E43F2" w:rsidRDefault="005819E4" w:rsidP="009E43F2"/>
    <w:p w:rsidR="005819E4" w:rsidRPr="009E43F2" w:rsidRDefault="005819E4" w:rsidP="009E43F2"/>
    <w:p w:rsidR="005819E4" w:rsidRDefault="00BA1185" w:rsidP="009E43F2">
      <w:pPr>
        <w:pStyle w:val="Heading1"/>
      </w:pPr>
      <w:r w:rsidRPr="009E43F2">
        <w:t>POINTS</w:t>
      </w:r>
      <w:r>
        <w:t xml:space="preserve"> IN GIVING</w:t>
      </w:r>
    </w:p>
    <w:p w:rsidR="005819E4" w:rsidRPr="009E43F2" w:rsidRDefault="005819E4" w:rsidP="009E43F2"/>
    <w:p w:rsidR="005819E4" w:rsidRPr="009E43F2" w:rsidRDefault="005819E4" w:rsidP="009E43F2"/>
    <w:p w:rsidR="005819E4" w:rsidRPr="009E43F2" w:rsidRDefault="005819E4" w:rsidP="009E43F2"/>
    <w:p w:rsidR="005819E4" w:rsidRPr="009E43F2" w:rsidRDefault="00BA1185" w:rsidP="009E43F2">
      <w:r w:rsidRPr="009E43F2">
        <w:t>Let us say a couple of things about giving in general.</w:t>
      </w:r>
    </w:p>
    <w:p w:rsidR="005819E4" w:rsidRPr="009E43F2" w:rsidRDefault="005819E4" w:rsidP="009E43F2"/>
    <w:p w:rsidR="005819E4" w:rsidRPr="009E43F2" w:rsidRDefault="00BA1185" w:rsidP="009E43F2">
      <w:r w:rsidRPr="009E43F2">
        <w:t>Sometimes we act as though this passage is all the Bible ever said about the subject of giving.  There are other passages too.</w:t>
      </w:r>
    </w:p>
    <w:p w:rsidR="005819E4" w:rsidRPr="009E43F2" w:rsidRDefault="005819E4" w:rsidP="009E43F2"/>
    <w:p w:rsidR="005819E4" w:rsidRDefault="00BA1185" w:rsidP="009E43F2">
      <w:pPr>
        <w:ind w:left="720"/>
      </w:pPr>
      <w:r>
        <w:t>(We are taught in the Bible to use discretion.)</w:t>
      </w:r>
    </w:p>
    <w:p w:rsidR="005819E4" w:rsidRPr="009E43F2" w:rsidRDefault="005819E4" w:rsidP="009E43F2"/>
    <w:p w:rsidR="005819E4" w:rsidRPr="009E43F2" w:rsidRDefault="005819E4" w:rsidP="009E43F2"/>
    <w:p w:rsidR="005819E4" w:rsidRPr="009E43F2" w:rsidRDefault="00BA1185" w:rsidP="009E43F2">
      <w:pPr>
        <w:pStyle w:val="IntenseQuote"/>
      </w:pPr>
      <w:r w:rsidRPr="009E43F2">
        <w:t>Psalms 112:5</w:t>
      </w:r>
    </w:p>
    <w:p w:rsidR="005819E4" w:rsidRPr="009E43F2" w:rsidRDefault="00BA1185" w:rsidP="009E43F2">
      <w:pPr>
        <w:pStyle w:val="Quote"/>
      </w:pPr>
      <w:r w:rsidRPr="009E43F2">
        <w:t>5  A good man deals graciously and lends; He will guide his affairs with discretion.</w:t>
      </w:r>
    </w:p>
    <w:p w:rsidR="005819E4" w:rsidRPr="009E43F2" w:rsidRDefault="005819E4" w:rsidP="009E43F2"/>
    <w:p w:rsidR="005819E4" w:rsidRPr="009E43F2" w:rsidRDefault="005819E4" w:rsidP="009E43F2"/>
    <w:p w:rsidR="005819E4" w:rsidRPr="009E43F2" w:rsidRDefault="00BA1185" w:rsidP="009E43F2">
      <w:r w:rsidRPr="009E43F2">
        <w:t>We must use discretion when giving.  How much we give is limited by:</w:t>
      </w:r>
    </w:p>
    <w:p w:rsidR="005819E4" w:rsidRPr="009E43F2" w:rsidRDefault="005819E4" w:rsidP="009E43F2"/>
    <w:p w:rsidR="005819E4" w:rsidRPr="009E43F2" w:rsidRDefault="00BA1185" w:rsidP="009E43F2">
      <w:pPr>
        <w:pStyle w:val="ListBullet3"/>
      </w:pPr>
      <w:r w:rsidRPr="009E43F2">
        <w:t>our ability</w:t>
      </w:r>
    </w:p>
    <w:p w:rsidR="005819E4" w:rsidRPr="009E43F2" w:rsidRDefault="00BA1185" w:rsidP="009E43F2">
      <w:pPr>
        <w:pStyle w:val="ListBullet3"/>
      </w:pPr>
      <w:r w:rsidRPr="009E43F2">
        <w:t>the actual need of the one asking</w:t>
      </w:r>
    </w:p>
    <w:p w:rsidR="005819E4" w:rsidRPr="009E43F2" w:rsidRDefault="00BA1185" w:rsidP="009E43F2">
      <w:pPr>
        <w:pStyle w:val="ListBullet3"/>
      </w:pPr>
      <w:r w:rsidRPr="009E43F2">
        <w:t>whether the one asking can provide for himself</w:t>
      </w:r>
    </w:p>
    <w:p w:rsidR="005819E4" w:rsidRPr="009E43F2" w:rsidRDefault="005819E4" w:rsidP="009E43F2"/>
    <w:p w:rsidR="005819E4" w:rsidRPr="009E43F2" w:rsidRDefault="005819E4" w:rsidP="009E43F2"/>
    <w:p w:rsidR="005819E4" w:rsidRPr="009E43F2" w:rsidRDefault="00BA1185" w:rsidP="009E43F2">
      <w:pPr>
        <w:pStyle w:val="IntenseQuote"/>
      </w:pPr>
      <w:r w:rsidRPr="009E43F2">
        <w:t>2 Thessalonians 3:10</w:t>
      </w:r>
    </w:p>
    <w:p w:rsidR="005819E4" w:rsidRPr="009E43F2" w:rsidRDefault="00BA1185" w:rsidP="009E43F2">
      <w:pPr>
        <w:pStyle w:val="Quote"/>
      </w:pPr>
      <w:r w:rsidRPr="009E43F2">
        <w:t>10  For even when we were with you, we commanded you this: If anyone will not work, neither shall he eat.</w:t>
      </w:r>
    </w:p>
    <w:p w:rsidR="005819E4" w:rsidRPr="009E43F2" w:rsidRDefault="005819E4" w:rsidP="009E43F2"/>
    <w:p w:rsidR="005819E4" w:rsidRPr="009E43F2" w:rsidRDefault="005819E4" w:rsidP="009E43F2"/>
    <w:p w:rsidR="005819E4" w:rsidRPr="009E43F2" w:rsidRDefault="00BA1185" w:rsidP="009E43F2">
      <w:r w:rsidRPr="009E43F2">
        <w:t>Neither are we obligated to provide luxuries for anyone.  We are to see that they have necessities (food, clothing, shelter), but more than this we are not required.</w:t>
      </w:r>
    </w:p>
    <w:p w:rsidR="005819E4" w:rsidRPr="009E43F2" w:rsidRDefault="005819E4" w:rsidP="009E43F2"/>
    <w:p w:rsidR="005819E4" w:rsidRDefault="005819E4" w:rsidP="009E43F2"/>
    <w:p w:rsidR="009E43F2" w:rsidRPr="00AA735D" w:rsidRDefault="009E43F2" w:rsidP="00332D45">
      <w:pPr>
        <w:pBdr>
          <w:top w:val="single" w:sz="4" w:space="1" w:color="auto"/>
          <w:bottom w:val="single" w:sz="4" w:space="1" w:color="auto"/>
        </w:pBdr>
        <w:overflowPunct w:val="0"/>
        <w:autoSpaceDE w:val="0"/>
        <w:autoSpaceDN w:val="0"/>
        <w:adjustRightInd w:val="0"/>
        <w:rPr>
          <w:kern w:val="28"/>
        </w:rPr>
      </w:pPr>
      <w:r>
        <w:rPr>
          <w:b/>
          <w:kern w:val="28"/>
          <w:u w:val="single"/>
        </w:rPr>
        <w:t>ILL</w:t>
      </w:r>
      <w:r w:rsidRPr="00AA735D">
        <w:rPr>
          <w:kern w:val="28"/>
        </w:rPr>
        <w:t xml:space="preserve">:  </w:t>
      </w:r>
      <w:r w:rsidRPr="009E43F2">
        <w:t>Some</w:t>
      </w:r>
      <w:r>
        <w:t xml:space="preserve"> bums come around wanting gas, bus tickets, etc.  I am not obligated to provide these things.  To buy such items for these people only encourages further indolence.</w:t>
      </w:r>
    </w:p>
    <w:p w:rsidR="009E43F2" w:rsidRPr="009E43F2" w:rsidRDefault="009E43F2" w:rsidP="009E43F2"/>
    <w:p w:rsidR="005819E4" w:rsidRPr="009E43F2" w:rsidRDefault="005819E4" w:rsidP="009E43F2"/>
    <w:p w:rsidR="005819E4" w:rsidRPr="009E43F2" w:rsidRDefault="005819E4" w:rsidP="009E43F2"/>
    <w:p w:rsidR="005819E4" w:rsidRDefault="00BA1185" w:rsidP="009E43F2">
      <w:pPr>
        <w:pStyle w:val="Heading1"/>
      </w:pPr>
      <w:r w:rsidRPr="009E43F2">
        <w:t>CONCLUSION</w:t>
      </w:r>
    </w:p>
    <w:p w:rsidR="005819E4" w:rsidRPr="004C5D99" w:rsidRDefault="005819E4" w:rsidP="004C5D99"/>
    <w:p w:rsidR="005819E4" w:rsidRPr="004C5D99" w:rsidRDefault="005819E4" w:rsidP="004C5D99"/>
    <w:p w:rsidR="005819E4" w:rsidRPr="004C5D99" w:rsidRDefault="005819E4" w:rsidP="004C5D99"/>
    <w:p w:rsidR="005819E4" w:rsidRDefault="00BA1185" w:rsidP="004C5D99">
      <w:r>
        <w:t xml:space="preserve">Not only did Jesus teach us not to </w:t>
      </w:r>
      <w:r>
        <w:rPr>
          <w:i/>
        </w:rPr>
        <w:t xml:space="preserve">“resist evil,” </w:t>
      </w:r>
      <w:r>
        <w:t xml:space="preserve">and to </w:t>
      </w:r>
      <w:r>
        <w:rPr>
          <w:i/>
        </w:rPr>
        <w:t xml:space="preserve">“turn the other cheek,” </w:t>
      </w:r>
      <w:r>
        <w:t>He also provided us with a perfect example of how to do this:</w:t>
      </w:r>
    </w:p>
    <w:p w:rsidR="005819E4" w:rsidRPr="004C5D99" w:rsidRDefault="005819E4" w:rsidP="004C5D99"/>
    <w:p w:rsidR="005819E4" w:rsidRPr="004C5D99" w:rsidRDefault="005819E4" w:rsidP="004C5D99"/>
    <w:p w:rsidR="005819E4" w:rsidRPr="004C5D99" w:rsidRDefault="00BA1185" w:rsidP="004C5D99">
      <w:pPr>
        <w:pStyle w:val="IntenseQuote"/>
      </w:pPr>
      <w:r w:rsidRPr="004C5D99">
        <w:t>1 Peter 2:21-24</w:t>
      </w:r>
    </w:p>
    <w:p w:rsidR="005819E4" w:rsidRPr="004C5D99" w:rsidRDefault="00BA1185" w:rsidP="004C5D99">
      <w:pPr>
        <w:pStyle w:val="Quote"/>
      </w:pPr>
      <w:r w:rsidRPr="004C5D99">
        <w:t xml:space="preserve">21  For to this you were called, because Christ also suffered for us, leaving us an example, that you should follow His steps: </w:t>
      </w:r>
    </w:p>
    <w:p w:rsidR="005819E4" w:rsidRPr="004C5D99" w:rsidRDefault="00BA1185" w:rsidP="004C5D99">
      <w:pPr>
        <w:pStyle w:val="Quote"/>
      </w:pPr>
      <w:r w:rsidRPr="004C5D99">
        <w:t xml:space="preserve">22  “Who committed no sin, Nor was deceit found in His mouth”; </w:t>
      </w:r>
    </w:p>
    <w:p w:rsidR="005819E4" w:rsidRPr="004C5D99" w:rsidRDefault="00BA1185" w:rsidP="004C5D99">
      <w:pPr>
        <w:pStyle w:val="Quote"/>
      </w:pPr>
      <w:r w:rsidRPr="004C5D99">
        <w:t xml:space="preserve">23  who, when He was reviled, did not revile in return; when He suffered, He did not threaten, but committed Himself to Him who judges righteously; </w:t>
      </w:r>
    </w:p>
    <w:p w:rsidR="005819E4" w:rsidRPr="004C5D99" w:rsidRDefault="00BA1185" w:rsidP="004C5D99">
      <w:pPr>
        <w:pStyle w:val="Quote"/>
      </w:pPr>
      <w:r w:rsidRPr="004C5D99">
        <w:t>24  who Himself bore our sins in His own body on the tree, that we, having died to sins, might live for righteousness; by whose stripes you were healed.</w:t>
      </w:r>
    </w:p>
    <w:p w:rsidR="005819E4" w:rsidRPr="004C5D99" w:rsidRDefault="005819E4" w:rsidP="004C5D99"/>
    <w:p w:rsidR="005819E4" w:rsidRPr="004C5D99" w:rsidRDefault="005819E4" w:rsidP="004C5D99"/>
    <w:p w:rsidR="005819E4" w:rsidRPr="004C5D99" w:rsidRDefault="00BA1185" w:rsidP="004C5D99">
      <w:r w:rsidRPr="004C5D99">
        <w:t xml:space="preserve">Jesus did not ask us to do something He was unwilling to do Himself.  </w:t>
      </w:r>
    </w:p>
    <w:p w:rsidR="005819E4" w:rsidRPr="004C5D99" w:rsidRDefault="005819E4" w:rsidP="004C5D99"/>
    <w:p w:rsidR="005819E4" w:rsidRDefault="00BA1185" w:rsidP="004C5D99">
      <w:r>
        <w:t xml:space="preserve">He could have </w:t>
      </w:r>
      <w:r w:rsidRPr="004C5D99">
        <w:t>called</w:t>
      </w:r>
      <w:r>
        <w:t xml:space="preserve"> twelve legions of angels to save Him and take vengeance, but instead He prayed, </w:t>
      </w:r>
      <w:r>
        <w:rPr>
          <w:i/>
        </w:rPr>
        <w:t>“Father, forgive them for they know not what they do.”</w:t>
      </w:r>
    </w:p>
    <w:p w:rsidR="005819E4" w:rsidRPr="004C5D99" w:rsidRDefault="005819E4" w:rsidP="004C5D99"/>
    <w:p w:rsidR="005819E4" w:rsidRPr="004C5D99" w:rsidRDefault="005819E4" w:rsidP="004C5D99"/>
    <w:p w:rsidR="005819E4" w:rsidRDefault="00BA1185" w:rsidP="004C5D99">
      <w:r>
        <w:t xml:space="preserve">May </w:t>
      </w:r>
      <w:r w:rsidRPr="004C5D99">
        <w:t>God</w:t>
      </w:r>
      <w:r>
        <w:t xml:space="preserve"> help us to “follow in His steps.”</w:t>
      </w:r>
    </w:p>
    <w:p w:rsidR="005819E4" w:rsidRPr="004C5D99" w:rsidRDefault="005819E4" w:rsidP="004C5D99"/>
    <w:p w:rsidR="005819E4" w:rsidRDefault="005819E4" w:rsidP="004C5D99"/>
    <w:sectPr w:rsidR="005819E4" w:rsidSect="003F76B5">
      <w:headerReference w:type="even" r:id="rId8"/>
      <w:footerReference w:type="even" r:id="rId9"/>
      <w:footerReference w:type="default" r:id="rId10"/>
      <w:pgSz w:w="12240" w:h="15840" w:code="1"/>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525C" w:rsidRDefault="0010525C">
      <w:r>
        <w:separator/>
      </w:r>
    </w:p>
  </w:endnote>
  <w:endnote w:type="continuationSeparator" w:id="0">
    <w:p w:rsidR="0010525C" w:rsidRDefault="001052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Franklin Gothic Demi Cond">
    <w:panose1 w:val="020B07060304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 w:name="Bookman Old Style">
    <w:panose1 w:val="02050604050505020204"/>
    <w:charset w:val="00"/>
    <w:family w:val="roman"/>
    <w:pitch w:val="variable"/>
    <w:sig w:usb0="00000287" w:usb1="00000000" w:usb2="00000000" w:usb3="00000000" w:csb0="0000009F" w:csb1="00000000"/>
  </w:font>
  <w:font w:name="PCSB Greek">
    <w:panose1 w:val="020B05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19E4" w:rsidRDefault="00BA118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819E4" w:rsidRDefault="005819E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19E4" w:rsidRPr="003F76B5" w:rsidRDefault="00BA1185" w:rsidP="003F76B5">
    <w:pPr>
      <w:jc w:val="center"/>
    </w:pPr>
    <w:r w:rsidRPr="003F76B5">
      <w:fldChar w:fldCharType="begin"/>
    </w:r>
    <w:r w:rsidRPr="003F76B5">
      <w:instrText xml:space="preserve"> PAGE </w:instrText>
    </w:r>
    <w:r w:rsidRPr="003F76B5">
      <w:fldChar w:fldCharType="separate"/>
    </w:r>
    <w:r w:rsidR="00BA2C4B">
      <w:rPr>
        <w:noProof/>
      </w:rPr>
      <w:t>20</w:t>
    </w:r>
    <w:r w:rsidRPr="003F76B5">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525C" w:rsidRDefault="0010525C">
      <w:r>
        <w:separator/>
      </w:r>
    </w:p>
  </w:footnote>
  <w:footnote w:type="continuationSeparator" w:id="0">
    <w:p w:rsidR="0010525C" w:rsidRDefault="001052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19E4" w:rsidRDefault="00BA1185">
    <w:pPr>
      <w:pStyle w:val="Header"/>
      <w:rPr>
        <w:rFonts w:cs="Arial"/>
        <w:b/>
        <w:bCs/>
        <w:sz w:val="16"/>
        <w:u w:val="single"/>
      </w:rPr>
    </w:pPr>
    <w:r>
      <w:rPr>
        <w:rStyle w:val="PageNumber"/>
        <w:rFonts w:ascii="Times New Roman" w:hAnsi="Times New Roman" w:cs="Arial"/>
        <w:b w:val="0"/>
        <w:bCs/>
        <w:sz w:val="16"/>
        <w:u w:val="single"/>
      </w:rPr>
      <w:fldChar w:fldCharType="begin"/>
    </w:r>
    <w:r>
      <w:rPr>
        <w:rStyle w:val="PageNumber"/>
        <w:rFonts w:ascii="Times New Roman" w:hAnsi="Times New Roman" w:cs="Arial"/>
        <w:b w:val="0"/>
        <w:bCs/>
        <w:sz w:val="16"/>
        <w:u w:val="single"/>
      </w:rPr>
      <w:instrText xml:space="preserve"> PAGE </w:instrText>
    </w:r>
    <w:r>
      <w:rPr>
        <w:rStyle w:val="PageNumber"/>
        <w:rFonts w:ascii="Times New Roman" w:hAnsi="Times New Roman" w:cs="Arial"/>
        <w:b w:val="0"/>
        <w:bCs/>
        <w:sz w:val="16"/>
        <w:u w:val="single"/>
      </w:rPr>
      <w:fldChar w:fldCharType="separate"/>
    </w:r>
    <w:r>
      <w:rPr>
        <w:rStyle w:val="PageNumber"/>
        <w:rFonts w:ascii="Times New Roman" w:hAnsi="Times New Roman" w:cs="Arial"/>
        <w:b w:val="0"/>
        <w:bCs/>
        <w:noProof/>
        <w:sz w:val="16"/>
        <w:u w:val="single"/>
      </w:rPr>
      <w:t>2</w:t>
    </w:r>
    <w:r>
      <w:rPr>
        <w:rStyle w:val="PageNumber"/>
        <w:rFonts w:ascii="Times New Roman" w:hAnsi="Times New Roman" w:cs="Arial"/>
        <w:b w:val="0"/>
        <w:bCs/>
        <w:sz w:val="16"/>
        <w:u w:val="single"/>
      </w:rPr>
      <w:fldChar w:fldCharType="end"/>
    </w:r>
    <w:r>
      <w:rPr>
        <w:rStyle w:val="PageNumber"/>
        <w:rFonts w:ascii="Times New Roman" w:hAnsi="Times New Roman" w:cs="Arial"/>
        <w:b w:val="0"/>
        <w:bCs/>
        <w:sz w:val="16"/>
        <w:u w:val="single"/>
      </w:rPr>
      <w:t xml:space="preserve"> – </w:t>
    </w:r>
    <w:r>
      <w:rPr>
        <w:rStyle w:val="PageNumber"/>
        <w:rFonts w:ascii="Times New Roman" w:hAnsi="Times New Roman" w:cs="Arial"/>
        <w:b w:val="0"/>
        <w:bCs/>
        <w:snapToGrid w:val="0"/>
        <w:sz w:val="16"/>
        <w:u w:val="single"/>
      </w:rPr>
      <w:fldChar w:fldCharType="begin"/>
    </w:r>
    <w:r>
      <w:rPr>
        <w:rStyle w:val="PageNumber"/>
        <w:rFonts w:ascii="Times New Roman" w:hAnsi="Times New Roman" w:cs="Arial"/>
        <w:b w:val="0"/>
        <w:bCs/>
        <w:snapToGrid w:val="0"/>
        <w:sz w:val="16"/>
        <w:u w:val="single"/>
      </w:rPr>
      <w:instrText xml:space="preserve"> FILENAME </w:instrText>
    </w:r>
    <w:r>
      <w:rPr>
        <w:rStyle w:val="PageNumber"/>
        <w:rFonts w:ascii="Times New Roman" w:hAnsi="Times New Roman" w:cs="Arial"/>
        <w:b w:val="0"/>
        <w:bCs/>
        <w:snapToGrid w:val="0"/>
        <w:sz w:val="16"/>
        <w:u w:val="single"/>
      </w:rPr>
      <w:fldChar w:fldCharType="separate"/>
    </w:r>
    <w:r>
      <w:rPr>
        <w:rStyle w:val="PageNumber"/>
        <w:rFonts w:ascii="Times New Roman" w:hAnsi="Times New Roman" w:cs="Arial"/>
        <w:b w:val="0"/>
        <w:bCs/>
        <w:noProof/>
        <w:snapToGrid w:val="0"/>
        <w:sz w:val="16"/>
        <w:u w:val="single"/>
      </w:rPr>
      <w:t>Mt 5v38-42 - An Eye For An Eye, A Tooth For A Tooth</w:t>
    </w:r>
    <w:r>
      <w:rPr>
        <w:rStyle w:val="PageNumber"/>
        <w:rFonts w:ascii="Times New Roman" w:hAnsi="Times New Roman" w:cs="Arial"/>
        <w:b w:val="0"/>
        <w:bCs/>
        <w:snapToGrid w:val="0"/>
        <w:sz w:val="16"/>
        <w:u w:val="single"/>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A56A32E"/>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A7EA4D3E"/>
    <w:lvl w:ilvl="0">
      <w:start w:val="1"/>
      <w:numFmt w:val="decimal"/>
      <w:lvlText w:val="%1."/>
      <w:lvlJc w:val="left"/>
      <w:pPr>
        <w:tabs>
          <w:tab w:val="num" w:pos="1440"/>
        </w:tabs>
        <w:ind w:left="1440" w:hanging="360"/>
      </w:pPr>
    </w:lvl>
  </w:abstractNum>
  <w:abstractNum w:abstractNumId="2">
    <w:nsid w:val="FFFFFF7E"/>
    <w:multiLevelType w:val="singleLevel"/>
    <w:tmpl w:val="F824265A"/>
    <w:lvl w:ilvl="0">
      <w:start w:val="1"/>
      <w:numFmt w:val="decimal"/>
      <w:lvlText w:val="%1."/>
      <w:lvlJc w:val="left"/>
      <w:pPr>
        <w:tabs>
          <w:tab w:val="num" w:pos="1080"/>
        </w:tabs>
        <w:ind w:left="1080" w:hanging="360"/>
      </w:pPr>
    </w:lvl>
  </w:abstractNum>
  <w:abstractNum w:abstractNumId="3">
    <w:nsid w:val="FFFFFF7F"/>
    <w:multiLevelType w:val="singleLevel"/>
    <w:tmpl w:val="A668552C"/>
    <w:lvl w:ilvl="0">
      <w:start w:val="1"/>
      <w:numFmt w:val="decimal"/>
      <w:lvlText w:val="%1."/>
      <w:lvlJc w:val="left"/>
      <w:pPr>
        <w:tabs>
          <w:tab w:val="num" w:pos="720"/>
        </w:tabs>
        <w:ind w:left="720" w:hanging="360"/>
      </w:pPr>
    </w:lvl>
  </w:abstractNum>
  <w:abstractNum w:abstractNumId="4">
    <w:nsid w:val="FFFFFF82"/>
    <w:multiLevelType w:val="singleLevel"/>
    <w:tmpl w:val="538A4EC6"/>
    <w:lvl w:ilvl="0">
      <w:start w:val="1"/>
      <w:numFmt w:val="bullet"/>
      <w:pStyle w:val="ListBullet3"/>
      <w:lvlText w:val=""/>
      <w:lvlJc w:val="left"/>
      <w:pPr>
        <w:tabs>
          <w:tab w:val="num" w:pos="1080"/>
        </w:tabs>
        <w:ind w:left="1080" w:hanging="360"/>
      </w:pPr>
      <w:rPr>
        <w:rFonts w:ascii="Symbol" w:hAnsi="Symbol" w:hint="default"/>
      </w:rPr>
    </w:lvl>
  </w:abstractNum>
  <w:abstractNum w:abstractNumId="5">
    <w:nsid w:val="FFFFFF88"/>
    <w:multiLevelType w:val="singleLevel"/>
    <w:tmpl w:val="D39E0C0C"/>
    <w:lvl w:ilvl="0">
      <w:start w:val="1"/>
      <w:numFmt w:val="decimal"/>
      <w:pStyle w:val="ListNumber"/>
      <w:lvlText w:val="%1."/>
      <w:lvlJc w:val="left"/>
      <w:pPr>
        <w:tabs>
          <w:tab w:val="num" w:pos="360"/>
        </w:tabs>
        <w:ind w:left="360" w:hanging="360"/>
      </w:pPr>
    </w:lvl>
  </w:abstractNum>
  <w:abstractNum w:abstractNumId="6">
    <w:nsid w:val="FFFFFF89"/>
    <w:multiLevelType w:val="singleLevel"/>
    <w:tmpl w:val="9AFAD0CC"/>
    <w:lvl w:ilvl="0">
      <w:start w:val="1"/>
      <w:numFmt w:val="bullet"/>
      <w:lvlText w:val=""/>
      <w:lvlJc w:val="left"/>
      <w:pPr>
        <w:tabs>
          <w:tab w:val="num" w:pos="360"/>
        </w:tabs>
        <w:ind w:left="360" w:hanging="360"/>
      </w:pPr>
      <w:rPr>
        <w:rFonts w:ascii="Symbol" w:hAnsi="Symbol" w:hint="default"/>
      </w:rPr>
    </w:lvl>
  </w:abstractNum>
  <w:abstractNum w:abstractNumId="7">
    <w:nsid w:val="02CB4986"/>
    <w:multiLevelType w:val="hybridMultilevel"/>
    <w:tmpl w:val="B6A0A4CA"/>
    <w:lvl w:ilvl="0" w:tplc="BE38E834">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nsid w:val="03115A27"/>
    <w:multiLevelType w:val="hybridMultilevel"/>
    <w:tmpl w:val="C3B80812"/>
    <w:lvl w:ilvl="0" w:tplc="04090017">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03C82F9D"/>
    <w:multiLevelType w:val="hybridMultilevel"/>
    <w:tmpl w:val="0330BCA6"/>
    <w:lvl w:ilvl="0" w:tplc="6ECAA554">
      <w:start w:val="1"/>
      <w:numFmt w:val="bullet"/>
      <w:lvlRestart w:val="0"/>
      <w:lvlText w:val=""/>
      <w:lvlJc w:val="left"/>
      <w:pPr>
        <w:tabs>
          <w:tab w:val="num" w:pos="1080"/>
        </w:tabs>
        <w:ind w:left="1080" w:hanging="360"/>
      </w:pPr>
      <w:rPr>
        <w:rFonts w:ascii="Wingdings" w:hAnsi="Wingdings" w:hint="default"/>
      </w:rPr>
    </w:lvl>
    <w:lvl w:ilvl="1" w:tplc="D2B2B86C">
      <w:numFmt w:val="bullet"/>
      <w:lvlText w:val="-"/>
      <w:lvlJc w:val="left"/>
      <w:pPr>
        <w:tabs>
          <w:tab w:val="num" w:pos="1800"/>
        </w:tabs>
        <w:ind w:left="1800" w:hanging="360"/>
      </w:pPr>
      <w:rPr>
        <w:rFonts w:ascii="Times New Roman" w:eastAsia="Times New Roman" w:hAnsi="Times New Roman"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0CBE768F"/>
    <w:multiLevelType w:val="hybridMultilevel"/>
    <w:tmpl w:val="462A1FE0"/>
    <w:lvl w:ilvl="0" w:tplc="6ECAA554">
      <w:start w:val="1"/>
      <w:numFmt w:val="bullet"/>
      <w:lvlRestart w:val="0"/>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0E6329E9"/>
    <w:multiLevelType w:val="hybridMultilevel"/>
    <w:tmpl w:val="022E1AF0"/>
    <w:lvl w:ilvl="0" w:tplc="FCDE9868">
      <w:start w:val="1"/>
      <w:numFmt w:val="bullet"/>
      <w:lvlText w:val=""/>
      <w:lvlJc w:val="left"/>
      <w:pPr>
        <w:tabs>
          <w:tab w:val="num" w:pos="1080"/>
        </w:tabs>
        <w:ind w:left="1080" w:hanging="360"/>
      </w:pPr>
      <w:rPr>
        <w:rFonts w:ascii="Symbol" w:hAnsi="Symbol" w:hint="default"/>
        <w:color w:val="auto"/>
      </w:rPr>
    </w:lvl>
    <w:lvl w:ilvl="1" w:tplc="04090003">
      <w:start w:val="1"/>
      <w:numFmt w:val="bullet"/>
      <w:lvlText w:val="o"/>
      <w:lvlJc w:val="left"/>
      <w:pPr>
        <w:tabs>
          <w:tab w:val="num" w:pos="0"/>
        </w:tabs>
        <w:ind w:left="0" w:hanging="360"/>
      </w:pPr>
      <w:rPr>
        <w:rFonts w:ascii="Courier New" w:hAnsi="Courier New" w:cs="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cs="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12">
    <w:nsid w:val="0EA62807"/>
    <w:multiLevelType w:val="hybridMultilevel"/>
    <w:tmpl w:val="BB2AEC66"/>
    <w:lvl w:ilvl="0" w:tplc="6ECAA554">
      <w:start w:val="1"/>
      <w:numFmt w:val="bullet"/>
      <w:lvlRestart w:val="0"/>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nsid w:val="0FF42FD8"/>
    <w:multiLevelType w:val="hybridMultilevel"/>
    <w:tmpl w:val="3BF8EA8C"/>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19934DA4"/>
    <w:multiLevelType w:val="hybridMultilevel"/>
    <w:tmpl w:val="A094F752"/>
    <w:lvl w:ilvl="0" w:tplc="04090011">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1AB55269"/>
    <w:multiLevelType w:val="hybridMultilevel"/>
    <w:tmpl w:val="892CCBC0"/>
    <w:lvl w:ilvl="0" w:tplc="6ECAA554">
      <w:start w:val="1"/>
      <w:numFmt w:val="bullet"/>
      <w:lvlRestart w:val="0"/>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nsid w:val="1B460888"/>
    <w:multiLevelType w:val="hybridMultilevel"/>
    <w:tmpl w:val="C108DC82"/>
    <w:lvl w:ilvl="0" w:tplc="6B6ECA26">
      <w:start w:val="1"/>
      <w:numFmt w:val="decimal"/>
      <w:lvlText w:val="%1)"/>
      <w:lvlJc w:val="left"/>
      <w:pPr>
        <w:tabs>
          <w:tab w:val="num" w:pos="504"/>
        </w:tabs>
        <w:ind w:left="504" w:hanging="504"/>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1BE27577"/>
    <w:multiLevelType w:val="hybridMultilevel"/>
    <w:tmpl w:val="7046A6FC"/>
    <w:lvl w:ilvl="0" w:tplc="6ECAA554">
      <w:start w:val="1"/>
      <w:numFmt w:val="bullet"/>
      <w:lvlRestart w:val="0"/>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nsid w:val="1DDA6F1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238139CB"/>
    <w:multiLevelType w:val="hybridMultilevel"/>
    <w:tmpl w:val="6EAADA4E"/>
    <w:lvl w:ilvl="0" w:tplc="5BC02702">
      <w:start w:val="1"/>
      <w:numFmt w:val="decimal"/>
      <w:lvlText w:val="%1)"/>
      <w:lvlJc w:val="left"/>
      <w:pPr>
        <w:ind w:left="360" w:hanging="360"/>
      </w:pPr>
      <w:rPr>
        <w:rFonts w:ascii="Franklin Gothic Demi Cond" w:hAnsi="Franklin Gothic Demi Cond" w:hint="default"/>
        <w:b w:val="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23D9009B"/>
    <w:multiLevelType w:val="hybridMultilevel"/>
    <w:tmpl w:val="D876C4C0"/>
    <w:lvl w:ilvl="0" w:tplc="BE38E834">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24660F49"/>
    <w:multiLevelType w:val="hybridMultilevel"/>
    <w:tmpl w:val="2A2050BE"/>
    <w:lvl w:ilvl="0" w:tplc="FBA69B2E">
      <w:start w:val="1"/>
      <w:numFmt w:val="decimal"/>
      <w:lvlText w:val="%1)"/>
      <w:lvlJc w:val="left"/>
      <w:pPr>
        <w:tabs>
          <w:tab w:val="num" w:pos="504"/>
        </w:tabs>
        <w:ind w:left="504" w:hanging="504"/>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nsid w:val="27EC55A1"/>
    <w:multiLevelType w:val="multilevel"/>
    <w:tmpl w:val="5DB66614"/>
    <w:lvl w:ilvl="0">
      <w:start w:val="1"/>
      <w:numFmt w:val="upperRoman"/>
      <w:lvlText w:val="%1."/>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3">
    <w:nsid w:val="2C5B6BB6"/>
    <w:multiLevelType w:val="hybridMultilevel"/>
    <w:tmpl w:val="086ED2A8"/>
    <w:lvl w:ilvl="0" w:tplc="FCDE9868">
      <w:start w:val="1"/>
      <w:numFmt w:val="bullet"/>
      <w:lvlText w:val=""/>
      <w:lvlJc w:val="left"/>
      <w:pPr>
        <w:tabs>
          <w:tab w:val="num" w:pos="1080"/>
        </w:tabs>
        <w:ind w:left="1080" w:hanging="360"/>
      </w:pPr>
      <w:rPr>
        <w:rFonts w:ascii="Symbol" w:hAnsi="Symbol" w:hint="default"/>
        <w:color w:val="auto"/>
      </w:rPr>
    </w:lvl>
    <w:lvl w:ilvl="1" w:tplc="04090003">
      <w:start w:val="1"/>
      <w:numFmt w:val="bullet"/>
      <w:lvlText w:val="o"/>
      <w:lvlJc w:val="left"/>
      <w:pPr>
        <w:tabs>
          <w:tab w:val="num" w:pos="0"/>
        </w:tabs>
        <w:ind w:left="0" w:hanging="360"/>
      </w:pPr>
      <w:rPr>
        <w:rFonts w:ascii="Courier New" w:hAnsi="Courier New" w:cs="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cs="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24">
    <w:nsid w:val="2C864953"/>
    <w:multiLevelType w:val="hybridMultilevel"/>
    <w:tmpl w:val="42E6CFB4"/>
    <w:lvl w:ilvl="0" w:tplc="7850F9B2">
      <w:start w:val="1"/>
      <w:numFmt w:val="decimal"/>
      <w:lvlText w:val="%1)"/>
      <w:lvlJc w:val="left"/>
      <w:pPr>
        <w:tabs>
          <w:tab w:val="num" w:pos="360"/>
        </w:tabs>
        <w:ind w:left="360" w:hanging="360"/>
      </w:pPr>
      <w:rPr>
        <w:rFonts w:hint="default"/>
        <w:b/>
        <w:i w:val="0"/>
      </w:rPr>
    </w:lvl>
    <w:lvl w:ilvl="1" w:tplc="B10C8A6E">
      <w:start w:val="2"/>
      <w:numFmt w:val="decimal"/>
      <w:lvlText w:val="(%2)"/>
      <w:lvlJc w:val="left"/>
      <w:pPr>
        <w:tabs>
          <w:tab w:val="num" w:pos="1530"/>
        </w:tabs>
        <w:ind w:left="1530" w:hanging="450"/>
      </w:pPr>
      <w:rPr>
        <w:rFonts w:hint="default"/>
        <w:b/>
        <w:u w:val="singl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2E801111"/>
    <w:multiLevelType w:val="hybridMultilevel"/>
    <w:tmpl w:val="EF0AFEA2"/>
    <w:lvl w:ilvl="0" w:tplc="EAB2361C">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nsid w:val="391E745D"/>
    <w:multiLevelType w:val="multilevel"/>
    <w:tmpl w:val="A4A82EEA"/>
    <w:lvl w:ilvl="0">
      <w:start w:val="1"/>
      <w:numFmt w:val="upperRoman"/>
      <w:lvlText w:val="%1."/>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7">
    <w:nsid w:val="3C2C2EC3"/>
    <w:multiLevelType w:val="hybridMultilevel"/>
    <w:tmpl w:val="5FC2071A"/>
    <w:lvl w:ilvl="0" w:tplc="7850F9B2">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3E9C3732"/>
    <w:multiLevelType w:val="hybridMultilevel"/>
    <w:tmpl w:val="6B7ABB3A"/>
    <w:lvl w:ilvl="0" w:tplc="D840D1A6">
      <w:start w:val="1"/>
      <w:numFmt w:val="lowerLetter"/>
      <w:pStyle w:val="List2"/>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422B1DCC"/>
    <w:multiLevelType w:val="hybridMultilevel"/>
    <w:tmpl w:val="80221D12"/>
    <w:lvl w:ilvl="0" w:tplc="6ECAA554">
      <w:start w:val="1"/>
      <w:numFmt w:val="bullet"/>
      <w:lvlRestart w:val="0"/>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4301388C"/>
    <w:multiLevelType w:val="hybridMultilevel"/>
    <w:tmpl w:val="04161FDE"/>
    <w:lvl w:ilvl="0" w:tplc="6ECAA554">
      <w:start w:val="1"/>
      <w:numFmt w:val="bullet"/>
      <w:lvlRestart w:val="0"/>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nsid w:val="4BD854DD"/>
    <w:multiLevelType w:val="hybridMultilevel"/>
    <w:tmpl w:val="82A09430"/>
    <w:lvl w:ilvl="0" w:tplc="7850F9B2">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4C83714B"/>
    <w:multiLevelType w:val="hybridMultilevel"/>
    <w:tmpl w:val="460EE99A"/>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4E84567A"/>
    <w:multiLevelType w:val="hybridMultilevel"/>
    <w:tmpl w:val="7E7E34E0"/>
    <w:lvl w:ilvl="0" w:tplc="6ECAA554">
      <w:start w:val="1"/>
      <w:numFmt w:val="bullet"/>
      <w:lvlRestart w:val="0"/>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4FEC60E6"/>
    <w:multiLevelType w:val="singleLevel"/>
    <w:tmpl w:val="04090011"/>
    <w:lvl w:ilvl="0">
      <w:start w:val="1"/>
      <w:numFmt w:val="decimal"/>
      <w:lvlText w:val="%1)"/>
      <w:lvlJc w:val="left"/>
      <w:pPr>
        <w:tabs>
          <w:tab w:val="num" w:pos="360"/>
        </w:tabs>
        <w:ind w:left="360" w:hanging="360"/>
      </w:pPr>
    </w:lvl>
  </w:abstractNum>
  <w:abstractNum w:abstractNumId="35">
    <w:nsid w:val="57552BF7"/>
    <w:multiLevelType w:val="hybridMultilevel"/>
    <w:tmpl w:val="BCC45568"/>
    <w:lvl w:ilvl="0" w:tplc="6B6ECA26">
      <w:start w:val="1"/>
      <w:numFmt w:val="decimal"/>
      <w:lvlText w:val="%1)"/>
      <w:lvlJc w:val="left"/>
      <w:pPr>
        <w:tabs>
          <w:tab w:val="num" w:pos="504"/>
        </w:tabs>
        <w:ind w:left="504" w:hanging="504"/>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5BB50139"/>
    <w:multiLevelType w:val="hybridMultilevel"/>
    <w:tmpl w:val="157ED07C"/>
    <w:lvl w:ilvl="0" w:tplc="6ECAA554">
      <w:start w:val="1"/>
      <w:numFmt w:val="bullet"/>
      <w:lvlRestart w:val="0"/>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
    <w:nsid w:val="5C4751F7"/>
    <w:multiLevelType w:val="hybridMultilevel"/>
    <w:tmpl w:val="490E19B8"/>
    <w:lvl w:ilvl="0" w:tplc="6ECAA554">
      <w:start w:val="1"/>
      <w:numFmt w:val="bullet"/>
      <w:lvlRestart w:val="0"/>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60E20E70"/>
    <w:multiLevelType w:val="multilevel"/>
    <w:tmpl w:val="F3385F12"/>
    <w:lvl w:ilvl="0">
      <w:start w:val="1"/>
      <w:numFmt w:val="upperRoman"/>
      <w:lvlText w:val="%1."/>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9">
    <w:nsid w:val="6301596E"/>
    <w:multiLevelType w:val="hybridMultilevel"/>
    <w:tmpl w:val="23F0FABC"/>
    <w:lvl w:ilvl="0" w:tplc="6ECAA554">
      <w:start w:val="1"/>
      <w:numFmt w:val="bullet"/>
      <w:lvlRestart w:val="0"/>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nsid w:val="66FA63DA"/>
    <w:multiLevelType w:val="hybridMultilevel"/>
    <w:tmpl w:val="FEB4E9E0"/>
    <w:lvl w:ilvl="0" w:tplc="EAB2361C">
      <w:start w:val="1"/>
      <w:numFmt w:val="bullet"/>
      <w:lvlText w:val=""/>
      <w:lvlJc w:val="left"/>
      <w:pPr>
        <w:tabs>
          <w:tab w:val="num" w:pos="1800"/>
        </w:tabs>
        <w:ind w:left="180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1">
    <w:nsid w:val="67F60707"/>
    <w:multiLevelType w:val="hybridMultilevel"/>
    <w:tmpl w:val="8C8087F4"/>
    <w:lvl w:ilvl="0" w:tplc="6ECAA554">
      <w:start w:val="1"/>
      <w:numFmt w:val="bullet"/>
      <w:lvlRestart w:val="0"/>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2">
    <w:nsid w:val="6A6D25BC"/>
    <w:multiLevelType w:val="multilevel"/>
    <w:tmpl w:val="0409001D"/>
    <w:styleLink w:val="1ai"/>
    <w:lvl w:ilvl="0">
      <w:start w:val="1"/>
      <w:numFmt w:val="lowerLetter"/>
      <w:lvlText w:val="%1)"/>
      <w:lvlJc w:val="left"/>
      <w:pPr>
        <w:ind w:left="360" w:hanging="360"/>
      </w:pPr>
      <w:rPr>
        <w:rFonts w:ascii="Times New Roman" w:hAnsi="Times New Roman"/>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nsid w:val="6F2C4036"/>
    <w:multiLevelType w:val="hybridMultilevel"/>
    <w:tmpl w:val="579098D0"/>
    <w:lvl w:ilvl="0" w:tplc="6ECAA554">
      <w:start w:val="1"/>
      <w:numFmt w:val="bullet"/>
      <w:lvlRestart w:val="0"/>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4">
    <w:nsid w:val="751A2F4B"/>
    <w:multiLevelType w:val="hybridMultilevel"/>
    <w:tmpl w:val="22185682"/>
    <w:lvl w:ilvl="0" w:tplc="04090017">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38"/>
  </w:num>
  <w:num w:numId="2">
    <w:abstractNumId w:val="22"/>
  </w:num>
  <w:num w:numId="3">
    <w:abstractNumId w:val="22"/>
  </w:num>
  <w:num w:numId="4">
    <w:abstractNumId w:val="26"/>
  </w:num>
  <w:num w:numId="5">
    <w:abstractNumId w:val="6"/>
  </w:num>
  <w:num w:numId="6">
    <w:abstractNumId w:val="5"/>
  </w:num>
  <w:num w:numId="7">
    <w:abstractNumId w:val="3"/>
  </w:num>
  <w:num w:numId="8">
    <w:abstractNumId w:val="2"/>
  </w:num>
  <w:num w:numId="9">
    <w:abstractNumId w:val="1"/>
  </w:num>
  <w:num w:numId="10">
    <w:abstractNumId w:val="0"/>
  </w:num>
  <w:num w:numId="11">
    <w:abstractNumId w:val="34"/>
  </w:num>
  <w:num w:numId="12">
    <w:abstractNumId w:val="7"/>
  </w:num>
  <w:num w:numId="13">
    <w:abstractNumId w:val="20"/>
  </w:num>
  <w:num w:numId="14">
    <w:abstractNumId w:val="8"/>
  </w:num>
  <w:num w:numId="15">
    <w:abstractNumId w:val="24"/>
  </w:num>
  <w:num w:numId="16">
    <w:abstractNumId w:val="30"/>
  </w:num>
  <w:num w:numId="17">
    <w:abstractNumId w:val="10"/>
  </w:num>
  <w:num w:numId="18">
    <w:abstractNumId w:val="27"/>
  </w:num>
  <w:num w:numId="19">
    <w:abstractNumId w:val="12"/>
  </w:num>
  <w:num w:numId="20">
    <w:abstractNumId w:val="39"/>
  </w:num>
  <w:num w:numId="21">
    <w:abstractNumId w:val="33"/>
  </w:num>
  <w:num w:numId="22">
    <w:abstractNumId w:val="41"/>
  </w:num>
  <w:num w:numId="23">
    <w:abstractNumId w:val="15"/>
  </w:num>
  <w:num w:numId="24">
    <w:abstractNumId w:val="44"/>
  </w:num>
  <w:num w:numId="25">
    <w:abstractNumId w:val="43"/>
  </w:num>
  <w:num w:numId="26">
    <w:abstractNumId w:val="17"/>
  </w:num>
  <w:num w:numId="27">
    <w:abstractNumId w:val="29"/>
  </w:num>
  <w:num w:numId="28">
    <w:abstractNumId w:val="37"/>
  </w:num>
  <w:num w:numId="29">
    <w:abstractNumId w:val="25"/>
  </w:num>
  <w:num w:numId="30">
    <w:abstractNumId w:val="40"/>
  </w:num>
  <w:num w:numId="31">
    <w:abstractNumId w:val="36"/>
  </w:num>
  <w:num w:numId="32">
    <w:abstractNumId w:val="16"/>
  </w:num>
  <w:num w:numId="33">
    <w:abstractNumId w:val="9"/>
  </w:num>
  <w:num w:numId="34">
    <w:abstractNumId w:val="23"/>
  </w:num>
  <w:num w:numId="35">
    <w:abstractNumId w:val="11"/>
  </w:num>
  <w:num w:numId="36">
    <w:abstractNumId w:val="31"/>
  </w:num>
  <w:num w:numId="37">
    <w:abstractNumId w:val="14"/>
  </w:num>
  <w:num w:numId="38">
    <w:abstractNumId w:val="21"/>
  </w:num>
  <w:num w:numId="39">
    <w:abstractNumId w:val="35"/>
  </w:num>
  <w:num w:numId="40">
    <w:abstractNumId w:val="18"/>
  </w:num>
  <w:num w:numId="41">
    <w:abstractNumId w:val="42"/>
  </w:num>
  <w:num w:numId="42">
    <w:abstractNumId w:val="28"/>
  </w:num>
  <w:num w:numId="43">
    <w:abstractNumId w:val="4"/>
  </w:num>
  <w:num w:numId="44">
    <w:abstractNumId w:val="4"/>
  </w:num>
  <w:num w:numId="45">
    <w:abstractNumId w:val="5"/>
  </w:num>
  <w:num w:numId="46">
    <w:abstractNumId w:val="13"/>
  </w:num>
  <w:num w:numId="47">
    <w:abstractNumId w:val="32"/>
  </w:num>
  <w:num w:numId="4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drawingGridHorizontalSpacing w:val="71"/>
  <w:drawingGridVerticalSpacing w:val="48"/>
  <w:displayHorizontalDrawingGridEvery w:val="0"/>
  <w:displayVerticalDrawingGridEvery w:val="2"/>
  <w:noPunctuationKerning/>
  <w:characterSpacingControl w:val="doNotCompres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29C2"/>
    <w:rsid w:val="000178DA"/>
    <w:rsid w:val="0010525C"/>
    <w:rsid w:val="003F76B5"/>
    <w:rsid w:val="00452ED8"/>
    <w:rsid w:val="004C5D99"/>
    <w:rsid w:val="005819E4"/>
    <w:rsid w:val="006B01E7"/>
    <w:rsid w:val="00750270"/>
    <w:rsid w:val="0090168D"/>
    <w:rsid w:val="009E43F2"/>
    <w:rsid w:val="00A75711"/>
    <w:rsid w:val="00BA1185"/>
    <w:rsid w:val="00BA2C4B"/>
    <w:rsid w:val="00CE481E"/>
    <w:rsid w:val="00D97F94"/>
    <w:rsid w:val="00DD755B"/>
    <w:rsid w:val="00E6778E"/>
    <w:rsid w:val="00EA29C2"/>
    <w:rsid w:val="00F12E96"/>
    <w:rsid w:val="00F42E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qFormat="1"/>
    <w:lsdException w:name="List Bullet 3"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EA29C2"/>
    <w:pPr>
      <w:jc w:val="both"/>
    </w:pPr>
    <w:rPr>
      <w:rFonts w:ascii="Calibri" w:hAnsi="Calibri" w:cs="Calibri"/>
      <w:iCs/>
      <w:color w:val="000000"/>
      <w:sz w:val="24"/>
      <w:szCs w:val="24"/>
    </w:rPr>
  </w:style>
  <w:style w:type="paragraph" w:styleId="Heading1">
    <w:name w:val="heading 1"/>
    <w:basedOn w:val="Normal"/>
    <w:next w:val="Normal"/>
    <w:link w:val="Heading1Char"/>
    <w:uiPriority w:val="9"/>
    <w:qFormat/>
    <w:rsid w:val="00EA29C2"/>
    <w:pPr>
      <w:ind w:left="1080" w:right="1080"/>
      <w:jc w:val="center"/>
      <w:outlineLvl w:val="0"/>
    </w:pPr>
    <w:rPr>
      <w:rFonts w:ascii="Cambria" w:hAnsi="Cambria" w:cs="Times New Roman"/>
      <w:b/>
      <w:bCs/>
      <w:sz w:val="28"/>
      <w:szCs w:val="28"/>
      <w:u w:val="single"/>
    </w:rPr>
  </w:style>
  <w:style w:type="paragraph" w:styleId="Heading2">
    <w:name w:val="heading 2"/>
    <w:basedOn w:val="Normal"/>
    <w:next w:val="Normal"/>
    <w:link w:val="Heading2Char"/>
    <w:autoRedefine/>
    <w:uiPriority w:val="9"/>
    <w:unhideWhenUsed/>
    <w:qFormat/>
    <w:rsid w:val="00A75711"/>
    <w:pPr>
      <w:shd w:val="clear" w:color="auto" w:fill="FFFF00"/>
      <w:tabs>
        <w:tab w:val="left" w:pos="504"/>
      </w:tabs>
      <w:ind w:left="504" w:hanging="504"/>
      <w:outlineLvl w:val="1"/>
    </w:pPr>
    <w:rPr>
      <w:rFonts w:ascii="Cambria" w:hAnsi="Cambria" w:cs="Times New Roman"/>
      <w:b/>
      <w:iCs w:val="0"/>
      <w:u w:val="single"/>
    </w:rPr>
  </w:style>
  <w:style w:type="paragraph" w:styleId="Heading3">
    <w:name w:val="heading 3"/>
    <w:basedOn w:val="Normal"/>
    <w:next w:val="Normal"/>
    <w:link w:val="Heading3Char"/>
    <w:autoRedefine/>
    <w:uiPriority w:val="9"/>
    <w:unhideWhenUsed/>
    <w:qFormat/>
    <w:rsid w:val="00EA29C2"/>
    <w:pPr>
      <w:pBdr>
        <w:top w:val="single" w:sz="4" w:space="1" w:color="95B3D7"/>
        <w:bottom w:val="single" w:sz="4" w:space="1" w:color="95B3D7"/>
      </w:pBdr>
      <w:spacing w:before="200" w:after="80"/>
      <w:outlineLvl w:val="2"/>
    </w:pPr>
    <w:rPr>
      <w:rFonts w:ascii="Cambria" w:hAnsi="Cambria" w:cs="Times New Roman"/>
      <w:b/>
      <w:color w:val="262626"/>
      <w:u w:val="single"/>
    </w:rPr>
  </w:style>
  <w:style w:type="paragraph" w:styleId="Heading4">
    <w:name w:val="heading 4"/>
    <w:basedOn w:val="Normal"/>
    <w:next w:val="Normal"/>
    <w:link w:val="Heading4Char"/>
    <w:uiPriority w:val="9"/>
    <w:unhideWhenUsed/>
    <w:qFormat/>
    <w:rsid w:val="00EA29C2"/>
    <w:pPr>
      <w:pBdr>
        <w:bottom w:val="single" w:sz="4" w:space="2" w:color="B8CCE4"/>
      </w:pBdr>
      <w:outlineLvl w:val="3"/>
    </w:pPr>
    <w:rPr>
      <w:rFonts w:ascii="Cambria" w:hAnsi="Cambria" w:cs="Times New Roman"/>
      <w:b/>
      <w:iCs w:val="0"/>
      <w:color w:val="4BACC6"/>
      <w:sz w:val="28"/>
    </w:rPr>
  </w:style>
  <w:style w:type="paragraph" w:styleId="Heading5">
    <w:name w:val="heading 5"/>
    <w:basedOn w:val="Normal"/>
    <w:next w:val="Normal"/>
    <w:link w:val="Heading5Char"/>
    <w:uiPriority w:val="9"/>
    <w:unhideWhenUsed/>
    <w:rsid w:val="00EA29C2"/>
    <w:pPr>
      <w:tabs>
        <w:tab w:val="num" w:pos="3240"/>
      </w:tabs>
      <w:spacing w:before="200" w:after="80"/>
      <w:ind w:left="2880"/>
      <w:outlineLvl w:val="4"/>
    </w:pPr>
    <w:rPr>
      <w:rFonts w:ascii="Cambria" w:hAnsi="Cambria" w:cs="Times New Roman"/>
      <w:color w:val="4BACC6"/>
    </w:rPr>
  </w:style>
  <w:style w:type="paragraph" w:styleId="Heading6">
    <w:name w:val="heading 6"/>
    <w:basedOn w:val="Normal"/>
    <w:next w:val="Normal"/>
    <w:link w:val="Heading6Char"/>
    <w:uiPriority w:val="9"/>
    <w:semiHidden/>
    <w:unhideWhenUsed/>
    <w:rsid w:val="00EA29C2"/>
    <w:pPr>
      <w:spacing w:before="280" w:after="100"/>
      <w:outlineLvl w:val="5"/>
    </w:pPr>
    <w:rPr>
      <w:rFonts w:ascii="Cambria" w:hAnsi="Cambria" w:cs="Times New Roman"/>
      <w:i/>
      <w:iCs w:val="0"/>
      <w:color w:val="4F81BD"/>
    </w:rPr>
  </w:style>
  <w:style w:type="paragraph" w:styleId="Heading7">
    <w:name w:val="heading 7"/>
    <w:basedOn w:val="Normal"/>
    <w:next w:val="Normal"/>
    <w:link w:val="Heading7Char"/>
    <w:uiPriority w:val="9"/>
    <w:unhideWhenUsed/>
    <w:rsid w:val="00EA29C2"/>
    <w:pPr>
      <w:tabs>
        <w:tab w:val="num" w:pos="4680"/>
      </w:tabs>
      <w:spacing w:before="320" w:after="100"/>
      <w:ind w:left="4320"/>
      <w:outlineLvl w:val="6"/>
    </w:pPr>
    <w:rPr>
      <w:rFonts w:ascii="Cambria" w:hAnsi="Cambria" w:cs="Times New Roman"/>
      <w:b/>
      <w:bCs/>
      <w:color w:val="9BBB59"/>
    </w:rPr>
  </w:style>
  <w:style w:type="paragraph" w:styleId="Heading8">
    <w:name w:val="heading 8"/>
    <w:basedOn w:val="Normal"/>
    <w:next w:val="Normal"/>
    <w:link w:val="Heading8Char"/>
    <w:uiPriority w:val="9"/>
    <w:semiHidden/>
    <w:unhideWhenUsed/>
    <w:rsid w:val="00EA29C2"/>
    <w:pPr>
      <w:spacing w:before="320" w:after="100"/>
      <w:outlineLvl w:val="7"/>
    </w:pPr>
    <w:rPr>
      <w:rFonts w:ascii="Cambria" w:hAnsi="Cambria" w:cs="Times New Roman"/>
      <w:b/>
      <w:bCs/>
      <w:i/>
      <w:iCs w:val="0"/>
      <w:color w:val="9BBB59"/>
    </w:rPr>
  </w:style>
  <w:style w:type="paragraph" w:styleId="Heading9">
    <w:name w:val="heading 9"/>
    <w:basedOn w:val="Normal"/>
    <w:next w:val="Normal"/>
    <w:link w:val="Heading9Char"/>
    <w:uiPriority w:val="9"/>
    <w:semiHidden/>
    <w:unhideWhenUsed/>
    <w:qFormat/>
    <w:rsid w:val="00EA29C2"/>
    <w:pPr>
      <w:spacing w:before="320" w:after="100"/>
      <w:outlineLvl w:val="8"/>
    </w:pPr>
    <w:rPr>
      <w:rFonts w:ascii="Cambria" w:hAnsi="Cambria" w:cs="Times New Roman"/>
      <w:i/>
      <w:iCs w:val="0"/>
      <w:color w:val="9BBB59"/>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rPr>
      <w:b/>
      <w:sz w:val="18"/>
    </w:rPr>
  </w:style>
  <w:style w:type="character" w:styleId="PageNumber">
    <w:name w:val="page number"/>
    <w:semiHidden/>
    <w:rPr>
      <w:rFonts w:ascii="Arial" w:hAnsi="Arial"/>
      <w:b/>
      <w:sz w:val="18"/>
    </w:rPr>
  </w:style>
  <w:style w:type="paragraph" w:styleId="FootnoteText">
    <w:name w:val="footnote text"/>
    <w:basedOn w:val="Normal"/>
    <w:semiHidden/>
    <w:rPr>
      <w:sz w:val="20"/>
    </w:rPr>
  </w:style>
  <w:style w:type="character" w:styleId="FootnoteReference">
    <w:name w:val="footnote reference"/>
    <w:semiHidden/>
    <w:rPr>
      <w:rFonts w:ascii="Arial" w:hAnsi="Arial"/>
      <w:b/>
      <w:sz w:val="20"/>
      <w:vertAlign w:val="superscript"/>
    </w:rPr>
  </w:style>
  <w:style w:type="paragraph" w:styleId="EnvelopeAddress">
    <w:name w:val="envelope address"/>
    <w:basedOn w:val="Normal"/>
    <w:semiHidden/>
    <w:pPr>
      <w:framePr w:w="7920" w:h="1980" w:hRule="exact" w:hSpace="180" w:wrap="auto" w:hAnchor="page" w:xAlign="center" w:yAlign="bottom"/>
      <w:ind w:left="2880"/>
    </w:pPr>
    <w:rPr>
      <w:b/>
      <w:sz w:val="32"/>
    </w:rPr>
  </w:style>
  <w:style w:type="paragraph" w:styleId="EnvelopeReturn">
    <w:name w:val="envelope return"/>
    <w:basedOn w:val="Normal"/>
    <w:semiHidden/>
  </w:style>
  <w:style w:type="paragraph" w:styleId="PlainText">
    <w:name w:val="Plain Text"/>
    <w:basedOn w:val="Normal"/>
    <w:semiHidden/>
    <w:rPr>
      <w:rFonts w:ascii="Courier New" w:hAnsi="Courier New"/>
      <w:sz w:val="20"/>
    </w:rPr>
  </w:style>
  <w:style w:type="numbering" w:styleId="1ai">
    <w:name w:val="Outline List 1"/>
    <w:basedOn w:val="NoList"/>
    <w:uiPriority w:val="99"/>
    <w:semiHidden/>
    <w:unhideWhenUsed/>
    <w:rsid w:val="00EA29C2"/>
    <w:pPr>
      <w:numPr>
        <w:numId w:val="41"/>
      </w:numPr>
    </w:pPr>
  </w:style>
  <w:style w:type="paragraph" w:customStyle="1" w:styleId="abc-singlespace">
    <w:name w:val="abc-single space"/>
    <w:basedOn w:val="Normal"/>
    <w:link w:val="abc-singlespaceChar"/>
    <w:rsid w:val="00EA29C2"/>
    <w:pPr>
      <w:ind w:left="1224" w:hanging="504"/>
    </w:pPr>
    <w:rPr>
      <w:rFonts w:cs="Times New Roman"/>
      <w:i/>
      <w:szCs w:val="22"/>
    </w:rPr>
  </w:style>
  <w:style w:type="paragraph" w:styleId="ListNumber">
    <w:name w:val="List Number"/>
    <w:basedOn w:val="Normal"/>
    <w:uiPriority w:val="99"/>
    <w:semiHidden/>
    <w:unhideWhenUsed/>
    <w:rsid w:val="00EA29C2"/>
    <w:pPr>
      <w:numPr>
        <w:numId w:val="45"/>
      </w:numPr>
      <w:contextualSpacing/>
    </w:pPr>
  </w:style>
  <w:style w:type="paragraph" w:styleId="ListNumber5">
    <w:name w:val="List Number 5"/>
    <w:basedOn w:val="Normal"/>
    <w:semiHidden/>
    <w:pPr>
      <w:numPr>
        <w:numId w:val="10"/>
      </w:numPr>
    </w:pPr>
  </w:style>
  <w:style w:type="character" w:customStyle="1" w:styleId="abc-singlespaceChar">
    <w:name w:val="abc-single space Char"/>
    <w:link w:val="abc-singlespace"/>
    <w:rsid w:val="00EA29C2"/>
    <w:rPr>
      <w:rFonts w:ascii="Calibri" w:hAnsi="Calibri"/>
      <w:i/>
      <w:iCs/>
      <w:color w:val="000000"/>
      <w:sz w:val="24"/>
      <w:szCs w:val="22"/>
    </w:rPr>
  </w:style>
  <w:style w:type="character" w:styleId="BookTitle">
    <w:name w:val="Book Title"/>
    <w:uiPriority w:val="33"/>
    <w:qFormat/>
    <w:rsid w:val="00EA29C2"/>
    <w:rPr>
      <w:rFonts w:ascii="Cambria" w:eastAsia="Times New Roman" w:hAnsi="Cambria" w:cs="Times New Roman"/>
      <w:b/>
      <w:bCs/>
      <w:i/>
      <w:iCs/>
      <w:color w:val="auto"/>
    </w:rPr>
  </w:style>
  <w:style w:type="paragraph" w:styleId="Caption">
    <w:name w:val="caption"/>
    <w:basedOn w:val="Normal"/>
    <w:next w:val="Normal"/>
    <w:uiPriority w:val="35"/>
    <w:semiHidden/>
    <w:unhideWhenUsed/>
    <w:qFormat/>
    <w:rsid w:val="00EA29C2"/>
    <w:rPr>
      <w:b/>
      <w:bCs/>
      <w:sz w:val="18"/>
      <w:szCs w:val="18"/>
    </w:rPr>
  </w:style>
  <w:style w:type="character" w:styleId="Emphasis">
    <w:name w:val="Emphasis"/>
    <w:uiPriority w:val="20"/>
    <w:qFormat/>
    <w:rsid w:val="00EA29C2"/>
    <w:rPr>
      <w:b/>
      <w:bCs/>
      <w:i/>
      <w:iCs/>
      <w:color w:val="5A5A5A"/>
    </w:rPr>
  </w:style>
  <w:style w:type="paragraph" w:customStyle="1" w:styleId="Geo-ABC">
    <w:name w:val="Geo-ABC"/>
    <w:basedOn w:val="Normal"/>
    <w:link w:val="Geo-ABCChar"/>
    <w:rsid w:val="00EA29C2"/>
    <w:pPr>
      <w:spacing w:before="120" w:after="120"/>
      <w:ind w:left="1224" w:hanging="504"/>
    </w:pPr>
  </w:style>
  <w:style w:type="character" w:customStyle="1" w:styleId="Geo-ABCChar">
    <w:name w:val="Geo-ABC Char"/>
    <w:link w:val="Geo-ABC"/>
    <w:rsid w:val="00EA29C2"/>
    <w:rPr>
      <w:rFonts w:ascii="Calibri" w:hAnsi="Calibri" w:cs="Calibri"/>
      <w:iCs/>
      <w:color w:val="000000"/>
      <w:sz w:val="24"/>
      <w:szCs w:val="24"/>
    </w:rPr>
  </w:style>
  <w:style w:type="character" w:customStyle="1" w:styleId="Heading1Char">
    <w:name w:val="Heading 1 Char"/>
    <w:link w:val="Heading1"/>
    <w:uiPriority w:val="9"/>
    <w:rsid w:val="00EA29C2"/>
    <w:rPr>
      <w:rFonts w:ascii="Cambria" w:hAnsi="Cambria"/>
      <w:b/>
      <w:bCs/>
      <w:iCs/>
      <w:color w:val="000000"/>
      <w:sz w:val="28"/>
      <w:szCs w:val="28"/>
      <w:u w:val="single"/>
    </w:rPr>
  </w:style>
  <w:style w:type="character" w:customStyle="1" w:styleId="Heading2Char">
    <w:name w:val="Heading 2 Char"/>
    <w:link w:val="Heading2"/>
    <w:uiPriority w:val="9"/>
    <w:rsid w:val="00A75711"/>
    <w:rPr>
      <w:rFonts w:ascii="Cambria" w:hAnsi="Cambria"/>
      <w:b/>
      <w:color w:val="000000"/>
      <w:sz w:val="24"/>
      <w:szCs w:val="24"/>
      <w:u w:val="single"/>
      <w:shd w:val="clear" w:color="auto" w:fill="FFFF00"/>
    </w:rPr>
  </w:style>
  <w:style w:type="character" w:customStyle="1" w:styleId="Heading3Char">
    <w:name w:val="Heading 3 Char"/>
    <w:link w:val="Heading3"/>
    <w:uiPriority w:val="9"/>
    <w:rsid w:val="00EA29C2"/>
    <w:rPr>
      <w:rFonts w:ascii="Cambria" w:hAnsi="Cambria"/>
      <w:b/>
      <w:iCs/>
      <w:color w:val="262626"/>
      <w:sz w:val="24"/>
      <w:szCs w:val="24"/>
      <w:u w:val="single"/>
    </w:rPr>
  </w:style>
  <w:style w:type="character" w:customStyle="1" w:styleId="Heading4Char">
    <w:name w:val="Heading 4 Char"/>
    <w:link w:val="Heading4"/>
    <w:uiPriority w:val="9"/>
    <w:rsid w:val="00EA29C2"/>
    <w:rPr>
      <w:rFonts w:ascii="Cambria" w:hAnsi="Cambria"/>
      <w:b/>
      <w:color w:val="4BACC6"/>
      <w:sz w:val="28"/>
      <w:szCs w:val="24"/>
    </w:rPr>
  </w:style>
  <w:style w:type="character" w:customStyle="1" w:styleId="Heading5Char">
    <w:name w:val="Heading 5 Char"/>
    <w:link w:val="Heading5"/>
    <w:uiPriority w:val="9"/>
    <w:rsid w:val="00EA29C2"/>
    <w:rPr>
      <w:rFonts w:ascii="Cambria" w:hAnsi="Cambria"/>
      <w:iCs/>
      <w:color w:val="4BACC6"/>
      <w:sz w:val="24"/>
      <w:szCs w:val="24"/>
    </w:rPr>
  </w:style>
  <w:style w:type="character" w:customStyle="1" w:styleId="Heading6Char">
    <w:name w:val="Heading 6 Char"/>
    <w:link w:val="Heading6"/>
    <w:uiPriority w:val="9"/>
    <w:semiHidden/>
    <w:rsid w:val="00EA29C2"/>
    <w:rPr>
      <w:rFonts w:ascii="Cambria" w:hAnsi="Cambria"/>
      <w:i/>
      <w:color w:val="4F81BD"/>
      <w:sz w:val="24"/>
      <w:szCs w:val="24"/>
    </w:rPr>
  </w:style>
  <w:style w:type="character" w:customStyle="1" w:styleId="Heading7Char">
    <w:name w:val="Heading 7 Char"/>
    <w:link w:val="Heading7"/>
    <w:uiPriority w:val="9"/>
    <w:rsid w:val="00EA29C2"/>
    <w:rPr>
      <w:rFonts w:ascii="Cambria" w:hAnsi="Cambria"/>
      <w:b/>
      <w:bCs/>
      <w:iCs/>
      <w:color w:val="9BBB59"/>
      <w:sz w:val="24"/>
      <w:szCs w:val="24"/>
    </w:rPr>
  </w:style>
  <w:style w:type="character" w:customStyle="1" w:styleId="Heading8Char">
    <w:name w:val="Heading 8 Char"/>
    <w:link w:val="Heading8"/>
    <w:uiPriority w:val="9"/>
    <w:semiHidden/>
    <w:rsid w:val="00EA29C2"/>
    <w:rPr>
      <w:rFonts w:ascii="Cambria" w:hAnsi="Cambria"/>
      <w:b/>
      <w:bCs/>
      <w:i/>
      <w:color w:val="9BBB59"/>
      <w:sz w:val="24"/>
      <w:szCs w:val="24"/>
    </w:rPr>
  </w:style>
  <w:style w:type="character" w:customStyle="1" w:styleId="Heading9Char">
    <w:name w:val="Heading 9 Char"/>
    <w:link w:val="Heading9"/>
    <w:uiPriority w:val="9"/>
    <w:semiHidden/>
    <w:rsid w:val="00EA29C2"/>
    <w:rPr>
      <w:rFonts w:ascii="Cambria" w:hAnsi="Cambria"/>
      <w:i/>
      <w:color w:val="9BBB59"/>
      <w:szCs w:val="24"/>
    </w:rPr>
  </w:style>
  <w:style w:type="character" w:styleId="IntenseEmphasis">
    <w:name w:val="Intense Emphasis"/>
    <w:uiPriority w:val="21"/>
    <w:qFormat/>
    <w:rsid w:val="00EA29C2"/>
    <w:rPr>
      <w:b/>
      <w:bCs/>
      <w:i/>
      <w:iCs/>
      <w:color w:val="4F81BD"/>
      <w:sz w:val="22"/>
      <w:szCs w:val="22"/>
    </w:rPr>
  </w:style>
  <w:style w:type="paragraph" w:styleId="IntenseQuote">
    <w:name w:val="Intense Quote"/>
    <w:basedOn w:val="Normal"/>
    <w:next w:val="Normal"/>
    <w:link w:val="IntenseQuoteChar"/>
    <w:uiPriority w:val="30"/>
    <w:qFormat/>
    <w:rsid w:val="00EA29C2"/>
    <w:pPr>
      <w:ind w:left="1080" w:right="360"/>
    </w:pPr>
    <w:rPr>
      <w:rFonts w:ascii="Franklin Gothic Demi Cond" w:hAnsi="Franklin Gothic Demi Cond"/>
      <w:b/>
      <w:sz w:val="28"/>
      <w:u w:val="single"/>
    </w:rPr>
  </w:style>
  <w:style w:type="character" w:customStyle="1" w:styleId="IntenseQuoteChar">
    <w:name w:val="Intense Quote Char"/>
    <w:link w:val="IntenseQuote"/>
    <w:uiPriority w:val="30"/>
    <w:rsid w:val="00EA29C2"/>
    <w:rPr>
      <w:rFonts w:ascii="Franklin Gothic Demi Cond" w:hAnsi="Franklin Gothic Demi Cond" w:cs="Calibri"/>
      <w:b/>
      <w:iCs/>
      <w:color w:val="000000"/>
      <w:sz w:val="28"/>
      <w:szCs w:val="24"/>
      <w:u w:val="single"/>
    </w:rPr>
  </w:style>
  <w:style w:type="character" w:styleId="IntenseReference">
    <w:name w:val="Intense Reference"/>
    <w:uiPriority w:val="32"/>
    <w:qFormat/>
    <w:rsid w:val="00EA29C2"/>
    <w:rPr>
      <w:b/>
      <w:bCs/>
      <w:color w:val="76923C"/>
      <w:u w:val="single" w:color="9BBB59"/>
    </w:rPr>
  </w:style>
  <w:style w:type="paragraph" w:styleId="List2">
    <w:name w:val="List 2"/>
    <w:basedOn w:val="Normal"/>
    <w:qFormat/>
    <w:rsid w:val="00EA29C2"/>
    <w:pPr>
      <w:numPr>
        <w:numId w:val="42"/>
      </w:numPr>
      <w:spacing w:before="120" w:after="120"/>
    </w:pPr>
  </w:style>
  <w:style w:type="paragraph" w:styleId="ListBullet3">
    <w:name w:val="List Bullet 3"/>
    <w:basedOn w:val="Normal"/>
    <w:uiPriority w:val="1"/>
    <w:qFormat/>
    <w:rsid w:val="00EA29C2"/>
    <w:pPr>
      <w:numPr>
        <w:numId w:val="44"/>
      </w:numPr>
      <w:spacing w:before="120" w:after="120"/>
    </w:pPr>
  </w:style>
  <w:style w:type="paragraph" w:styleId="ListParagraph">
    <w:name w:val="List Paragraph"/>
    <w:basedOn w:val="Normal"/>
    <w:uiPriority w:val="34"/>
    <w:qFormat/>
    <w:rsid w:val="00EA29C2"/>
    <w:pPr>
      <w:ind w:left="720"/>
      <w:contextualSpacing/>
    </w:pPr>
  </w:style>
  <w:style w:type="paragraph" w:styleId="NoSpacing">
    <w:name w:val="No Spacing"/>
    <w:basedOn w:val="Normal"/>
    <w:link w:val="NoSpacingChar"/>
    <w:uiPriority w:val="99"/>
    <w:rsid w:val="00EA29C2"/>
  </w:style>
  <w:style w:type="character" w:customStyle="1" w:styleId="NoSpacingChar">
    <w:name w:val="No Spacing Char"/>
    <w:link w:val="NoSpacing"/>
    <w:uiPriority w:val="99"/>
    <w:rsid w:val="00EA29C2"/>
    <w:rPr>
      <w:rFonts w:ascii="Calibri" w:hAnsi="Calibri" w:cs="Calibri"/>
      <w:iCs/>
      <w:color w:val="000000"/>
      <w:sz w:val="24"/>
      <w:szCs w:val="24"/>
    </w:rPr>
  </w:style>
  <w:style w:type="paragraph" w:styleId="Quote">
    <w:name w:val="Quote"/>
    <w:basedOn w:val="Normal"/>
    <w:next w:val="Normal"/>
    <w:link w:val="QuoteChar"/>
    <w:uiPriority w:val="29"/>
    <w:qFormat/>
    <w:rsid w:val="00EA29C2"/>
    <w:pPr>
      <w:ind w:left="1080" w:right="360"/>
    </w:pPr>
  </w:style>
  <w:style w:type="character" w:customStyle="1" w:styleId="QuoteChar">
    <w:name w:val="Quote Char"/>
    <w:link w:val="Quote"/>
    <w:uiPriority w:val="29"/>
    <w:rsid w:val="00EA29C2"/>
    <w:rPr>
      <w:rFonts w:ascii="Calibri" w:hAnsi="Calibri" w:cs="Calibri"/>
      <w:iCs/>
      <w:color w:val="000000"/>
      <w:sz w:val="24"/>
      <w:szCs w:val="24"/>
    </w:rPr>
  </w:style>
  <w:style w:type="character" w:styleId="Strong">
    <w:name w:val="Strong"/>
    <w:uiPriority w:val="22"/>
    <w:qFormat/>
    <w:rsid w:val="00EA29C2"/>
    <w:rPr>
      <w:b/>
      <w:bCs/>
      <w:spacing w:val="0"/>
    </w:rPr>
  </w:style>
  <w:style w:type="paragraph" w:styleId="Subtitle">
    <w:name w:val="Subtitle"/>
    <w:basedOn w:val="Normal"/>
    <w:next w:val="Normal"/>
    <w:link w:val="SubtitleChar"/>
    <w:uiPriority w:val="11"/>
    <w:qFormat/>
    <w:rsid w:val="00EA29C2"/>
    <w:pPr>
      <w:pBdr>
        <w:top w:val="single" w:sz="4" w:space="1" w:color="auto"/>
        <w:bottom w:val="single" w:sz="4" w:space="1" w:color="auto"/>
      </w:pBdr>
      <w:spacing w:before="200" w:after="240"/>
      <w:ind w:left="1440" w:right="1440"/>
      <w:jc w:val="left"/>
    </w:pPr>
    <w:rPr>
      <w:rFonts w:ascii="Bookman Old Style" w:hAnsi="Bookman Old Style"/>
      <w:iCs w:val="0"/>
    </w:rPr>
  </w:style>
  <w:style w:type="character" w:customStyle="1" w:styleId="SubtitleChar">
    <w:name w:val="Subtitle Char"/>
    <w:link w:val="Subtitle"/>
    <w:uiPriority w:val="11"/>
    <w:rsid w:val="00EA29C2"/>
    <w:rPr>
      <w:rFonts w:ascii="Bookman Old Style" w:hAnsi="Bookman Old Style" w:cs="Calibri"/>
      <w:color w:val="000000"/>
      <w:sz w:val="24"/>
      <w:szCs w:val="24"/>
    </w:rPr>
  </w:style>
  <w:style w:type="character" w:styleId="SubtleEmphasis">
    <w:name w:val="Subtle Emphasis"/>
    <w:uiPriority w:val="19"/>
    <w:qFormat/>
    <w:rsid w:val="00EA29C2"/>
    <w:rPr>
      <w:rFonts w:ascii="Bookman Old Style" w:hAnsi="Bookman Old Style"/>
      <w:i w:val="0"/>
      <w:iCs/>
      <w:color w:val="000000"/>
      <w:sz w:val="22"/>
    </w:rPr>
  </w:style>
  <w:style w:type="character" w:styleId="SubtleReference">
    <w:name w:val="Subtle Reference"/>
    <w:uiPriority w:val="31"/>
    <w:qFormat/>
    <w:rsid w:val="00EA29C2"/>
    <w:rPr>
      <w:color w:val="auto"/>
      <w:u w:val="single" w:color="9BBB59"/>
    </w:rPr>
  </w:style>
  <w:style w:type="paragraph" w:styleId="Title">
    <w:name w:val="Title"/>
    <w:basedOn w:val="Heading1"/>
    <w:next w:val="Normal"/>
    <w:link w:val="TitleChar"/>
    <w:uiPriority w:val="10"/>
    <w:qFormat/>
    <w:rsid w:val="00EA29C2"/>
    <w:pPr>
      <w:pBdr>
        <w:top w:val="single" w:sz="8" w:space="10" w:color="A7BFDE"/>
        <w:bottom w:val="single" w:sz="24" w:space="15" w:color="9BBB59"/>
      </w:pBdr>
      <w:ind w:left="720" w:right="720"/>
    </w:pPr>
    <w:rPr>
      <w:rFonts w:eastAsia="Calibri" w:cs="Calibri"/>
      <w:iCs w:val="0"/>
      <w:sz w:val="48"/>
      <w:szCs w:val="60"/>
      <w:u w:val="none"/>
    </w:rPr>
  </w:style>
  <w:style w:type="character" w:customStyle="1" w:styleId="TitleChar">
    <w:name w:val="Title Char"/>
    <w:link w:val="Title"/>
    <w:uiPriority w:val="10"/>
    <w:rsid w:val="00EA29C2"/>
    <w:rPr>
      <w:rFonts w:ascii="Cambria" w:eastAsia="Calibri" w:hAnsi="Cambria" w:cs="Calibri"/>
      <w:b/>
      <w:bCs/>
      <w:color w:val="000000"/>
      <w:sz w:val="48"/>
      <w:szCs w:val="60"/>
    </w:rPr>
  </w:style>
  <w:style w:type="paragraph" w:styleId="TOCHeading">
    <w:name w:val="TOC Heading"/>
    <w:basedOn w:val="Heading1"/>
    <w:next w:val="Normal"/>
    <w:uiPriority w:val="39"/>
    <w:semiHidden/>
    <w:unhideWhenUsed/>
    <w:qFormat/>
    <w:rsid w:val="00EA29C2"/>
    <w:pPr>
      <w:outlineLvl w:val="9"/>
    </w:pPr>
    <w:rPr>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qFormat="1"/>
    <w:lsdException w:name="List Bullet 3"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EA29C2"/>
    <w:pPr>
      <w:jc w:val="both"/>
    </w:pPr>
    <w:rPr>
      <w:rFonts w:ascii="Calibri" w:hAnsi="Calibri" w:cs="Calibri"/>
      <w:iCs/>
      <w:color w:val="000000"/>
      <w:sz w:val="24"/>
      <w:szCs w:val="24"/>
    </w:rPr>
  </w:style>
  <w:style w:type="paragraph" w:styleId="Heading1">
    <w:name w:val="heading 1"/>
    <w:basedOn w:val="Normal"/>
    <w:next w:val="Normal"/>
    <w:link w:val="Heading1Char"/>
    <w:uiPriority w:val="9"/>
    <w:qFormat/>
    <w:rsid w:val="00EA29C2"/>
    <w:pPr>
      <w:ind w:left="1080" w:right="1080"/>
      <w:jc w:val="center"/>
      <w:outlineLvl w:val="0"/>
    </w:pPr>
    <w:rPr>
      <w:rFonts w:ascii="Cambria" w:hAnsi="Cambria" w:cs="Times New Roman"/>
      <w:b/>
      <w:bCs/>
      <w:sz w:val="28"/>
      <w:szCs w:val="28"/>
      <w:u w:val="single"/>
    </w:rPr>
  </w:style>
  <w:style w:type="paragraph" w:styleId="Heading2">
    <w:name w:val="heading 2"/>
    <w:basedOn w:val="Normal"/>
    <w:next w:val="Normal"/>
    <w:link w:val="Heading2Char"/>
    <w:autoRedefine/>
    <w:uiPriority w:val="9"/>
    <w:unhideWhenUsed/>
    <w:qFormat/>
    <w:rsid w:val="00A75711"/>
    <w:pPr>
      <w:shd w:val="clear" w:color="auto" w:fill="FFFF00"/>
      <w:tabs>
        <w:tab w:val="left" w:pos="504"/>
      </w:tabs>
      <w:ind w:left="504" w:hanging="504"/>
      <w:outlineLvl w:val="1"/>
    </w:pPr>
    <w:rPr>
      <w:rFonts w:ascii="Cambria" w:hAnsi="Cambria" w:cs="Times New Roman"/>
      <w:b/>
      <w:iCs w:val="0"/>
      <w:u w:val="single"/>
    </w:rPr>
  </w:style>
  <w:style w:type="paragraph" w:styleId="Heading3">
    <w:name w:val="heading 3"/>
    <w:basedOn w:val="Normal"/>
    <w:next w:val="Normal"/>
    <w:link w:val="Heading3Char"/>
    <w:autoRedefine/>
    <w:uiPriority w:val="9"/>
    <w:unhideWhenUsed/>
    <w:qFormat/>
    <w:rsid w:val="00EA29C2"/>
    <w:pPr>
      <w:pBdr>
        <w:top w:val="single" w:sz="4" w:space="1" w:color="95B3D7"/>
        <w:bottom w:val="single" w:sz="4" w:space="1" w:color="95B3D7"/>
      </w:pBdr>
      <w:spacing w:before="200" w:after="80"/>
      <w:outlineLvl w:val="2"/>
    </w:pPr>
    <w:rPr>
      <w:rFonts w:ascii="Cambria" w:hAnsi="Cambria" w:cs="Times New Roman"/>
      <w:b/>
      <w:color w:val="262626"/>
      <w:u w:val="single"/>
    </w:rPr>
  </w:style>
  <w:style w:type="paragraph" w:styleId="Heading4">
    <w:name w:val="heading 4"/>
    <w:basedOn w:val="Normal"/>
    <w:next w:val="Normal"/>
    <w:link w:val="Heading4Char"/>
    <w:uiPriority w:val="9"/>
    <w:unhideWhenUsed/>
    <w:qFormat/>
    <w:rsid w:val="00EA29C2"/>
    <w:pPr>
      <w:pBdr>
        <w:bottom w:val="single" w:sz="4" w:space="2" w:color="B8CCE4"/>
      </w:pBdr>
      <w:outlineLvl w:val="3"/>
    </w:pPr>
    <w:rPr>
      <w:rFonts w:ascii="Cambria" w:hAnsi="Cambria" w:cs="Times New Roman"/>
      <w:b/>
      <w:iCs w:val="0"/>
      <w:color w:val="4BACC6"/>
      <w:sz w:val="28"/>
    </w:rPr>
  </w:style>
  <w:style w:type="paragraph" w:styleId="Heading5">
    <w:name w:val="heading 5"/>
    <w:basedOn w:val="Normal"/>
    <w:next w:val="Normal"/>
    <w:link w:val="Heading5Char"/>
    <w:uiPriority w:val="9"/>
    <w:unhideWhenUsed/>
    <w:rsid w:val="00EA29C2"/>
    <w:pPr>
      <w:tabs>
        <w:tab w:val="num" w:pos="3240"/>
      </w:tabs>
      <w:spacing w:before="200" w:after="80"/>
      <w:ind w:left="2880"/>
      <w:outlineLvl w:val="4"/>
    </w:pPr>
    <w:rPr>
      <w:rFonts w:ascii="Cambria" w:hAnsi="Cambria" w:cs="Times New Roman"/>
      <w:color w:val="4BACC6"/>
    </w:rPr>
  </w:style>
  <w:style w:type="paragraph" w:styleId="Heading6">
    <w:name w:val="heading 6"/>
    <w:basedOn w:val="Normal"/>
    <w:next w:val="Normal"/>
    <w:link w:val="Heading6Char"/>
    <w:uiPriority w:val="9"/>
    <w:semiHidden/>
    <w:unhideWhenUsed/>
    <w:rsid w:val="00EA29C2"/>
    <w:pPr>
      <w:spacing w:before="280" w:after="100"/>
      <w:outlineLvl w:val="5"/>
    </w:pPr>
    <w:rPr>
      <w:rFonts w:ascii="Cambria" w:hAnsi="Cambria" w:cs="Times New Roman"/>
      <w:i/>
      <w:iCs w:val="0"/>
      <w:color w:val="4F81BD"/>
    </w:rPr>
  </w:style>
  <w:style w:type="paragraph" w:styleId="Heading7">
    <w:name w:val="heading 7"/>
    <w:basedOn w:val="Normal"/>
    <w:next w:val="Normal"/>
    <w:link w:val="Heading7Char"/>
    <w:uiPriority w:val="9"/>
    <w:unhideWhenUsed/>
    <w:rsid w:val="00EA29C2"/>
    <w:pPr>
      <w:tabs>
        <w:tab w:val="num" w:pos="4680"/>
      </w:tabs>
      <w:spacing w:before="320" w:after="100"/>
      <w:ind w:left="4320"/>
      <w:outlineLvl w:val="6"/>
    </w:pPr>
    <w:rPr>
      <w:rFonts w:ascii="Cambria" w:hAnsi="Cambria" w:cs="Times New Roman"/>
      <w:b/>
      <w:bCs/>
      <w:color w:val="9BBB59"/>
    </w:rPr>
  </w:style>
  <w:style w:type="paragraph" w:styleId="Heading8">
    <w:name w:val="heading 8"/>
    <w:basedOn w:val="Normal"/>
    <w:next w:val="Normal"/>
    <w:link w:val="Heading8Char"/>
    <w:uiPriority w:val="9"/>
    <w:semiHidden/>
    <w:unhideWhenUsed/>
    <w:rsid w:val="00EA29C2"/>
    <w:pPr>
      <w:spacing w:before="320" w:after="100"/>
      <w:outlineLvl w:val="7"/>
    </w:pPr>
    <w:rPr>
      <w:rFonts w:ascii="Cambria" w:hAnsi="Cambria" w:cs="Times New Roman"/>
      <w:b/>
      <w:bCs/>
      <w:i/>
      <w:iCs w:val="0"/>
      <w:color w:val="9BBB59"/>
    </w:rPr>
  </w:style>
  <w:style w:type="paragraph" w:styleId="Heading9">
    <w:name w:val="heading 9"/>
    <w:basedOn w:val="Normal"/>
    <w:next w:val="Normal"/>
    <w:link w:val="Heading9Char"/>
    <w:uiPriority w:val="9"/>
    <w:semiHidden/>
    <w:unhideWhenUsed/>
    <w:qFormat/>
    <w:rsid w:val="00EA29C2"/>
    <w:pPr>
      <w:spacing w:before="320" w:after="100"/>
      <w:outlineLvl w:val="8"/>
    </w:pPr>
    <w:rPr>
      <w:rFonts w:ascii="Cambria" w:hAnsi="Cambria" w:cs="Times New Roman"/>
      <w:i/>
      <w:iCs w:val="0"/>
      <w:color w:val="9BBB59"/>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rPr>
      <w:b/>
      <w:sz w:val="18"/>
    </w:rPr>
  </w:style>
  <w:style w:type="character" w:styleId="PageNumber">
    <w:name w:val="page number"/>
    <w:semiHidden/>
    <w:rPr>
      <w:rFonts w:ascii="Arial" w:hAnsi="Arial"/>
      <w:b/>
      <w:sz w:val="18"/>
    </w:rPr>
  </w:style>
  <w:style w:type="paragraph" w:styleId="FootnoteText">
    <w:name w:val="footnote text"/>
    <w:basedOn w:val="Normal"/>
    <w:semiHidden/>
    <w:rPr>
      <w:sz w:val="20"/>
    </w:rPr>
  </w:style>
  <w:style w:type="character" w:styleId="FootnoteReference">
    <w:name w:val="footnote reference"/>
    <w:semiHidden/>
    <w:rPr>
      <w:rFonts w:ascii="Arial" w:hAnsi="Arial"/>
      <w:b/>
      <w:sz w:val="20"/>
      <w:vertAlign w:val="superscript"/>
    </w:rPr>
  </w:style>
  <w:style w:type="paragraph" w:styleId="EnvelopeAddress">
    <w:name w:val="envelope address"/>
    <w:basedOn w:val="Normal"/>
    <w:semiHidden/>
    <w:pPr>
      <w:framePr w:w="7920" w:h="1980" w:hRule="exact" w:hSpace="180" w:wrap="auto" w:hAnchor="page" w:xAlign="center" w:yAlign="bottom"/>
      <w:ind w:left="2880"/>
    </w:pPr>
    <w:rPr>
      <w:b/>
      <w:sz w:val="32"/>
    </w:rPr>
  </w:style>
  <w:style w:type="paragraph" w:styleId="EnvelopeReturn">
    <w:name w:val="envelope return"/>
    <w:basedOn w:val="Normal"/>
    <w:semiHidden/>
  </w:style>
  <w:style w:type="paragraph" w:styleId="PlainText">
    <w:name w:val="Plain Text"/>
    <w:basedOn w:val="Normal"/>
    <w:semiHidden/>
    <w:rPr>
      <w:rFonts w:ascii="Courier New" w:hAnsi="Courier New"/>
      <w:sz w:val="20"/>
    </w:rPr>
  </w:style>
  <w:style w:type="numbering" w:styleId="1ai">
    <w:name w:val="Outline List 1"/>
    <w:basedOn w:val="NoList"/>
    <w:uiPriority w:val="99"/>
    <w:semiHidden/>
    <w:unhideWhenUsed/>
    <w:rsid w:val="00EA29C2"/>
    <w:pPr>
      <w:numPr>
        <w:numId w:val="41"/>
      </w:numPr>
    </w:pPr>
  </w:style>
  <w:style w:type="paragraph" w:customStyle="1" w:styleId="abc-singlespace">
    <w:name w:val="abc-single space"/>
    <w:basedOn w:val="Normal"/>
    <w:link w:val="abc-singlespaceChar"/>
    <w:rsid w:val="00EA29C2"/>
    <w:pPr>
      <w:ind w:left="1224" w:hanging="504"/>
    </w:pPr>
    <w:rPr>
      <w:rFonts w:cs="Times New Roman"/>
      <w:i/>
      <w:szCs w:val="22"/>
    </w:rPr>
  </w:style>
  <w:style w:type="paragraph" w:styleId="ListNumber">
    <w:name w:val="List Number"/>
    <w:basedOn w:val="Normal"/>
    <w:uiPriority w:val="99"/>
    <w:semiHidden/>
    <w:unhideWhenUsed/>
    <w:rsid w:val="00EA29C2"/>
    <w:pPr>
      <w:numPr>
        <w:numId w:val="45"/>
      </w:numPr>
      <w:contextualSpacing/>
    </w:pPr>
  </w:style>
  <w:style w:type="paragraph" w:styleId="ListNumber5">
    <w:name w:val="List Number 5"/>
    <w:basedOn w:val="Normal"/>
    <w:semiHidden/>
    <w:pPr>
      <w:numPr>
        <w:numId w:val="10"/>
      </w:numPr>
    </w:pPr>
  </w:style>
  <w:style w:type="character" w:customStyle="1" w:styleId="abc-singlespaceChar">
    <w:name w:val="abc-single space Char"/>
    <w:link w:val="abc-singlespace"/>
    <w:rsid w:val="00EA29C2"/>
    <w:rPr>
      <w:rFonts w:ascii="Calibri" w:hAnsi="Calibri"/>
      <w:i/>
      <w:iCs/>
      <w:color w:val="000000"/>
      <w:sz w:val="24"/>
      <w:szCs w:val="22"/>
    </w:rPr>
  </w:style>
  <w:style w:type="character" w:styleId="BookTitle">
    <w:name w:val="Book Title"/>
    <w:uiPriority w:val="33"/>
    <w:qFormat/>
    <w:rsid w:val="00EA29C2"/>
    <w:rPr>
      <w:rFonts w:ascii="Cambria" w:eastAsia="Times New Roman" w:hAnsi="Cambria" w:cs="Times New Roman"/>
      <w:b/>
      <w:bCs/>
      <w:i/>
      <w:iCs/>
      <w:color w:val="auto"/>
    </w:rPr>
  </w:style>
  <w:style w:type="paragraph" w:styleId="Caption">
    <w:name w:val="caption"/>
    <w:basedOn w:val="Normal"/>
    <w:next w:val="Normal"/>
    <w:uiPriority w:val="35"/>
    <w:semiHidden/>
    <w:unhideWhenUsed/>
    <w:qFormat/>
    <w:rsid w:val="00EA29C2"/>
    <w:rPr>
      <w:b/>
      <w:bCs/>
      <w:sz w:val="18"/>
      <w:szCs w:val="18"/>
    </w:rPr>
  </w:style>
  <w:style w:type="character" w:styleId="Emphasis">
    <w:name w:val="Emphasis"/>
    <w:uiPriority w:val="20"/>
    <w:qFormat/>
    <w:rsid w:val="00EA29C2"/>
    <w:rPr>
      <w:b/>
      <w:bCs/>
      <w:i/>
      <w:iCs/>
      <w:color w:val="5A5A5A"/>
    </w:rPr>
  </w:style>
  <w:style w:type="paragraph" w:customStyle="1" w:styleId="Geo-ABC">
    <w:name w:val="Geo-ABC"/>
    <w:basedOn w:val="Normal"/>
    <w:link w:val="Geo-ABCChar"/>
    <w:rsid w:val="00EA29C2"/>
    <w:pPr>
      <w:spacing w:before="120" w:after="120"/>
      <w:ind w:left="1224" w:hanging="504"/>
    </w:pPr>
  </w:style>
  <w:style w:type="character" w:customStyle="1" w:styleId="Geo-ABCChar">
    <w:name w:val="Geo-ABC Char"/>
    <w:link w:val="Geo-ABC"/>
    <w:rsid w:val="00EA29C2"/>
    <w:rPr>
      <w:rFonts w:ascii="Calibri" w:hAnsi="Calibri" w:cs="Calibri"/>
      <w:iCs/>
      <w:color w:val="000000"/>
      <w:sz w:val="24"/>
      <w:szCs w:val="24"/>
    </w:rPr>
  </w:style>
  <w:style w:type="character" w:customStyle="1" w:styleId="Heading1Char">
    <w:name w:val="Heading 1 Char"/>
    <w:link w:val="Heading1"/>
    <w:uiPriority w:val="9"/>
    <w:rsid w:val="00EA29C2"/>
    <w:rPr>
      <w:rFonts w:ascii="Cambria" w:hAnsi="Cambria"/>
      <w:b/>
      <w:bCs/>
      <w:iCs/>
      <w:color w:val="000000"/>
      <w:sz w:val="28"/>
      <w:szCs w:val="28"/>
      <w:u w:val="single"/>
    </w:rPr>
  </w:style>
  <w:style w:type="character" w:customStyle="1" w:styleId="Heading2Char">
    <w:name w:val="Heading 2 Char"/>
    <w:link w:val="Heading2"/>
    <w:uiPriority w:val="9"/>
    <w:rsid w:val="00A75711"/>
    <w:rPr>
      <w:rFonts w:ascii="Cambria" w:hAnsi="Cambria"/>
      <w:b/>
      <w:color w:val="000000"/>
      <w:sz w:val="24"/>
      <w:szCs w:val="24"/>
      <w:u w:val="single"/>
      <w:shd w:val="clear" w:color="auto" w:fill="FFFF00"/>
    </w:rPr>
  </w:style>
  <w:style w:type="character" w:customStyle="1" w:styleId="Heading3Char">
    <w:name w:val="Heading 3 Char"/>
    <w:link w:val="Heading3"/>
    <w:uiPriority w:val="9"/>
    <w:rsid w:val="00EA29C2"/>
    <w:rPr>
      <w:rFonts w:ascii="Cambria" w:hAnsi="Cambria"/>
      <w:b/>
      <w:iCs/>
      <w:color w:val="262626"/>
      <w:sz w:val="24"/>
      <w:szCs w:val="24"/>
      <w:u w:val="single"/>
    </w:rPr>
  </w:style>
  <w:style w:type="character" w:customStyle="1" w:styleId="Heading4Char">
    <w:name w:val="Heading 4 Char"/>
    <w:link w:val="Heading4"/>
    <w:uiPriority w:val="9"/>
    <w:rsid w:val="00EA29C2"/>
    <w:rPr>
      <w:rFonts w:ascii="Cambria" w:hAnsi="Cambria"/>
      <w:b/>
      <w:color w:val="4BACC6"/>
      <w:sz w:val="28"/>
      <w:szCs w:val="24"/>
    </w:rPr>
  </w:style>
  <w:style w:type="character" w:customStyle="1" w:styleId="Heading5Char">
    <w:name w:val="Heading 5 Char"/>
    <w:link w:val="Heading5"/>
    <w:uiPriority w:val="9"/>
    <w:rsid w:val="00EA29C2"/>
    <w:rPr>
      <w:rFonts w:ascii="Cambria" w:hAnsi="Cambria"/>
      <w:iCs/>
      <w:color w:val="4BACC6"/>
      <w:sz w:val="24"/>
      <w:szCs w:val="24"/>
    </w:rPr>
  </w:style>
  <w:style w:type="character" w:customStyle="1" w:styleId="Heading6Char">
    <w:name w:val="Heading 6 Char"/>
    <w:link w:val="Heading6"/>
    <w:uiPriority w:val="9"/>
    <w:semiHidden/>
    <w:rsid w:val="00EA29C2"/>
    <w:rPr>
      <w:rFonts w:ascii="Cambria" w:hAnsi="Cambria"/>
      <w:i/>
      <w:color w:val="4F81BD"/>
      <w:sz w:val="24"/>
      <w:szCs w:val="24"/>
    </w:rPr>
  </w:style>
  <w:style w:type="character" w:customStyle="1" w:styleId="Heading7Char">
    <w:name w:val="Heading 7 Char"/>
    <w:link w:val="Heading7"/>
    <w:uiPriority w:val="9"/>
    <w:rsid w:val="00EA29C2"/>
    <w:rPr>
      <w:rFonts w:ascii="Cambria" w:hAnsi="Cambria"/>
      <w:b/>
      <w:bCs/>
      <w:iCs/>
      <w:color w:val="9BBB59"/>
      <w:sz w:val="24"/>
      <w:szCs w:val="24"/>
    </w:rPr>
  </w:style>
  <w:style w:type="character" w:customStyle="1" w:styleId="Heading8Char">
    <w:name w:val="Heading 8 Char"/>
    <w:link w:val="Heading8"/>
    <w:uiPriority w:val="9"/>
    <w:semiHidden/>
    <w:rsid w:val="00EA29C2"/>
    <w:rPr>
      <w:rFonts w:ascii="Cambria" w:hAnsi="Cambria"/>
      <w:b/>
      <w:bCs/>
      <w:i/>
      <w:color w:val="9BBB59"/>
      <w:sz w:val="24"/>
      <w:szCs w:val="24"/>
    </w:rPr>
  </w:style>
  <w:style w:type="character" w:customStyle="1" w:styleId="Heading9Char">
    <w:name w:val="Heading 9 Char"/>
    <w:link w:val="Heading9"/>
    <w:uiPriority w:val="9"/>
    <w:semiHidden/>
    <w:rsid w:val="00EA29C2"/>
    <w:rPr>
      <w:rFonts w:ascii="Cambria" w:hAnsi="Cambria"/>
      <w:i/>
      <w:color w:val="9BBB59"/>
      <w:szCs w:val="24"/>
    </w:rPr>
  </w:style>
  <w:style w:type="character" w:styleId="IntenseEmphasis">
    <w:name w:val="Intense Emphasis"/>
    <w:uiPriority w:val="21"/>
    <w:qFormat/>
    <w:rsid w:val="00EA29C2"/>
    <w:rPr>
      <w:b/>
      <w:bCs/>
      <w:i/>
      <w:iCs/>
      <w:color w:val="4F81BD"/>
      <w:sz w:val="22"/>
      <w:szCs w:val="22"/>
    </w:rPr>
  </w:style>
  <w:style w:type="paragraph" w:styleId="IntenseQuote">
    <w:name w:val="Intense Quote"/>
    <w:basedOn w:val="Normal"/>
    <w:next w:val="Normal"/>
    <w:link w:val="IntenseQuoteChar"/>
    <w:uiPriority w:val="30"/>
    <w:qFormat/>
    <w:rsid w:val="00EA29C2"/>
    <w:pPr>
      <w:ind w:left="1080" w:right="360"/>
    </w:pPr>
    <w:rPr>
      <w:rFonts w:ascii="Franklin Gothic Demi Cond" w:hAnsi="Franklin Gothic Demi Cond"/>
      <w:b/>
      <w:sz w:val="28"/>
      <w:u w:val="single"/>
    </w:rPr>
  </w:style>
  <w:style w:type="character" w:customStyle="1" w:styleId="IntenseQuoteChar">
    <w:name w:val="Intense Quote Char"/>
    <w:link w:val="IntenseQuote"/>
    <w:uiPriority w:val="30"/>
    <w:rsid w:val="00EA29C2"/>
    <w:rPr>
      <w:rFonts w:ascii="Franklin Gothic Demi Cond" w:hAnsi="Franklin Gothic Demi Cond" w:cs="Calibri"/>
      <w:b/>
      <w:iCs/>
      <w:color w:val="000000"/>
      <w:sz w:val="28"/>
      <w:szCs w:val="24"/>
      <w:u w:val="single"/>
    </w:rPr>
  </w:style>
  <w:style w:type="character" w:styleId="IntenseReference">
    <w:name w:val="Intense Reference"/>
    <w:uiPriority w:val="32"/>
    <w:qFormat/>
    <w:rsid w:val="00EA29C2"/>
    <w:rPr>
      <w:b/>
      <w:bCs/>
      <w:color w:val="76923C"/>
      <w:u w:val="single" w:color="9BBB59"/>
    </w:rPr>
  </w:style>
  <w:style w:type="paragraph" w:styleId="List2">
    <w:name w:val="List 2"/>
    <w:basedOn w:val="Normal"/>
    <w:qFormat/>
    <w:rsid w:val="00EA29C2"/>
    <w:pPr>
      <w:numPr>
        <w:numId w:val="42"/>
      </w:numPr>
      <w:spacing w:before="120" w:after="120"/>
    </w:pPr>
  </w:style>
  <w:style w:type="paragraph" w:styleId="ListBullet3">
    <w:name w:val="List Bullet 3"/>
    <w:basedOn w:val="Normal"/>
    <w:uiPriority w:val="1"/>
    <w:qFormat/>
    <w:rsid w:val="00EA29C2"/>
    <w:pPr>
      <w:numPr>
        <w:numId w:val="44"/>
      </w:numPr>
      <w:spacing w:before="120" w:after="120"/>
    </w:pPr>
  </w:style>
  <w:style w:type="paragraph" w:styleId="ListParagraph">
    <w:name w:val="List Paragraph"/>
    <w:basedOn w:val="Normal"/>
    <w:uiPriority w:val="34"/>
    <w:qFormat/>
    <w:rsid w:val="00EA29C2"/>
    <w:pPr>
      <w:ind w:left="720"/>
      <w:contextualSpacing/>
    </w:pPr>
  </w:style>
  <w:style w:type="paragraph" w:styleId="NoSpacing">
    <w:name w:val="No Spacing"/>
    <w:basedOn w:val="Normal"/>
    <w:link w:val="NoSpacingChar"/>
    <w:uiPriority w:val="99"/>
    <w:rsid w:val="00EA29C2"/>
  </w:style>
  <w:style w:type="character" w:customStyle="1" w:styleId="NoSpacingChar">
    <w:name w:val="No Spacing Char"/>
    <w:link w:val="NoSpacing"/>
    <w:uiPriority w:val="99"/>
    <w:rsid w:val="00EA29C2"/>
    <w:rPr>
      <w:rFonts w:ascii="Calibri" w:hAnsi="Calibri" w:cs="Calibri"/>
      <w:iCs/>
      <w:color w:val="000000"/>
      <w:sz w:val="24"/>
      <w:szCs w:val="24"/>
    </w:rPr>
  </w:style>
  <w:style w:type="paragraph" w:styleId="Quote">
    <w:name w:val="Quote"/>
    <w:basedOn w:val="Normal"/>
    <w:next w:val="Normal"/>
    <w:link w:val="QuoteChar"/>
    <w:uiPriority w:val="29"/>
    <w:qFormat/>
    <w:rsid w:val="00EA29C2"/>
    <w:pPr>
      <w:ind w:left="1080" w:right="360"/>
    </w:pPr>
  </w:style>
  <w:style w:type="character" w:customStyle="1" w:styleId="QuoteChar">
    <w:name w:val="Quote Char"/>
    <w:link w:val="Quote"/>
    <w:uiPriority w:val="29"/>
    <w:rsid w:val="00EA29C2"/>
    <w:rPr>
      <w:rFonts w:ascii="Calibri" w:hAnsi="Calibri" w:cs="Calibri"/>
      <w:iCs/>
      <w:color w:val="000000"/>
      <w:sz w:val="24"/>
      <w:szCs w:val="24"/>
    </w:rPr>
  </w:style>
  <w:style w:type="character" w:styleId="Strong">
    <w:name w:val="Strong"/>
    <w:uiPriority w:val="22"/>
    <w:qFormat/>
    <w:rsid w:val="00EA29C2"/>
    <w:rPr>
      <w:b/>
      <w:bCs/>
      <w:spacing w:val="0"/>
    </w:rPr>
  </w:style>
  <w:style w:type="paragraph" w:styleId="Subtitle">
    <w:name w:val="Subtitle"/>
    <w:basedOn w:val="Normal"/>
    <w:next w:val="Normal"/>
    <w:link w:val="SubtitleChar"/>
    <w:uiPriority w:val="11"/>
    <w:qFormat/>
    <w:rsid w:val="00EA29C2"/>
    <w:pPr>
      <w:pBdr>
        <w:top w:val="single" w:sz="4" w:space="1" w:color="auto"/>
        <w:bottom w:val="single" w:sz="4" w:space="1" w:color="auto"/>
      </w:pBdr>
      <w:spacing w:before="200" w:after="240"/>
      <w:ind w:left="1440" w:right="1440"/>
      <w:jc w:val="left"/>
    </w:pPr>
    <w:rPr>
      <w:rFonts w:ascii="Bookman Old Style" w:hAnsi="Bookman Old Style"/>
      <w:iCs w:val="0"/>
    </w:rPr>
  </w:style>
  <w:style w:type="character" w:customStyle="1" w:styleId="SubtitleChar">
    <w:name w:val="Subtitle Char"/>
    <w:link w:val="Subtitle"/>
    <w:uiPriority w:val="11"/>
    <w:rsid w:val="00EA29C2"/>
    <w:rPr>
      <w:rFonts w:ascii="Bookman Old Style" w:hAnsi="Bookman Old Style" w:cs="Calibri"/>
      <w:color w:val="000000"/>
      <w:sz w:val="24"/>
      <w:szCs w:val="24"/>
    </w:rPr>
  </w:style>
  <w:style w:type="character" w:styleId="SubtleEmphasis">
    <w:name w:val="Subtle Emphasis"/>
    <w:uiPriority w:val="19"/>
    <w:qFormat/>
    <w:rsid w:val="00EA29C2"/>
    <w:rPr>
      <w:rFonts w:ascii="Bookman Old Style" w:hAnsi="Bookman Old Style"/>
      <w:i w:val="0"/>
      <w:iCs/>
      <w:color w:val="000000"/>
      <w:sz w:val="22"/>
    </w:rPr>
  </w:style>
  <w:style w:type="character" w:styleId="SubtleReference">
    <w:name w:val="Subtle Reference"/>
    <w:uiPriority w:val="31"/>
    <w:qFormat/>
    <w:rsid w:val="00EA29C2"/>
    <w:rPr>
      <w:color w:val="auto"/>
      <w:u w:val="single" w:color="9BBB59"/>
    </w:rPr>
  </w:style>
  <w:style w:type="paragraph" w:styleId="Title">
    <w:name w:val="Title"/>
    <w:basedOn w:val="Heading1"/>
    <w:next w:val="Normal"/>
    <w:link w:val="TitleChar"/>
    <w:uiPriority w:val="10"/>
    <w:qFormat/>
    <w:rsid w:val="00EA29C2"/>
    <w:pPr>
      <w:pBdr>
        <w:top w:val="single" w:sz="8" w:space="10" w:color="A7BFDE"/>
        <w:bottom w:val="single" w:sz="24" w:space="15" w:color="9BBB59"/>
      </w:pBdr>
      <w:ind w:left="720" w:right="720"/>
    </w:pPr>
    <w:rPr>
      <w:rFonts w:eastAsia="Calibri" w:cs="Calibri"/>
      <w:iCs w:val="0"/>
      <w:sz w:val="48"/>
      <w:szCs w:val="60"/>
      <w:u w:val="none"/>
    </w:rPr>
  </w:style>
  <w:style w:type="character" w:customStyle="1" w:styleId="TitleChar">
    <w:name w:val="Title Char"/>
    <w:link w:val="Title"/>
    <w:uiPriority w:val="10"/>
    <w:rsid w:val="00EA29C2"/>
    <w:rPr>
      <w:rFonts w:ascii="Cambria" w:eastAsia="Calibri" w:hAnsi="Cambria" w:cs="Calibri"/>
      <w:b/>
      <w:bCs/>
      <w:color w:val="000000"/>
      <w:sz w:val="48"/>
      <w:szCs w:val="60"/>
    </w:rPr>
  </w:style>
  <w:style w:type="paragraph" w:styleId="TOCHeading">
    <w:name w:val="TOC Heading"/>
    <w:basedOn w:val="Heading1"/>
    <w:next w:val="Normal"/>
    <w:uiPriority w:val="39"/>
    <w:semiHidden/>
    <w:unhideWhenUsed/>
    <w:qFormat/>
    <w:rsid w:val="00EA29C2"/>
    <w:pPr>
      <w:outlineLvl w:val="9"/>
    </w:pPr>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20</Pages>
  <Words>3484</Words>
  <Characters>19860</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"AN EYE FOR AN EYE,</vt:lpstr>
    </vt:vector>
  </TitlesOfParts>
  <Company>Church of Christ</Company>
  <LinksUpToDate>false</LinksUpToDate>
  <CharactersWithSpaces>23298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 EYE FOR AN EYE,</dc:title>
  <dc:subject/>
  <dc:creator>George Battey</dc:creator>
  <cp:keywords/>
  <dc:description/>
  <cp:lastModifiedBy>George Battey</cp:lastModifiedBy>
  <cp:revision>13</cp:revision>
  <cp:lastPrinted>2005-04-02T21:22:00Z</cp:lastPrinted>
  <dcterms:created xsi:type="dcterms:W3CDTF">2012-05-02T20:27:00Z</dcterms:created>
  <dcterms:modified xsi:type="dcterms:W3CDTF">2014-01-21T19:32:00Z</dcterms:modified>
</cp:coreProperties>
</file>