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07EB7" w:rsidP="00C157FE">
      <w:pPr>
        <w:pStyle w:val="Title"/>
      </w:pPr>
      <w:r w:rsidRPr="00C157FE">
        <w:t>BIBLE</w:t>
      </w:r>
      <w:r>
        <w:t xml:space="preserve"> TALK</w:t>
      </w:r>
    </w:p>
    <w:p w:rsidR="00000000" w:rsidRDefault="00707EB7">
      <w:pPr>
        <w:rPr>
          <w:rFonts w:cs="Arial"/>
        </w:rPr>
      </w:pPr>
    </w:p>
    <w:p w:rsidR="00000000" w:rsidRDefault="00707EB7">
      <w:pPr>
        <w:rPr>
          <w:rFonts w:cs="Arial"/>
        </w:rPr>
      </w:pPr>
    </w:p>
    <w:p w:rsidR="00000000" w:rsidRDefault="00707EB7">
      <w:pPr>
        <w:pStyle w:val="Header"/>
        <w:tabs>
          <w:tab w:val="left" w:pos="720"/>
        </w:tabs>
        <w:rPr>
          <w:rFonts w:cs="Arial"/>
        </w:rPr>
      </w:pPr>
    </w:p>
    <w:p w:rsidR="00000000" w:rsidRDefault="00707EB7">
      <w:pPr>
        <w:rPr>
          <w:rFonts w:cs="Arial"/>
        </w:rPr>
      </w:pPr>
      <w:r>
        <w:rPr>
          <w:rFonts w:cs="Arial"/>
        </w:rPr>
        <w:t xml:space="preserve">Welcome to "Bible Talk."  This week we are discussing this question:  </w:t>
      </w:r>
      <w:r>
        <w:rPr>
          <w:b/>
          <w:bCs/>
        </w:rPr>
        <w:t>Is the "holy kiss" required of Christians</w:t>
      </w:r>
      <w:r>
        <w:rPr>
          <w:rFonts w:cs="Arial"/>
          <w:b/>
          <w:bCs/>
        </w:rPr>
        <w:t>?</w:t>
      </w:r>
    </w:p>
    <w:p w:rsidR="00000000" w:rsidRDefault="00707EB7">
      <w:pPr>
        <w:rPr>
          <w:rFonts w:cs="Arial"/>
        </w:rPr>
      </w:pPr>
    </w:p>
    <w:p w:rsidR="00000000" w:rsidRDefault="00707EB7">
      <w:pPr>
        <w:rPr>
          <w:rFonts w:cs="Arial"/>
        </w:rPr>
      </w:pPr>
      <w:r>
        <w:rPr>
          <w:rFonts w:cs="Arial"/>
        </w:rPr>
        <w:t>Several times in the NT we read about the "holy kiss."  Is this something that must be done by all Christians throughout all tim</w:t>
      </w:r>
      <w:r>
        <w:rPr>
          <w:rFonts w:cs="Arial"/>
        </w:rPr>
        <w:t>e?</w:t>
      </w:r>
    </w:p>
    <w:p w:rsidR="00000000" w:rsidRDefault="00707EB7"/>
    <w:p w:rsidR="00000000" w:rsidRDefault="00707EB7"/>
    <w:p w:rsidR="00C157FE" w:rsidRPr="00C157FE" w:rsidRDefault="00707EB7" w:rsidP="00C157FE">
      <w:pPr>
        <w:pStyle w:val="IntenseQuote"/>
      </w:pPr>
      <w:r>
        <w:t>Romans 16:16</w:t>
      </w:r>
    </w:p>
    <w:p w:rsidR="00000000" w:rsidRDefault="00707EB7" w:rsidP="00C157FE">
      <w:pPr>
        <w:pStyle w:val="Quote"/>
      </w:pPr>
      <w:r>
        <w:t>16  Greet one another with a holy kiss. The churches of Christ greet you.</w:t>
      </w:r>
    </w:p>
    <w:p w:rsidR="00000000" w:rsidRDefault="00707EB7"/>
    <w:p w:rsidR="00000000" w:rsidRDefault="00707EB7"/>
    <w:p w:rsidR="00000000" w:rsidRDefault="00707EB7">
      <w:r>
        <w:t>How should we view this passage?</w:t>
      </w:r>
    </w:p>
    <w:p w:rsidR="00000000" w:rsidRDefault="00707EB7"/>
    <w:p w:rsidR="00000000" w:rsidRDefault="00707EB7"/>
    <w:p w:rsidR="00000000" w:rsidRDefault="00707EB7"/>
    <w:p w:rsidR="00000000" w:rsidRDefault="00707EB7" w:rsidP="00C157FE">
      <w:pPr>
        <w:pStyle w:val="Heading1"/>
      </w:pPr>
      <w:r>
        <w:t>REGULATING PRE-EXISTING CUSTOMS</w:t>
      </w:r>
    </w:p>
    <w:p w:rsidR="00000000" w:rsidRDefault="00707EB7"/>
    <w:p w:rsidR="00000000" w:rsidRDefault="00707EB7"/>
    <w:p w:rsidR="00000000" w:rsidRDefault="00707EB7"/>
    <w:p w:rsidR="00000000" w:rsidRDefault="00707EB7">
      <w:r>
        <w:t xml:space="preserve">We must recognize there are regulations in the Bible concerning customs which the </w:t>
      </w:r>
      <w:r>
        <w:t>people already had in place.</w:t>
      </w:r>
    </w:p>
    <w:p w:rsidR="00000000" w:rsidRDefault="00707EB7"/>
    <w:p w:rsidR="00000000" w:rsidRDefault="00707EB7"/>
    <w:p w:rsidR="00C157FE" w:rsidRPr="00C157FE" w:rsidRDefault="00707EB7" w:rsidP="00C157FE">
      <w:pPr>
        <w:pStyle w:val="IntenseQuote"/>
      </w:pPr>
      <w:r>
        <w:t>Ephesians 6</w:t>
      </w:r>
    </w:p>
    <w:p w:rsidR="00C157FE" w:rsidRDefault="00707EB7" w:rsidP="00C157FE">
      <w:pPr>
        <w:pStyle w:val="Quote"/>
      </w:pPr>
      <w:r>
        <w:t xml:space="preserve">5  </w:t>
      </w:r>
      <w:r>
        <w:rPr>
          <w:b/>
          <w:bCs/>
        </w:rPr>
        <w:t>Bondservants</w:t>
      </w:r>
      <w:r>
        <w:t>, be obedient to those who are your masters according to the flesh, …</w:t>
      </w:r>
    </w:p>
    <w:p w:rsidR="00C157FE" w:rsidRDefault="00C157FE" w:rsidP="00C157FE">
      <w:pPr>
        <w:pStyle w:val="Quote"/>
      </w:pPr>
    </w:p>
    <w:p w:rsidR="00000000" w:rsidRDefault="00707EB7" w:rsidP="00C157FE">
      <w:pPr>
        <w:pStyle w:val="Quote"/>
      </w:pPr>
      <w:r>
        <w:t xml:space="preserve">9  And you, </w:t>
      </w:r>
      <w:r>
        <w:rPr>
          <w:b/>
          <w:bCs/>
        </w:rPr>
        <w:t>masters</w:t>
      </w:r>
      <w:r>
        <w:t>, do the same things to them, giving up threatening, …</w:t>
      </w:r>
    </w:p>
    <w:p w:rsidR="00000000" w:rsidRDefault="00707EB7"/>
    <w:p w:rsidR="00000000" w:rsidRDefault="00707EB7"/>
    <w:p w:rsidR="00000000" w:rsidRDefault="00707EB7">
      <w:r>
        <w:t xml:space="preserve">Here the Bible is regulating the practice </w:t>
      </w:r>
      <w:r>
        <w:t xml:space="preserve">of slavery.  </w:t>
      </w:r>
    </w:p>
    <w:p w:rsidR="00000000" w:rsidRDefault="00707EB7"/>
    <w:p w:rsidR="00000000" w:rsidRDefault="00707EB7" w:rsidP="00C157FE">
      <w:pPr>
        <w:pStyle w:val="ListBullet3"/>
      </w:pPr>
      <w:r>
        <w:t>It is not telling us that we must go out and acquire slaves or become masters.</w:t>
      </w:r>
    </w:p>
    <w:p w:rsidR="00000000" w:rsidRDefault="00707EB7" w:rsidP="00C157FE">
      <w:pPr>
        <w:pStyle w:val="ListBullet3"/>
      </w:pPr>
      <w:r>
        <w:t>It recognizes that slavery was practiced in some countries and the NT regulates that practice which already existed.</w:t>
      </w:r>
    </w:p>
    <w:p w:rsidR="00000000" w:rsidRDefault="00707EB7"/>
    <w:p w:rsidR="00000000" w:rsidRDefault="00707EB7">
      <w:r>
        <w:t>Likewise, the Bible seems, in the present ca</w:t>
      </w:r>
      <w:r>
        <w:t>se, to be regulating a practice which was already in place – the practice of greeting people with a kiss.</w:t>
      </w:r>
    </w:p>
    <w:p w:rsidR="00000000" w:rsidRDefault="00707EB7"/>
    <w:p w:rsidR="00000000" w:rsidRDefault="00707EB7"/>
    <w:p w:rsidR="00000000" w:rsidRDefault="00707EB7"/>
    <w:p w:rsidR="00000000" w:rsidRDefault="00707EB7" w:rsidP="00C157FE">
      <w:pPr>
        <w:pStyle w:val="Heading1"/>
      </w:pPr>
      <w:r>
        <w:t>BIBLE PATTERNS</w:t>
      </w:r>
    </w:p>
    <w:p w:rsidR="00000000" w:rsidRDefault="00707EB7"/>
    <w:p w:rsidR="00000000" w:rsidRDefault="00707EB7"/>
    <w:p w:rsidR="00000000" w:rsidRDefault="00707EB7"/>
    <w:p w:rsidR="00000000" w:rsidRDefault="00707EB7">
      <w:r>
        <w:t>Some people want to treat the "holy kiss" as though it were a Bible pattern that must be followed and if it is not followed, then</w:t>
      </w:r>
      <w:r>
        <w:t xml:space="preserve"> we cannot claim to be the "church of Christ."</w:t>
      </w:r>
    </w:p>
    <w:p w:rsidR="00000000" w:rsidRDefault="00707EB7"/>
    <w:p w:rsidR="00000000" w:rsidRDefault="00707EB7">
      <w:r>
        <w:t>However, for something to qualify as a pattern, it must be shown that:</w:t>
      </w:r>
    </w:p>
    <w:p w:rsidR="00000000" w:rsidRDefault="00707EB7"/>
    <w:p w:rsidR="00000000" w:rsidRDefault="00707EB7" w:rsidP="00C157FE">
      <w:pPr>
        <w:pStyle w:val="ListBullet3"/>
      </w:pPr>
      <w:r>
        <w:t>A command was given</w:t>
      </w:r>
    </w:p>
    <w:p w:rsidR="00000000" w:rsidRDefault="00707EB7" w:rsidP="00C157FE">
      <w:pPr>
        <w:pStyle w:val="ListBullet3"/>
      </w:pPr>
      <w:r>
        <w:t xml:space="preserve">That </w:t>
      </w:r>
      <w:r>
        <w:rPr>
          <w:b/>
          <w:bCs/>
        </w:rPr>
        <w:t xml:space="preserve">one </w:t>
      </w:r>
      <w:r>
        <w:t xml:space="preserve">and </w:t>
      </w:r>
      <w:r>
        <w:rPr>
          <w:b/>
          <w:bCs/>
        </w:rPr>
        <w:t xml:space="preserve">only one </w:t>
      </w:r>
      <w:r>
        <w:t>way of obeying that command may be fulfill its requirements</w:t>
      </w:r>
    </w:p>
    <w:p w:rsidR="00000000" w:rsidRDefault="00707EB7"/>
    <w:p w:rsidR="00000000" w:rsidRDefault="00707EB7"/>
    <w:p w:rsidR="00060004" w:rsidRDefault="00060004" w:rsidP="00332D45">
      <w:pPr>
        <w:pBdr>
          <w:top w:val="single" w:sz="4" w:space="1" w:color="auto"/>
          <w:bottom w:val="single" w:sz="4" w:space="1" w:color="auto"/>
        </w:pBdr>
      </w:pPr>
      <w:r w:rsidRPr="00E21A23">
        <w:rPr>
          <w:b/>
          <w:kern w:val="28"/>
          <w:u w:val="single"/>
        </w:rPr>
        <w:t>EXAMPLE</w:t>
      </w:r>
      <w:r w:rsidRPr="00E21A23">
        <w:rPr>
          <w:kern w:val="28"/>
        </w:rPr>
        <w:t xml:space="preserve">:  </w:t>
      </w:r>
      <w:r>
        <w:rPr>
          <w:rFonts w:cs="Arial"/>
          <w:sz w:val="22"/>
        </w:rPr>
        <w:t>Mt</w:t>
      </w:r>
      <w:r>
        <w:rPr>
          <w:rFonts w:cs="Arial"/>
          <w:sz w:val="22"/>
        </w:rPr>
        <w:t xml:space="preserve"> 26:28 requires </w:t>
      </w:r>
      <w:r>
        <w:rPr>
          <w:rFonts w:cs="Arial"/>
          <w:b/>
          <w:bCs/>
          <w:sz w:val="22"/>
        </w:rPr>
        <w:t>fruit of the vine</w:t>
      </w:r>
      <w:r>
        <w:rPr>
          <w:rFonts w:cs="Arial"/>
          <w:sz w:val="22"/>
        </w:rPr>
        <w:t>.  There is no other passage authorizing any other drink element.  Hence, in the absence of any other drink element, only fruit of the vine may be used.</w:t>
      </w:r>
    </w:p>
    <w:p w:rsidR="00060004" w:rsidRDefault="00060004"/>
    <w:p w:rsidR="00000000" w:rsidRDefault="00707EB7"/>
    <w:p w:rsidR="00000000" w:rsidRDefault="00707EB7">
      <w:r>
        <w:t>If "holy kissing" is the only way to greet people found in the pages of the NT, then it</w:t>
      </w:r>
      <w:r>
        <w:t xml:space="preserve"> would be an exclusive pattern.  The only way we could greet people would be in the form of the kiss.  </w:t>
      </w:r>
    </w:p>
    <w:p w:rsidR="00000000" w:rsidRDefault="00707EB7"/>
    <w:p w:rsidR="00000000" w:rsidRDefault="00707EB7">
      <w:r>
        <w:t>However, this is not the only way to greet people.  There are other ways found.</w:t>
      </w:r>
    </w:p>
    <w:p w:rsidR="00000000" w:rsidRDefault="00707EB7"/>
    <w:p w:rsidR="00000000" w:rsidRDefault="00707EB7"/>
    <w:p w:rsidR="00000000" w:rsidRDefault="00707EB7"/>
    <w:p w:rsidR="00000000" w:rsidRDefault="00707EB7" w:rsidP="00C157FE">
      <w:pPr>
        <w:pStyle w:val="Heading1"/>
      </w:pPr>
      <w:r>
        <w:t>VARIOUS FORMS OF GREETING</w:t>
      </w:r>
    </w:p>
    <w:p w:rsidR="00000000" w:rsidRDefault="00707EB7"/>
    <w:p w:rsidR="00000000" w:rsidRDefault="00707EB7"/>
    <w:p w:rsidR="00000000" w:rsidRDefault="00707EB7"/>
    <w:p w:rsidR="00000000" w:rsidRDefault="00707EB7" w:rsidP="00060004">
      <w:pPr>
        <w:pStyle w:val="Heading2"/>
      </w:pPr>
      <w:r>
        <w:t>Greetings were given in written form:</w:t>
      </w:r>
    </w:p>
    <w:p w:rsidR="00000000" w:rsidRDefault="00707EB7"/>
    <w:p w:rsidR="00000000" w:rsidRDefault="00707EB7">
      <w:bookmarkStart w:id="0" w:name="_GoBack"/>
      <w:bookmarkEnd w:id="0"/>
    </w:p>
    <w:p w:rsidR="00C157FE" w:rsidRPr="00C157FE" w:rsidRDefault="00707EB7" w:rsidP="00C157FE">
      <w:pPr>
        <w:pStyle w:val="IntenseQuote"/>
      </w:pPr>
      <w:r>
        <w:t>Romans 16:22</w:t>
      </w:r>
    </w:p>
    <w:p w:rsidR="00000000" w:rsidRDefault="00707EB7" w:rsidP="00C157FE">
      <w:pPr>
        <w:pStyle w:val="Quote"/>
      </w:pPr>
      <w:r>
        <w:t xml:space="preserve">22  I, Tertius, who wrote this epistle, </w:t>
      </w:r>
      <w:r>
        <w:rPr>
          <w:b/>
          <w:bCs/>
        </w:rPr>
        <w:t xml:space="preserve">greet </w:t>
      </w:r>
      <w:r>
        <w:t>you in the Lord.</w:t>
      </w:r>
    </w:p>
    <w:p w:rsidR="00000000" w:rsidRDefault="00707EB7"/>
    <w:p w:rsidR="00C157FE" w:rsidRPr="00C157FE" w:rsidRDefault="00707EB7" w:rsidP="00C157FE">
      <w:pPr>
        <w:pStyle w:val="IntenseQuote"/>
      </w:pPr>
      <w:r>
        <w:t>1 Corinthians 16:20</w:t>
      </w:r>
    </w:p>
    <w:p w:rsidR="00000000" w:rsidRDefault="00707EB7" w:rsidP="00C157FE">
      <w:pPr>
        <w:pStyle w:val="Quote"/>
      </w:pPr>
      <w:r>
        <w:t xml:space="preserve">20  All the brethren </w:t>
      </w:r>
      <w:r>
        <w:rPr>
          <w:b/>
          <w:bCs/>
        </w:rPr>
        <w:t>greet</w:t>
      </w:r>
      <w:r>
        <w:t xml:space="preserve"> you. Greet one another with a holy kiss.</w:t>
      </w:r>
    </w:p>
    <w:p w:rsidR="00000000" w:rsidRDefault="00707EB7"/>
    <w:p w:rsidR="00000000" w:rsidRDefault="00707EB7"/>
    <w:p w:rsidR="00000000" w:rsidRDefault="00707EB7">
      <w:r>
        <w:t>This passage actually mentions two kinds of greetings.  One is a gree</w:t>
      </w:r>
      <w:r>
        <w:t>ting in writing when the passage says, "All the brethren greet you."  The other greeting is the "holy kiss."</w:t>
      </w:r>
    </w:p>
    <w:p w:rsidR="00000000" w:rsidRDefault="00707EB7"/>
    <w:p w:rsidR="00000000" w:rsidRDefault="00707EB7"/>
    <w:p w:rsidR="00000000" w:rsidRDefault="00707EB7" w:rsidP="00060004">
      <w:pPr>
        <w:pStyle w:val="Heading2"/>
      </w:pPr>
      <w:r>
        <w:t>Greetings were made by handshake:</w:t>
      </w:r>
    </w:p>
    <w:p w:rsidR="00000000" w:rsidRDefault="00707EB7"/>
    <w:p w:rsidR="00000000" w:rsidRDefault="00707EB7"/>
    <w:p w:rsidR="00C157FE" w:rsidRPr="00C157FE" w:rsidRDefault="00707EB7" w:rsidP="00C157FE">
      <w:pPr>
        <w:pStyle w:val="IntenseQuote"/>
      </w:pPr>
      <w:r>
        <w:t>Galatians 2:9</w:t>
      </w:r>
    </w:p>
    <w:p w:rsidR="00000000" w:rsidRDefault="00707EB7" w:rsidP="00C157FE">
      <w:pPr>
        <w:pStyle w:val="Quote"/>
      </w:pPr>
      <w:r>
        <w:t xml:space="preserve">9  … James, Cephas, and John, … gave me and Barnabas </w:t>
      </w:r>
      <w:r>
        <w:rPr>
          <w:b/>
          <w:bCs/>
        </w:rPr>
        <w:t>the right hand of fellowship</w:t>
      </w:r>
      <w:r>
        <w:t>, …</w:t>
      </w:r>
    </w:p>
    <w:p w:rsidR="00000000" w:rsidRDefault="00707EB7"/>
    <w:p w:rsidR="00000000" w:rsidRDefault="00707EB7"/>
    <w:p w:rsidR="00000000" w:rsidRDefault="00707EB7" w:rsidP="00060004">
      <w:pPr>
        <w:pStyle w:val="Heading2"/>
      </w:pPr>
      <w:r>
        <w:t>Greetings were done by embracing:</w:t>
      </w:r>
    </w:p>
    <w:p w:rsidR="00000000" w:rsidRDefault="00707EB7"/>
    <w:p w:rsidR="00000000" w:rsidRDefault="00707EB7"/>
    <w:p w:rsidR="00C157FE" w:rsidRPr="00C157FE" w:rsidRDefault="00707EB7" w:rsidP="00C157FE">
      <w:pPr>
        <w:pStyle w:val="IntenseQuote"/>
      </w:pPr>
      <w:r>
        <w:t>Acts 20:1</w:t>
      </w:r>
    </w:p>
    <w:p w:rsidR="00000000" w:rsidRDefault="00707EB7" w:rsidP="00C157FE">
      <w:pPr>
        <w:pStyle w:val="Quote"/>
      </w:pPr>
      <w:r>
        <w:t xml:space="preserve">1  … Paul called the disciples to himself, </w:t>
      </w:r>
      <w:r>
        <w:rPr>
          <w:b/>
          <w:bCs/>
        </w:rPr>
        <w:t>embraced them</w:t>
      </w:r>
      <w:r>
        <w:t>, and departed to go to Macedonia.</w:t>
      </w:r>
    </w:p>
    <w:p w:rsidR="00000000" w:rsidRDefault="00707EB7"/>
    <w:p w:rsidR="00000000" w:rsidRDefault="00707EB7"/>
    <w:p w:rsidR="00000000" w:rsidRDefault="00707EB7" w:rsidP="00060004">
      <w:pPr>
        <w:pStyle w:val="Heading2"/>
      </w:pPr>
      <w:r>
        <w:t>Greetings were done by calling someone's name:</w:t>
      </w:r>
    </w:p>
    <w:p w:rsidR="00000000" w:rsidRDefault="00707EB7"/>
    <w:p w:rsidR="00000000" w:rsidRDefault="00707EB7"/>
    <w:p w:rsidR="00C157FE" w:rsidRPr="00C157FE" w:rsidRDefault="00707EB7" w:rsidP="00C157FE">
      <w:pPr>
        <w:pStyle w:val="IntenseQuote"/>
      </w:pPr>
      <w:r>
        <w:t>3 John 1:14</w:t>
      </w:r>
    </w:p>
    <w:p w:rsidR="00000000" w:rsidRDefault="00707EB7" w:rsidP="00C157FE">
      <w:pPr>
        <w:pStyle w:val="Quote"/>
      </w:pPr>
      <w:r>
        <w:t xml:space="preserve">14  … </w:t>
      </w:r>
      <w:r>
        <w:t>Greet the friends</w:t>
      </w:r>
      <w:r>
        <w:t xml:space="preserve"> by name.</w:t>
      </w:r>
    </w:p>
    <w:p w:rsidR="00000000" w:rsidRDefault="00707EB7"/>
    <w:p w:rsidR="00000000" w:rsidRDefault="00707EB7"/>
    <w:p w:rsidR="00000000" w:rsidRDefault="00707EB7">
      <w:r>
        <w:rPr>
          <w:b/>
          <w:bCs/>
          <w:u w:val="single"/>
        </w:rPr>
        <w:t>In</w:t>
      </w:r>
      <w:r>
        <w:rPr>
          <w:b/>
          <w:bCs/>
          <w:u w:val="single"/>
        </w:rPr>
        <w:t xml:space="preserve"> summary</w:t>
      </w:r>
      <w:r>
        <w:t>:  Since there are various forms of greeting and not a single, uniform way, it would be wrong to argue that kissing is the only form that is acceptable.</w:t>
      </w:r>
    </w:p>
    <w:p w:rsidR="00000000" w:rsidRDefault="00707EB7"/>
    <w:p w:rsidR="00000000" w:rsidRDefault="00707EB7"/>
    <w:p w:rsidR="00000000" w:rsidRDefault="00707EB7"/>
    <w:p w:rsidR="00000000" w:rsidRDefault="00707EB7" w:rsidP="00C157FE">
      <w:pPr>
        <w:pStyle w:val="Heading1"/>
      </w:pPr>
      <w:r>
        <w:t>EMPHASIS ON "HOLY"</w:t>
      </w:r>
    </w:p>
    <w:p w:rsidR="00000000" w:rsidRDefault="00707EB7"/>
    <w:p w:rsidR="00000000" w:rsidRDefault="00707EB7"/>
    <w:p w:rsidR="00000000" w:rsidRDefault="00707EB7"/>
    <w:p w:rsidR="00000000" w:rsidRDefault="00707EB7">
      <w:r>
        <w:t>When the Bible speaks of greeting with a kiss, the emphasis is always</w:t>
      </w:r>
      <w:r>
        <w:t xml:space="preserve"> on "holy."  Some give "unholy kisses."  There are Bible examples of "unholy kisses":</w:t>
      </w:r>
    </w:p>
    <w:p w:rsidR="00000000" w:rsidRDefault="00707EB7"/>
    <w:p w:rsidR="00000000" w:rsidRDefault="00707EB7"/>
    <w:p w:rsidR="00C157FE" w:rsidRPr="00C157FE" w:rsidRDefault="00707EB7" w:rsidP="00C157FE">
      <w:pPr>
        <w:pStyle w:val="IntenseQuote"/>
      </w:pPr>
      <w:r>
        <w:t>Luke 22:47-48</w:t>
      </w:r>
    </w:p>
    <w:p w:rsidR="00C157FE" w:rsidRDefault="00707EB7" w:rsidP="00C157FE">
      <w:pPr>
        <w:pStyle w:val="Quote"/>
      </w:pPr>
      <w:r>
        <w:lastRenderedPageBreak/>
        <w:t xml:space="preserve">47  … [Judas] drew near to Jesus to kiss [Jesus]. </w:t>
      </w:r>
    </w:p>
    <w:p w:rsidR="00000000" w:rsidRDefault="00707EB7" w:rsidP="00C157FE">
      <w:pPr>
        <w:pStyle w:val="Quote"/>
      </w:pPr>
      <w:r>
        <w:t>48  But Jesus said to him, "Judas, are you betraying the Son of Man with a kiss?"</w:t>
      </w:r>
    </w:p>
    <w:p w:rsidR="00000000" w:rsidRDefault="00707EB7"/>
    <w:p w:rsidR="00000000" w:rsidRDefault="00707EB7"/>
    <w:p w:rsidR="00000000" w:rsidRDefault="00707EB7">
      <w:r>
        <w:t>Here is an</w:t>
      </w:r>
      <w:r>
        <w:t xml:space="preserve"> "unholy" kiss.  </w:t>
      </w:r>
    </w:p>
    <w:p w:rsidR="00000000" w:rsidRDefault="00707EB7"/>
    <w:p w:rsidR="00000000" w:rsidRDefault="00707EB7">
      <w:r>
        <w:t>The NT is regulating a practice already in existence.  Rather than giving an exclusive pattern requiring that Christians kiss one another, the scriptures are telling us that when the kiss is used to greet, it must be a holy kiss:</w:t>
      </w:r>
    </w:p>
    <w:p w:rsidR="00000000" w:rsidRDefault="00707EB7"/>
    <w:p w:rsidR="00000000" w:rsidRDefault="00707EB7"/>
    <w:p w:rsidR="00C157FE" w:rsidRPr="00C157FE" w:rsidRDefault="00707EB7" w:rsidP="00C157FE">
      <w:pPr>
        <w:pStyle w:val="IntenseQuote"/>
      </w:pPr>
      <w:r>
        <w:t>Roman</w:t>
      </w:r>
      <w:r>
        <w:t>s 16:16</w:t>
      </w:r>
    </w:p>
    <w:p w:rsidR="00000000" w:rsidRDefault="00707EB7" w:rsidP="00C157FE">
      <w:pPr>
        <w:pStyle w:val="Quote"/>
      </w:pPr>
      <w:r>
        <w:t xml:space="preserve">16  Greet one another with a </w:t>
      </w:r>
      <w:r>
        <w:rPr>
          <w:b/>
          <w:bCs/>
        </w:rPr>
        <w:t>holy</w:t>
      </w:r>
      <w:r>
        <w:t xml:space="preserve"> kiss. The churches of Christ greet you.</w:t>
      </w:r>
    </w:p>
    <w:p w:rsidR="00000000" w:rsidRDefault="00707EB7"/>
    <w:p w:rsidR="00000000" w:rsidRDefault="00707EB7"/>
    <w:p w:rsidR="00000000" w:rsidRDefault="00707EB7"/>
    <w:p w:rsidR="00C157FE" w:rsidRPr="00C157FE" w:rsidRDefault="00C157FE" w:rsidP="00C157FE">
      <w:pPr>
        <w:ind w:left="1080" w:right="1080"/>
        <w:jc w:val="center"/>
        <w:outlineLvl w:val="0"/>
        <w:rPr>
          <w:rFonts w:ascii="Cambria" w:hAnsi="Cambria" w:cs="Times New Roman"/>
          <w:b/>
          <w:bCs/>
          <w:iCs w:val="0"/>
          <w:sz w:val="28"/>
          <w:szCs w:val="28"/>
          <w:u w:val="single"/>
        </w:rPr>
      </w:pPr>
      <w:r w:rsidRPr="00C157FE">
        <w:rPr>
          <w:rFonts w:ascii="Cambria" w:hAnsi="Cambria" w:cs="Times New Roman"/>
          <w:b/>
          <w:bCs/>
          <w:iCs w:val="0"/>
          <w:sz w:val="28"/>
          <w:szCs w:val="28"/>
          <w:u w:val="single"/>
        </w:rPr>
        <w:t>ANNOUNCEMENTS</w:t>
      </w:r>
    </w:p>
    <w:p w:rsidR="00C157FE" w:rsidRPr="00C157FE" w:rsidRDefault="00C157FE" w:rsidP="00C157FE">
      <w:pPr>
        <w:rPr>
          <w:rFonts w:ascii="Calibri" w:eastAsia="Calibri" w:hAnsi="Calibri" w:cs="Times New Roman"/>
          <w:iCs w:val="0"/>
          <w:color w:val="auto"/>
          <w:szCs w:val="20"/>
        </w:rPr>
      </w:pPr>
    </w:p>
    <w:p w:rsidR="00C157FE" w:rsidRPr="00C157FE" w:rsidRDefault="00C157FE" w:rsidP="00C157FE">
      <w:pPr>
        <w:rPr>
          <w:rFonts w:ascii="Calibri" w:eastAsia="Calibri" w:hAnsi="Calibri" w:cs="Times New Roman"/>
          <w:iCs w:val="0"/>
          <w:color w:val="auto"/>
          <w:szCs w:val="20"/>
        </w:rPr>
      </w:pPr>
    </w:p>
    <w:p w:rsidR="00C157FE" w:rsidRPr="00C157FE" w:rsidRDefault="00C157FE" w:rsidP="00C157FE">
      <w:pPr>
        <w:rPr>
          <w:rFonts w:ascii="Calibri" w:eastAsia="Calibri" w:hAnsi="Calibri" w:cs="Times New Roman"/>
          <w:iCs w:val="0"/>
          <w:color w:val="auto"/>
          <w:szCs w:val="20"/>
        </w:rPr>
      </w:pPr>
    </w:p>
    <w:p w:rsidR="00C157FE" w:rsidRPr="00C157FE" w:rsidRDefault="00C157FE" w:rsidP="00C157FE">
      <w:pPr>
        <w:rPr>
          <w:rFonts w:ascii="Calibri" w:eastAsia="Calibri" w:hAnsi="Calibri" w:cs="Times New Roman"/>
          <w:iCs w:val="0"/>
          <w:color w:val="auto"/>
          <w:szCs w:val="20"/>
        </w:rPr>
      </w:pPr>
      <w:r w:rsidRPr="00C157FE">
        <w:rPr>
          <w:rFonts w:ascii="Calibri" w:eastAsia="Calibri" w:hAnsi="Calibri" w:cs="Times New Roman"/>
          <w:iCs w:val="0"/>
          <w:color w:val="auto"/>
          <w:szCs w:val="20"/>
        </w:rPr>
        <w:t xml:space="preserve">Well … thanks for listening to our message this week.  </w:t>
      </w:r>
      <w:r w:rsidRPr="00C157FE">
        <w:rPr>
          <w:rFonts w:ascii="Calibri" w:hAnsi="Calibri" w:cs="Calibri"/>
        </w:rPr>
        <w:t xml:space="preserve">We invite you to visit our web site </w:t>
      </w:r>
      <w:hyperlink r:id="rId8" w:history="1">
        <w:r w:rsidRPr="00C157FE">
          <w:rPr>
            <w:rFonts w:ascii="Calibri" w:hAnsi="Calibri" w:cs="Calibri"/>
            <w:b/>
            <w:bCs/>
            <w:color w:val="0000FF"/>
            <w:u w:val="single"/>
          </w:rPr>
          <w:t>www.WillOfTheLord.com</w:t>
        </w:r>
      </w:hyperlink>
      <w:r w:rsidRPr="00C157FE">
        <w:rPr>
          <w:rFonts w:ascii="Calibri" w:hAnsi="Calibri" w:cs="Calibri"/>
          <w:b/>
          <w:bCs/>
          <w:color w:val="0000FF"/>
          <w:u w:val="single"/>
        </w:rPr>
        <w:t xml:space="preserve">. </w:t>
      </w:r>
      <w:r w:rsidRPr="00C157FE">
        <w:rPr>
          <w:rFonts w:ascii="Calibri" w:hAnsi="Calibri" w:cs="Calibri"/>
        </w:rPr>
        <w:t xml:space="preserve"> There you may download the notes and the audio file of the message you just listened to.  </w:t>
      </w:r>
    </w:p>
    <w:p w:rsidR="00C157FE" w:rsidRPr="00C157FE" w:rsidRDefault="00C157FE" w:rsidP="00C157FE">
      <w:pPr>
        <w:rPr>
          <w:rFonts w:ascii="Calibri" w:eastAsia="Calibri" w:hAnsi="Calibri" w:cs="Times New Roman"/>
          <w:iCs w:val="0"/>
          <w:color w:val="auto"/>
          <w:szCs w:val="20"/>
        </w:rPr>
      </w:pPr>
    </w:p>
    <w:p w:rsidR="00C157FE" w:rsidRPr="00C157FE" w:rsidRDefault="00C157FE" w:rsidP="00C157FE">
      <w:pPr>
        <w:rPr>
          <w:rFonts w:ascii="Calibri" w:eastAsia="Calibri" w:hAnsi="Calibri" w:cs="Times New Roman"/>
          <w:iCs w:val="0"/>
          <w:color w:val="auto"/>
          <w:szCs w:val="20"/>
        </w:rPr>
      </w:pPr>
      <w:r w:rsidRPr="00C157FE">
        <w:rPr>
          <w:rFonts w:ascii="Calibri" w:eastAsia="Calibri" w:hAnsi="Calibri" w:cs="Times New Roman"/>
          <w:iCs w:val="0"/>
          <w:color w:val="auto"/>
          <w:szCs w:val="20"/>
        </w:rPr>
        <w:t xml:space="preserve">Call again next week when we consider a new subject on </w:t>
      </w:r>
      <w:r w:rsidRPr="00C157FE">
        <w:rPr>
          <w:rFonts w:ascii="Calibri" w:eastAsia="Calibri" w:hAnsi="Calibri" w:cs="Times New Roman"/>
          <w:b/>
          <w:bCs/>
          <w:i/>
          <w:color w:val="auto"/>
          <w:szCs w:val="20"/>
        </w:rPr>
        <w:t>Bible Talk</w:t>
      </w:r>
      <w:r w:rsidRPr="00C157FE">
        <w:rPr>
          <w:rFonts w:ascii="Calibri" w:eastAsia="Calibri" w:hAnsi="Calibri" w:cs="Times New Roman"/>
          <w:iCs w:val="0"/>
          <w:color w:val="auto"/>
          <w:szCs w:val="20"/>
        </w:rPr>
        <w:t>.</w:t>
      </w:r>
    </w:p>
    <w:p w:rsidR="00C157FE" w:rsidRPr="00C157FE" w:rsidRDefault="00C157FE" w:rsidP="00C157FE">
      <w:pPr>
        <w:rPr>
          <w:rFonts w:ascii="Calibri" w:hAnsi="Calibri" w:cs="Calibri"/>
        </w:rPr>
      </w:pPr>
    </w:p>
    <w:p w:rsidR="00707EB7" w:rsidRDefault="00707EB7"/>
    <w:sectPr w:rsidR="00707EB7" w:rsidSect="00060004">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EB7" w:rsidRDefault="00707EB7">
      <w:r>
        <w:separator/>
      </w:r>
    </w:p>
  </w:endnote>
  <w:endnote w:type="continuationSeparator" w:id="0">
    <w:p w:rsidR="00707EB7" w:rsidRDefault="00707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060004" w:rsidRDefault="00707EB7" w:rsidP="00060004">
    <w:pPr>
      <w:jc w:val="center"/>
    </w:pPr>
    <w:r w:rsidRPr="00060004">
      <w:fldChar w:fldCharType="begin"/>
    </w:r>
    <w:r w:rsidRPr="00060004">
      <w:instrText xml:space="preserve"> PAGE </w:instrText>
    </w:r>
    <w:r w:rsidRPr="00060004">
      <w:fldChar w:fldCharType="separate"/>
    </w:r>
    <w:r w:rsidR="00060004">
      <w:rPr>
        <w:noProof/>
      </w:rPr>
      <w:t>2</w:t>
    </w:r>
    <w:r w:rsidRPr="0006000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EB7" w:rsidRDefault="00707EB7">
      <w:r>
        <w:separator/>
      </w:r>
    </w:p>
  </w:footnote>
  <w:footnote w:type="continuationSeparator" w:id="0">
    <w:p w:rsidR="00707EB7" w:rsidRDefault="00707E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88040BC"/>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CC040C8"/>
    <w:multiLevelType w:val="singleLevel"/>
    <w:tmpl w:val="98045D3C"/>
    <w:lvl w:ilvl="0">
      <w:start w:val="1"/>
      <w:numFmt w:val="bullet"/>
      <w:lvlText w:val=""/>
      <w:lvlJc w:val="left"/>
      <w:pPr>
        <w:tabs>
          <w:tab w:val="num" w:pos="360"/>
        </w:tabs>
        <w:ind w:left="360" w:hanging="360"/>
      </w:pPr>
      <w:rPr>
        <w:rFonts w:ascii="Wingdings" w:hAnsi="Wingdings" w:hint="default"/>
      </w:rPr>
    </w:lvl>
  </w:abstractNum>
  <w:abstractNum w:abstractNumId="4">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5">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C71570F"/>
    <w:multiLevelType w:val="hybridMultilevel"/>
    <w:tmpl w:val="F35A635C"/>
    <w:lvl w:ilvl="0" w:tplc="23CA4B18">
      <w:start w:val="1"/>
      <w:numFmt w:val="decimal"/>
      <w:pStyle w:val="Head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E12A75"/>
    <w:multiLevelType w:val="hybridMultilevel"/>
    <w:tmpl w:val="2F3426C8"/>
    <w:lvl w:ilvl="0" w:tplc="0442B122">
      <w:start w:val="1"/>
      <w:numFmt w:val="decimal"/>
      <w:lvlText w:val="%1)"/>
      <w:lvlJc w:val="left"/>
      <w:pPr>
        <w:tabs>
          <w:tab w:val="num" w:pos="504"/>
        </w:tabs>
        <w:ind w:left="504" w:hanging="504"/>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CF14542"/>
    <w:multiLevelType w:val="singleLevel"/>
    <w:tmpl w:val="E5EC27FC"/>
    <w:lvl w:ilvl="0">
      <w:start w:val="1"/>
      <w:numFmt w:val="bullet"/>
      <w:lvlText w:val=""/>
      <w:lvlJc w:val="left"/>
      <w:pPr>
        <w:tabs>
          <w:tab w:val="num" w:pos="360"/>
        </w:tabs>
        <w:ind w:left="360" w:hanging="360"/>
      </w:pPr>
      <w:rPr>
        <w:rFonts w:ascii="Wingdings" w:hAnsi="Wingdings" w:hint="default"/>
      </w:rPr>
    </w:lvl>
  </w:abstractNum>
  <w:abstractNum w:abstractNumId="9">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2CC42A6"/>
    <w:multiLevelType w:val="singleLevel"/>
    <w:tmpl w:val="47944618"/>
    <w:lvl w:ilvl="0">
      <w:start w:val="1"/>
      <w:numFmt w:val="bullet"/>
      <w:lvlText w:val=""/>
      <w:lvlJc w:val="left"/>
      <w:pPr>
        <w:tabs>
          <w:tab w:val="num" w:pos="360"/>
        </w:tabs>
        <w:ind w:left="360" w:hanging="360"/>
      </w:pPr>
      <w:rPr>
        <w:rFonts w:ascii="Wingdings" w:hAnsi="Wingdings" w:hint="default"/>
      </w:rPr>
    </w:lvl>
  </w:abstractNum>
  <w:abstractNum w:abstractNumId="11">
    <w:nsid w:val="46EE4B6F"/>
    <w:multiLevelType w:val="hybridMultilevel"/>
    <w:tmpl w:val="3F82D96C"/>
    <w:lvl w:ilvl="0" w:tplc="F9E8C000">
      <w:start w:val="1"/>
      <w:numFmt w:val="decimal"/>
      <w:lvlText w:val="%1)"/>
      <w:lvlJc w:val="left"/>
      <w:pPr>
        <w:tabs>
          <w:tab w:val="num" w:pos="504"/>
        </w:tabs>
        <w:ind w:left="504" w:hanging="504"/>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FEC60E6"/>
    <w:multiLevelType w:val="singleLevel"/>
    <w:tmpl w:val="D658A782"/>
    <w:lvl w:ilvl="0">
      <w:start w:val="1"/>
      <w:numFmt w:val="decimal"/>
      <w:lvlText w:val="%1)"/>
      <w:lvlJc w:val="left"/>
      <w:pPr>
        <w:tabs>
          <w:tab w:val="num" w:pos="504"/>
        </w:tabs>
        <w:ind w:left="504" w:hanging="504"/>
      </w:pPr>
    </w:lvl>
  </w:abstractNum>
  <w:abstractNum w:abstractNumId="13">
    <w:nsid w:val="525834C5"/>
    <w:multiLevelType w:val="singleLevel"/>
    <w:tmpl w:val="51AEEAD6"/>
    <w:lvl w:ilvl="0">
      <w:start w:val="1"/>
      <w:numFmt w:val="decimal"/>
      <w:lvlText w:val="%1)"/>
      <w:lvlJc w:val="left"/>
      <w:pPr>
        <w:tabs>
          <w:tab w:val="num" w:pos="504"/>
        </w:tabs>
        <w:ind w:left="504" w:hanging="504"/>
      </w:pPr>
    </w:lvl>
  </w:abstractNum>
  <w:abstractNum w:abstractNumId="14">
    <w:nsid w:val="5F3B18EF"/>
    <w:multiLevelType w:val="singleLevel"/>
    <w:tmpl w:val="BE3232A2"/>
    <w:lvl w:ilvl="0">
      <w:start w:val="1"/>
      <w:numFmt w:val="bullet"/>
      <w:lvlText w:val=""/>
      <w:lvlJc w:val="left"/>
      <w:pPr>
        <w:tabs>
          <w:tab w:val="num" w:pos="360"/>
        </w:tabs>
        <w:ind w:left="360" w:hanging="360"/>
      </w:pPr>
      <w:rPr>
        <w:rFonts w:ascii="Wingdings" w:hAnsi="Wingdings" w:hint="default"/>
      </w:rPr>
    </w:lvl>
  </w:abstractNum>
  <w:abstractNum w:abstractNumId="15">
    <w:nsid w:val="6A2A2542"/>
    <w:multiLevelType w:val="singleLevel"/>
    <w:tmpl w:val="645ECB54"/>
    <w:lvl w:ilvl="0">
      <w:start w:val="1"/>
      <w:numFmt w:val="bullet"/>
      <w:lvlText w:val=""/>
      <w:lvlJc w:val="left"/>
      <w:pPr>
        <w:tabs>
          <w:tab w:val="num" w:pos="360"/>
        </w:tabs>
        <w:ind w:left="360" w:hanging="360"/>
      </w:pPr>
      <w:rPr>
        <w:rFonts w:ascii="Wingdings" w:hAnsi="Wingdings" w:hint="default"/>
      </w:rPr>
    </w:lvl>
  </w:abstractNum>
  <w:abstractNum w:abstractNumId="16">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B811202"/>
    <w:multiLevelType w:val="singleLevel"/>
    <w:tmpl w:val="5980F062"/>
    <w:lvl w:ilvl="0">
      <w:start w:val="1"/>
      <w:numFmt w:val="decimal"/>
      <w:lvlText w:val="%1)"/>
      <w:lvlJc w:val="left"/>
      <w:pPr>
        <w:tabs>
          <w:tab w:val="num" w:pos="360"/>
        </w:tabs>
        <w:ind w:left="360" w:hanging="360"/>
      </w:pPr>
    </w:lvl>
  </w:abstractNum>
  <w:abstractNum w:abstractNumId="18">
    <w:nsid w:val="7C9A61AB"/>
    <w:multiLevelType w:val="singleLevel"/>
    <w:tmpl w:val="34480AF6"/>
    <w:lvl w:ilvl="0">
      <w:start w:val="1"/>
      <w:numFmt w:val="decimal"/>
      <w:lvlText w:val="%1)"/>
      <w:lvlJc w:val="left"/>
      <w:pPr>
        <w:tabs>
          <w:tab w:val="num" w:pos="504"/>
        </w:tabs>
        <w:ind w:left="504" w:hanging="504"/>
      </w:pPr>
    </w:lvl>
  </w:abstractNum>
  <w:num w:numId="1">
    <w:abstractNumId w:val="5"/>
  </w:num>
  <w:num w:numId="2">
    <w:abstractNumId w:val="1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num>
  <w:num w:numId="5">
    <w:abstractNumId w:val="18"/>
    <w:lvlOverride w:ilvl="0">
      <w:startOverride w:val="1"/>
    </w:lvlOverride>
  </w:num>
  <w:num w:numId="6">
    <w:abstractNumId w:val="7"/>
  </w:num>
  <w:num w:numId="7">
    <w:abstractNumId w:val="4"/>
  </w:num>
  <w:num w:numId="8">
    <w:abstractNumId w:val="10"/>
  </w:num>
  <w:num w:numId="9">
    <w:abstractNumId w:val="3"/>
  </w:num>
  <w:num w:numId="10">
    <w:abstractNumId w:val="8"/>
  </w:num>
  <w:num w:numId="11">
    <w:abstractNumId w:val="11"/>
  </w:num>
  <w:num w:numId="12">
    <w:abstractNumId w:val="14"/>
  </w:num>
  <w:num w:numId="13">
    <w:abstractNumId w:val="15"/>
  </w:num>
  <w:num w:numId="14">
    <w:abstractNumId w:val="12"/>
  </w:num>
  <w:num w:numId="15">
    <w:abstractNumId w:val="2"/>
  </w:num>
  <w:num w:numId="16">
    <w:abstractNumId w:val="16"/>
  </w:num>
  <w:num w:numId="17">
    <w:abstractNumId w:val="9"/>
  </w:num>
  <w:num w:numId="18">
    <w:abstractNumId w:val="0"/>
  </w:num>
  <w:num w:numId="19">
    <w:abstractNumId w:val="0"/>
  </w:num>
  <w:num w:numId="20">
    <w:abstractNumId w:val="1"/>
  </w:num>
  <w:num w:numId="21">
    <w:abstractNumId w:val="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7FE"/>
    <w:rsid w:val="00060004"/>
    <w:rsid w:val="00707EB7"/>
    <w:rsid w:val="00C15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C157FE"/>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C157FE"/>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060004"/>
    <w:pPr>
      <w:numPr>
        <w:numId w:val="22"/>
      </w:numPr>
      <w:shd w:val="clear" w:color="auto" w:fill="FFFF00"/>
      <w:tabs>
        <w:tab w:val="left" w:pos="504"/>
      </w:tabs>
      <w:ind w:left="504" w:hanging="504"/>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C157FE"/>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C157FE"/>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C157FE"/>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C157FE"/>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C157FE"/>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C157FE"/>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C157FE"/>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C157F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157FE"/>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C157FE"/>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C157FE"/>
    <w:pPr>
      <w:numPr>
        <w:numId w:val="16"/>
      </w:numPr>
    </w:pPr>
  </w:style>
  <w:style w:type="paragraph" w:customStyle="1" w:styleId="abc-singlespace">
    <w:name w:val="abc-single space"/>
    <w:basedOn w:val="Normal"/>
    <w:link w:val="abc-singlespaceChar"/>
    <w:rsid w:val="00C157FE"/>
    <w:pPr>
      <w:ind w:left="1224" w:hanging="504"/>
    </w:pPr>
    <w:rPr>
      <w:rFonts w:cstheme="minorBidi"/>
      <w:i/>
      <w:szCs w:val="22"/>
    </w:rPr>
  </w:style>
  <w:style w:type="character" w:customStyle="1" w:styleId="abc-singlespaceChar">
    <w:name w:val="abc-single space Char"/>
    <w:basedOn w:val="DefaultParagraphFont"/>
    <w:link w:val="abc-singlespace"/>
    <w:rsid w:val="00C157FE"/>
    <w:rPr>
      <w:rFonts w:asciiTheme="minorHAnsi" w:hAnsiTheme="minorHAnsi" w:cstheme="minorBidi"/>
      <w:i/>
      <w:iCs/>
      <w:color w:val="000000"/>
      <w:sz w:val="24"/>
      <w:szCs w:val="22"/>
    </w:rPr>
  </w:style>
  <w:style w:type="character" w:styleId="BookTitle">
    <w:name w:val="Book Title"/>
    <w:basedOn w:val="DefaultParagraphFont"/>
    <w:uiPriority w:val="33"/>
    <w:qFormat/>
    <w:rsid w:val="00C157FE"/>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C157FE"/>
    <w:rPr>
      <w:b/>
      <w:bCs/>
      <w:sz w:val="18"/>
      <w:szCs w:val="18"/>
    </w:rPr>
  </w:style>
  <w:style w:type="character" w:styleId="Emphasis">
    <w:name w:val="Emphasis"/>
    <w:uiPriority w:val="20"/>
    <w:qFormat/>
    <w:rsid w:val="00C157FE"/>
    <w:rPr>
      <w:b/>
      <w:bCs/>
      <w:i/>
      <w:iCs/>
      <w:color w:val="5A5A5A" w:themeColor="text1" w:themeTint="A5"/>
    </w:rPr>
  </w:style>
  <w:style w:type="paragraph" w:customStyle="1" w:styleId="Geo-ABC">
    <w:name w:val="Geo-ABC"/>
    <w:basedOn w:val="Normal"/>
    <w:link w:val="Geo-ABCChar"/>
    <w:rsid w:val="00C157FE"/>
    <w:pPr>
      <w:spacing w:before="120" w:after="120"/>
      <w:ind w:left="1224" w:hanging="504"/>
    </w:pPr>
  </w:style>
  <w:style w:type="character" w:customStyle="1" w:styleId="Geo-ABCChar">
    <w:name w:val="Geo-ABC Char"/>
    <w:basedOn w:val="DefaultParagraphFont"/>
    <w:link w:val="Geo-ABC"/>
    <w:rsid w:val="00C157FE"/>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C157FE"/>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060004"/>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C157FE"/>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C157FE"/>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C157FE"/>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C157FE"/>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C157FE"/>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C157FE"/>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C157FE"/>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C157FE"/>
    <w:rPr>
      <w:b/>
      <w:bCs/>
      <w:i/>
      <w:iCs/>
      <w:color w:val="4F81BD" w:themeColor="accent1"/>
      <w:sz w:val="22"/>
      <w:szCs w:val="22"/>
    </w:rPr>
  </w:style>
  <w:style w:type="paragraph" w:styleId="IntenseQuote">
    <w:name w:val="Intense Quote"/>
    <w:basedOn w:val="Normal"/>
    <w:next w:val="Normal"/>
    <w:link w:val="IntenseQuoteChar"/>
    <w:uiPriority w:val="30"/>
    <w:qFormat/>
    <w:rsid w:val="00C157FE"/>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C157FE"/>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C157FE"/>
    <w:rPr>
      <w:b/>
      <w:bCs/>
      <w:color w:val="76923C" w:themeColor="accent3" w:themeShade="BF"/>
      <w:u w:val="single" w:color="9BBB59" w:themeColor="accent3"/>
    </w:rPr>
  </w:style>
  <w:style w:type="paragraph" w:styleId="List2">
    <w:name w:val="List 2"/>
    <w:basedOn w:val="Normal"/>
    <w:qFormat/>
    <w:rsid w:val="00C157FE"/>
    <w:pPr>
      <w:numPr>
        <w:numId w:val="17"/>
      </w:numPr>
      <w:spacing w:before="120" w:after="120"/>
    </w:pPr>
  </w:style>
  <w:style w:type="paragraph" w:styleId="ListBullet3">
    <w:name w:val="List Bullet 3"/>
    <w:basedOn w:val="Normal"/>
    <w:uiPriority w:val="1"/>
    <w:qFormat/>
    <w:rsid w:val="00C157FE"/>
    <w:pPr>
      <w:numPr>
        <w:numId w:val="19"/>
      </w:numPr>
      <w:spacing w:before="120" w:after="120"/>
    </w:pPr>
  </w:style>
  <w:style w:type="paragraph" w:styleId="ListNumber">
    <w:name w:val="List Number"/>
    <w:basedOn w:val="Normal"/>
    <w:uiPriority w:val="99"/>
    <w:semiHidden/>
    <w:unhideWhenUsed/>
    <w:rsid w:val="00C157FE"/>
    <w:pPr>
      <w:numPr>
        <w:numId w:val="21"/>
      </w:numPr>
      <w:contextualSpacing/>
    </w:pPr>
  </w:style>
  <w:style w:type="paragraph" w:styleId="ListParagraph">
    <w:name w:val="List Paragraph"/>
    <w:basedOn w:val="Normal"/>
    <w:uiPriority w:val="34"/>
    <w:qFormat/>
    <w:rsid w:val="00C157FE"/>
    <w:pPr>
      <w:ind w:left="720"/>
      <w:contextualSpacing/>
    </w:pPr>
  </w:style>
  <w:style w:type="paragraph" w:styleId="NoSpacing">
    <w:name w:val="No Spacing"/>
    <w:basedOn w:val="Normal"/>
    <w:link w:val="NoSpacingChar"/>
    <w:uiPriority w:val="99"/>
    <w:rsid w:val="00C157FE"/>
  </w:style>
  <w:style w:type="character" w:customStyle="1" w:styleId="NoSpacingChar">
    <w:name w:val="No Spacing Char"/>
    <w:basedOn w:val="DefaultParagraphFont"/>
    <w:link w:val="NoSpacing"/>
    <w:uiPriority w:val="99"/>
    <w:rsid w:val="00C157FE"/>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C157FE"/>
    <w:pPr>
      <w:ind w:left="1080" w:right="360"/>
    </w:pPr>
  </w:style>
  <w:style w:type="character" w:customStyle="1" w:styleId="QuoteChar">
    <w:name w:val="Quote Char"/>
    <w:link w:val="Quote"/>
    <w:uiPriority w:val="29"/>
    <w:rsid w:val="00C157FE"/>
    <w:rPr>
      <w:rFonts w:asciiTheme="minorHAnsi" w:hAnsiTheme="minorHAnsi" w:cstheme="minorHAnsi"/>
      <w:iCs/>
      <w:color w:val="000000"/>
      <w:sz w:val="24"/>
      <w:szCs w:val="24"/>
    </w:rPr>
  </w:style>
  <w:style w:type="character" w:styleId="Strong">
    <w:name w:val="Strong"/>
    <w:basedOn w:val="DefaultParagraphFont"/>
    <w:uiPriority w:val="22"/>
    <w:qFormat/>
    <w:rsid w:val="00C157FE"/>
    <w:rPr>
      <w:b/>
      <w:bCs/>
      <w:spacing w:val="0"/>
    </w:rPr>
  </w:style>
  <w:style w:type="paragraph" w:styleId="Subtitle">
    <w:name w:val="Subtitle"/>
    <w:basedOn w:val="Normal"/>
    <w:next w:val="Normal"/>
    <w:link w:val="SubtitleChar"/>
    <w:uiPriority w:val="11"/>
    <w:qFormat/>
    <w:rsid w:val="00C157FE"/>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C157FE"/>
    <w:rPr>
      <w:rFonts w:ascii="Bookman Old Style" w:hAnsi="Bookman Old Style" w:cstheme="minorHAnsi"/>
      <w:color w:val="000000" w:themeColor="text1"/>
      <w:sz w:val="24"/>
      <w:szCs w:val="24"/>
    </w:rPr>
  </w:style>
  <w:style w:type="character" w:styleId="SubtleEmphasis">
    <w:name w:val="Subtle Emphasis"/>
    <w:uiPriority w:val="19"/>
    <w:qFormat/>
    <w:rsid w:val="00C157FE"/>
    <w:rPr>
      <w:rFonts w:ascii="Bookman Old Style" w:hAnsi="Bookman Old Style"/>
      <w:i w:val="0"/>
      <w:iCs/>
      <w:color w:val="000000" w:themeColor="text1"/>
      <w:sz w:val="22"/>
    </w:rPr>
  </w:style>
  <w:style w:type="character" w:styleId="SubtleReference">
    <w:name w:val="Subtle Reference"/>
    <w:uiPriority w:val="31"/>
    <w:qFormat/>
    <w:rsid w:val="00C157FE"/>
    <w:rPr>
      <w:color w:val="auto"/>
      <w:u w:val="single" w:color="9BBB59" w:themeColor="accent3"/>
    </w:rPr>
  </w:style>
  <w:style w:type="character" w:customStyle="1" w:styleId="TitleChar">
    <w:name w:val="Title Char"/>
    <w:link w:val="Title"/>
    <w:uiPriority w:val="10"/>
    <w:rsid w:val="00C157FE"/>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C157FE"/>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C157FE"/>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C157FE"/>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060004"/>
    <w:pPr>
      <w:numPr>
        <w:numId w:val="22"/>
      </w:numPr>
      <w:shd w:val="clear" w:color="auto" w:fill="FFFF00"/>
      <w:tabs>
        <w:tab w:val="left" w:pos="504"/>
      </w:tabs>
      <w:ind w:left="504" w:hanging="504"/>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C157FE"/>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C157FE"/>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C157FE"/>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C157FE"/>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C157FE"/>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C157FE"/>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C157FE"/>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C157F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157FE"/>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C157FE"/>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C157FE"/>
    <w:pPr>
      <w:numPr>
        <w:numId w:val="16"/>
      </w:numPr>
    </w:pPr>
  </w:style>
  <w:style w:type="paragraph" w:customStyle="1" w:styleId="abc-singlespace">
    <w:name w:val="abc-single space"/>
    <w:basedOn w:val="Normal"/>
    <w:link w:val="abc-singlespaceChar"/>
    <w:rsid w:val="00C157FE"/>
    <w:pPr>
      <w:ind w:left="1224" w:hanging="504"/>
    </w:pPr>
    <w:rPr>
      <w:rFonts w:cstheme="minorBidi"/>
      <w:i/>
      <w:szCs w:val="22"/>
    </w:rPr>
  </w:style>
  <w:style w:type="character" w:customStyle="1" w:styleId="abc-singlespaceChar">
    <w:name w:val="abc-single space Char"/>
    <w:basedOn w:val="DefaultParagraphFont"/>
    <w:link w:val="abc-singlespace"/>
    <w:rsid w:val="00C157FE"/>
    <w:rPr>
      <w:rFonts w:asciiTheme="minorHAnsi" w:hAnsiTheme="minorHAnsi" w:cstheme="minorBidi"/>
      <w:i/>
      <w:iCs/>
      <w:color w:val="000000"/>
      <w:sz w:val="24"/>
      <w:szCs w:val="22"/>
    </w:rPr>
  </w:style>
  <w:style w:type="character" w:styleId="BookTitle">
    <w:name w:val="Book Title"/>
    <w:basedOn w:val="DefaultParagraphFont"/>
    <w:uiPriority w:val="33"/>
    <w:qFormat/>
    <w:rsid w:val="00C157FE"/>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C157FE"/>
    <w:rPr>
      <w:b/>
      <w:bCs/>
      <w:sz w:val="18"/>
      <w:szCs w:val="18"/>
    </w:rPr>
  </w:style>
  <w:style w:type="character" w:styleId="Emphasis">
    <w:name w:val="Emphasis"/>
    <w:uiPriority w:val="20"/>
    <w:qFormat/>
    <w:rsid w:val="00C157FE"/>
    <w:rPr>
      <w:b/>
      <w:bCs/>
      <w:i/>
      <w:iCs/>
      <w:color w:val="5A5A5A" w:themeColor="text1" w:themeTint="A5"/>
    </w:rPr>
  </w:style>
  <w:style w:type="paragraph" w:customStyle="1" w:styleId="Geo-ABC">
    <w:name w:val="Geo-ABC"/>
    <w:basedOn w:val="Normal"/>
    <w:link w:val="Geo-ABCChar"/>
    <w:rsid w:val="00C157FE"/>
    <w:pPr>
      <w:spacing w:before="120" w:after="120"/>
      <w:ind w:left="1224" w:hanging="504"/>
    </w:pPr>
  </w:style>
  <w:style w:type="character" w:customStyle="1" w:styleId="Geo-ABCChar">
    <w:name w:val="Geo-ABC Char"/>
    <w:basedOn w:val="DefaultParagraphFont"/>
    <w:link w:val="Geo-ABC"/>
    <w:rsid w:val="00C157FE"/>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C157FE"/>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060004"/>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C157FE"/>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C157FE"/>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C157FE"/>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C157FE"/>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C157FE"/>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C157FE"/>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C157FE"/>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C157FE"/>
    <w:rPr>
      <w:b/>
      <w:bCs/>
      <w:i/>
      <w:iCs/>
      <w:color w:val="4F81BD" w:themeColor="accent1"/>
      <w:sz w:val="22"/>
      <w:szCs w:val="22"/>
    </w:rPr>
  </w:style>
  <w:style w:type="paragraph" w:styleId="IntenseQuote">
    <w:name w:val="Intense Quote"/>
    <w:basedOn w:val="Normal"/>
    <w:next w:val="Normal"/>
    <w:link w:val="IntenseQuoteChar"/>
    <w:uiPriority w:val="30"/>
    <w:qFormat/>
    <w:rsid w:val="00C157FE"/>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C157FE"/>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C157FE"/>
    <w:rPr>
      <w:b/>
      <w:bCs/>
      <w:color w:val="76923C" w:themeColor="accent3" w:themeShade="BF"/>
      <w:u w:val="single" w:color="9BBB59" w:themeColor="accent3"/>
    </w:rPr>
  </w:style>
  <w:style w:type="paragraph" w:styleId="List2">
    <w:name w:val="List 2"/>
    <w:basedOn w:val="Normal"/>
    <w:qFormat/>
    <w:rsid w:val="00C157FE"/>
    <w:pPr>
      <w:numPr>
        <w:numId w:val="17"/>
      </w:numPr>
      <w:spacing w:before="120" w:after="120"/>
    </w:pPr>
  </w:style>
  <w:style w:type="paragraph" w:styleId="ListBullet3">
    <w:name w:val="List Bullet 3"/>
    <w:basedOn w:val="Normal"/>
    <w:uiPriority w:val="1"/>
    <w:qFormat/>
    <w:rsid w:val="00C157FE"/>
    <w:pPr>
      <w:numPr>
        <w:numId w:val="19"/>
      </w:numPr>
      <w:spacing w:before="120" w:after="120"/>
    </w:pPr>
  </w:style>
  <w:style w:type="paragraph" w:styleId="ListNumber">
    <w:name w:val="List Number"/>
    <w:basedOn w:val="Normal"/>
    <w:uiPriority w:val="99"/>
    <w:semiHidden/>
    <w:unhideWhenUsed/>
    <w:rsid w:val="00C157FE"/>
    <w:pPr>
      <w:numPr>
        <w:numId w:val="21"/>
      </w:numPr>
      <w:contextualSpacing/>
    </w:pPr>
  </w:style>
  <w:style w:type="paragraph" w:styleId="ListParagraph">
    <w:name w:val="List Paragraph"/>
    <w:basedOn w:val="Normal"/>
    <w:uiPriority w:val="34"/>
    <w:qFormat/>
    <w:rsid w:val="00C157FE"/>
    <w:pPr>
      <w:ind w:left="720"/>
      <w:contextualSpacing/>
    </w:pPr>
  </w:style>
  <w:style w:type="paragraph" w:styleId="NoSpacing">
    <w:name w:val="No Spacing"/>
    <w:basedOn w:val="Normal"/>
    <w:link w:val="NoSpacingChar"/>
    <w:uiPriority w:val="99"/>
    <w:rsid w:val="00C157FE"/>
  </w:style>
  <w:style w:type="character" w:customStyle="1" w:styleId="NoSpacingChar">
    <w:name w:val="No Spacing Char"/>
    <w:basedOn w:val="DefaultParagraphFont"/>
    <w:link w:val="NoSpacing"/>
    <w:uiPriority w:val="99"/>
    <w:rsid w:val="00C157FE"/>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C157FE"/>
    <w:pPr>
      <w:ind w:left="1080" w:right="360"/>
    </w:pPr>
  </w:style>
  <w:style w:type="character" w:customStyle="1" w:styleId="QuoteChar">
    <w:name w:val="Quote Char"/>
    <w:link w:val="Quote"/>
    <w:uiPriority w:val="29"/>
    <w:rsid w:val="00C157FE"/>
    <w:rPr>
      <w:rFonts w:asciiTheme="minorHAnsi" w:hAnsiTheme="minorHAnsi" w:cstheme="minorHAnsi"/>
      <w:iCs/>
      <w:color w:val="000000"/>
      <w:sz w:val="24"/>
      <w:szCs w:val="24"/>
    </w:rPr>
  </w:style>
  <w:style w:type="character" w:styleId="Strong">
    <w:name w:val="Strong"/>
    <w:basedOn w:val="DefaultParagraphFont"/>
    <w:uiPriority w:val="22"/>
    <w:qFormat/>
    <w:rsid w:val="00C157FE"/>
    <w:rPr>
      <w:b/>
      <w:bCs/>
      <w:spacing w:val="0"/>
    </w:rPr>
  </w:style>
  <w:style w:type="paragraph" w:styleId="Subtitle">
    <w:name w:val="Subtitle"/>
    <w:basedOn w:val="Normal"/>
    <w:next w:val="Normal"/>
    <w:link w:val="SubtitleChar"/>
    <w:uiPriority w:val="11"/>
    <w:qFormat/>
    <w:rsid w:val="00C157FE"/>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C157FE"/>
    <w:rPr>
      <w:rFonts w:ascii="Bookman Old Style" w:hAnsi="Bookman Old Style" w:cstheme="minorHAnsi"/>
      <w:color w:val="000000" w:themeColor="text1"/>
      <w:sz w:val="24"/>
      <w:szCs w:val="24"/>
    </w:rPr>
  </w:style>
  <w:style w:type="character" w:styleId="SubtleEmphasis">
    <w:name w:val="Subtle Emphasis"/>
    <w:uiPriority w:val="19"/>
    <w:qFormat/>
    <w:rsid w:val="00C157FE"/>
    <w:rPr>
      <w:rFonts w:ascii="Bookman Old Style" w:hAnsi="Bookman Old Style"/>
      <w:i w:val="0"/>
      <w:iCs/>
      <w:color w:val="000000" w:themeColor="text1"/>
      <w:sz w:val="22"/>
    </w:rPr>
  </w:style>
  <w:style w:type="character" w:styleId="SubtleReference">
    <w:name w:val="Subtle Reference"/>
    <w:uiPriority w:val="31"/>
    <w:qFormat/>
    <w:rsid w:val="00C157FE"/>
    <w:rPr>
      <w:color w:val="auto"/>
      <w:u w:val="single" w:color="9BBB59" w:themeColor="accent3"/>
    </w:rPr>
  </w:style>
  <w:style w:type="character" w:customStyle="1" w:styleId="TitleChar">
    <w:name w:val="Title Char"/>
    <w:link w:val="Title"/>
    <w:uiPriority w:val="10"/>
    <w:rsid w:val="00C157FE"/>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C157FE"/>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3</cp:revision>
  <cp:lastPrinted>2001-03-12T17:35:00Z</cp:lastPrinted>
  <dcterms:created xsi:type="dcterms:W3CDTF">2012-08-13T19:51:00Z</dcterms:created>
  <dcterms:modified xsi:type="dcterms:W3CDTF">2012-08-13T19:53:00Z</dcterms:modified>
</cp:coreProperties>
</file>