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5992" w:rsidP="00981D3B">
      <w:pPr>
        <w:pStyle w:val="Title"/>
      </w:pPr>
      <w:r>
        <w:t>BIBLE TALK</w:t>
      </w:r>
    </w:p>
    <w:p w:rsidR="00000000" w:rsidRPr="00981D3B" w:rsidRDefault="00005992" w:rsidP="00981D3B"/>
    <w:p w:rsidR="00000000" w:rsidRPr="00981D3B" w:rsidRDefault="00005992" w:rsidP="00981D3B"/>
    <w:p w:rsidR="00000000" w:rsidRPr="00981D3B" w:rsidRDefault="00005992" w:rsidP="00981D3B"/>
    <w:p w:rsidR="00000000" w:rsidRDefault="00005992">
      <w:r>
        <w:rPr>
          <w:u w:val="single"/>
        </w:rPr>
        <w:t>This week the question is</w:t>
      </w:r>
      <w:r>
        <w:t xml:space="preserve">:  </w:t>
      </w:r>
      <w:r>
        <w:rPr>
          <w:b/>
          <w:bCs/>
          <w:i/>
        </w:rPr>
        <w:t>What does the Bible say about pre-marital sex?</w:t>
      </w:r>
    </w:p>
    <w:p w:rsidR="00000000" w:rsidRDefault="00005992"/>
    <w:p w:rsidR="00000000" w:rsidRPr="00981D3B" w:rsidRDefault="00005992" w:rsidP="00981D3B">
      <w:r w:rsidRPr="00981D3B">
        <w:t xml:space="preserve">Today our young people are being taught the idea of </w:t>
      </w:r>
      <w:r w:rsidRPr="00981D3B">
        <w:t>"safe sex"</w:t>
      </w:r>
      <w:r w:rsidRPr="00981D3B">
        <w:t xml:space="preserve"> in the public school system and thru the main</w:t>
      </w:r>
      <w:r w:rsidRPr="00981D3B">
        <w:t>-stream media.  Here is a brief summary of what our young people are being indoctrinated with:</w:t>
      </w:r>
    </w:p>
    <w:p w:rsidR="00000000" w:rsidRPr="00981D3B" w:rsidRDefault="00005992" w:rsidP="00981D3B"/>
    <w:p w:rsidR="00000000" w:rsidRPr="00981D3B" w:rsidRDefault="00005992" w:rsidP="00981D3B">
      <w:pPr>
        <w:pStyle w:val="ListBullet3"/>
      </w:pPr>
      <w:r w:rsidRPr="00981D3B">
        <w:t>You cannot legislate morality.</w:t>
      </w:r>
    </w:p>
    <w:p w:rsidR="00000000" w:rsidRPr="00981D3B" w:rsidRDefault="00005992" w:rsidP="00981D3B">
      <w:pPr>
        <w:pStyle w:val="ListBullet3"/>
      </w:pPr>
      <w:r w:rsidRPr="00981D3B">
        <w:t>There is no set system of moral values.  There is no definite right or wrong.</w:t>
      </w:r>
    </w:p>
    <w:p w:rsidR="00000000" w:rsidRPr="00981D3B" w:rsidRDefault="00005992" w:rsidP="00981D3B">
      <w:pPr>
        <w:pStyle w:val="ListBullet3"/>
      </w:pPr>
      <w:r w:rsidRPr="00981D3B">
        <w:t>No one has a right to force their moral values upon</w:t>
      </w:r>
      <w:r w:rsidRPr="00981D3B">
        <w:t xml:space="preserve"> others.</w:t>
      </w:r>
    </w:p>
    <w:p w:rsidR="00000000" w:rsidRPr="00981D3B" w:rsidRDefault="00005992" w:rsidP="00981D3B">
      <w:pPr>
        <w:pStyle w:val="ListBullet3"/>
      </w:pPr>
      <w:r w:rsidRPr="00981D3B">
        <w:t>Young people must be taught how to have "save sex" so they won't get AIDS.</w:t>
      </w:r>
    </w:p>
    <w:p w:rsidR="00000000" w:rsidRPr="00981D3B" w:rsidRDefault="00005992" w:rsidP="00981D3B">
      <w:pPr>
        <w:pStyle w:val="ListBullet3"/>
      </w:pPr>
      <w:r w:rsidRPr="00981D3B">
        <w:t>If a young girl becomes pregnant, there is no need for either the girl, nor her boyfriend to feel guilty.</w:t>
      </w:r>
    </w:p>
    <w:p w:rsidR="00000000" w:rsidRPr="00981D3B" w:rsidRDefault="00005992" w:rsidP="00981D3B">
      <w:pPr>
        <w:pStyle w:val="ListBullet3"/>
      </w:pPr>
      <w:r w:rsidRPr="00981D3B">
        <w:t>Pre-marital sex is something everyone is doing.</w:t>
      </w:r>
    </w:p>
    <w:p w:rsidR="00000000" w:rsidRPr="00981D3B" w:rsidRDefault="00005992" w:rsidP="00981D3B">
      <w:pPr>
        <w:pStyle w:val="ListBullet3"/>
      </w:pPr>
      <w:r w:rsidRPr="00981D3B">
        <w:t xml:space="preserve">It's unreasonable </w:t>
      </w:r>
      <w:r w:rsidRPr="00981D3B">
        <w:t>to think that kids today can wait until they're married to have sex.</w:t>
      </w:r>
    </w:p>
    <w:p w:rsidR="00000000" w:rsidRPr="00981D3B" w:rsidRDefault="00005992" w:rsidP="00981D3B">
      <w:pPr>
        <w:pStyle w:val="ListBullet3"/>
      </w:pPr>
      <w:r w:rsidRPr="00981D3B">
        <w:t>If young people don't have sex with one another before marriage, how can they possibly know if they want to marry this person.</w:t>
      </w:r>
    </w:p>
    <w:p w:rsidR="00000000" w:rsidRPr="00981D3B" w:rsidRDefault="00005992" w:rsidP="00981D3B">
      <w:pPr>
        <w:pStyle w:val="ListBullet3"/>
      </w:pPr>
      <w:r w:rsidRPr="00981D3B">
        <w:t>If young people want to live together without being married,</w:t>
      </w:r>
      <w:r w:rsidRPr="00981D3B">
        <w:t xml:space="preserve"> that's perfectly acceptable.</w:t>
      </w:r>
    </w:p>
    <w:p w:rsidR="00000000" w:rsidRPr="00981D3B" w:rsidRDefault="00005992" w:rsidP="00981D3B">
      <w:pPr>
        <w:pStyle w:val="ListBullet3"/>
      </w:pPr>
      <w:r w:rsidRPr="00981D3B">
        <w:t>If they do get married and things don't work out, it's perfectly normal and acceptable to get a divorce.</w:t>
      </w:r>
    </w:p>
    <w:p w:rsidR="00000000" w:rsidRPr="00981D3B" w:rsidRDefault="00005992" w:rsidP="00981D3B"/>
    <w:p w:rsidR="00000000" w:rsidRPr="00981D3B" w:rsidRDefault="00005992" w:rsidP="00981D3B">
      <w:r w:rsidRPr="00981D3B">
        <w:t>On and on we could go.  In other words, our young people are being indoctrinated with the idea that Bible morality is un</w:t>
      </w:r>
      <w:r w:rsidRPr="00981D3B">
        <w:t>reasonable and even ba</w:t>
      </w:r>
      <w:bookmarkStart w:id="0" w:name="_GoBack"/>
      <w:bookmarkEnd w:id="0"/>
      <w:r w:rsidRPr="00981D3B">
        <w:t xml:space="preserve">d.  Bible morality is portrayed as something wicked and evil.  In fact, some would probably go so far as to say it is morally wrong to teach and expect that young people to live by Bible moral standards.  </w:t>
      </w:r>
    </w:p>
    <w:p w:rsidR="00000000" w:rsidRPr="00981D3B" w:rsidRDefault="00005992" w:rsidP="00981D3B"/>
    <w:p w:rsidR="00000000" w:rsidRPr="00981D3B" w:rsidRDefault="00005992" w:rsidP="00981D3B">
      <w:r w:rsidRPr="00981D3B">
        <w:t>This is exactly what the pr</w:t>
      </w:r>
      <w:r w:rsidRPr="00981D3B">
        <w:t>ophet Isaiah wrote about.  Things were pretty much the same in his day and time.  Listen to what he wrote:</w:t>
      </w:r>
    </w:p>
    <w:p w:rsidR="00000000" w:rsidRPr="00981D3B" w:rsidRDefault="00005992" w:rsidP="00981D3B"/>
    <w:p w:rsidR="00000000" w:rsidRPr="00981D3B" w:rsidRDefault="00005992" w:rsidP="00981D3B"/>
    <w:p w:rsidR="00000000" w:rsidRPr="00981D3B" w:rsidRDefault="00005992" w:rsidP="00981D3B">
      <w:pPr>
        <w:pStyle w:val="IntenseQuote"/>
      </w:pPr>
      <w:r w:rsidRPr="00981D3B">
        <w:t>Isaiah 5:20-21</w:t>
      </w:r>
    </w:p>
    <w:p w:rsidR="00000000" w:rsidRPr="00981D3B" w:rsidRDefault="00005992" w:rsidP="00981D3B">
      <w:pPr>
        <w:pStyle w:val="Quote"/>
      </w:pPr>
      <w:r w:rsidRPr="00981D3B">
        <w:t>20  Woe to those who call evil good, and good evil;</w:t>
      </w:r>
    </w:p>
    <w:p w:rsidR="00000000" w:rsidRPr="00981D3B" w:rsidRDefault="00005992" w:rsidP="00981D3B">
      <w:pPr>
        <w:pStyle w:val="Quote"/>
      </w:pPr>
      <w:r w:rsidRPr="00981D3B">
        <w:lastRenderedPageBreak/>
        <w:t>Who put darkness for light, and light for darkness;</w:t>
      </w:r>
    </w:p>
    <w:p w:rsidR="00000000" w:rsidRPr="00981D3B" w:rsidRDefault="00005992" w:rsidP="00981D3B">
      <w:pPr>
        <w:pStyle w:val="Quote"/>
      </w:pPr>
      <w:r w:rsidRPr="00981D3B">
        <w:t>Who put bitter for s</w:t>
      </w:r>
      <w:r w:rsidRPr="00981D3B">
        <w:t xml:space="preserve">weet, and sweet for bitter! </w:t>
      </w:r>
    </w:p>
    <w:p w:rsidR="00000000" w:rsidRPr="00981D3B" w:rsidRDefault="00005992" w:rsidP="00981D3B">
      <w:pPr>
        <w:pStyle w:val="Quote"/>
      </w:pPr>
      <w:r w:rsidRPr="00981D3B">
        <w:t>21 Woe to those who are wise in their own eyes,</w:t>
      </w:r>
    </w:p>
    <w:p w:rsidR="00000000" w:rsidRPr="00981D3B" w:rsidRDefault="00005992" w:rsidP="00981D3B">
      <w:pPr>
        <w:pStyle w:val="Quote"/>
      </w:pPr>
      <w:r w:rsidRPr="00981D3B">
        <w:t xml:space="preserve">And prudent in their own sight! </w:t>
      </w:r>
    </w:p>
    <w:p w:rsidR="00000000" w:rsidRPr="00981D3B" w:rsidRDefault="00005992" w:rsidP="00981D3B"/>
    <w:p w:rsidR="00000000" w:rsidRPr="00981D3B" w:rsidRDefault="00005992" w:rsidP="00981D3B"/>
    <w:p w:rsidR="00000000" w:rsidRPr="00981D3B" w:rsidRDefault="00005992" w:rsidP="00981D3B">
      <w:r w:rsidRPr="00981D3B">
        <w:t>In Isaiah's time, as well as in our own time, good is being portrayed as evil and evil is being portrayed as good.</w:t>
      </w:r>
    </w:p>
    <w:p w:rsidR="00000000" w:rsidRPr="00981D3B" w:rsidRDefault="00005992" w:rsidP="00981D3B"/>
    <w:p w:rsidR="00000000" w:rsidRPr="00981D3B" w:rsidRDefault="00005992" w:rsidP="00981D3B"/>
    <w:p w:rsidR="00000000" w:rsidRPr="00981D3B" w:rsidRDefault="00005992" w:rsidP="00981D3B"/>
    <w:p w:rsidR="00000000" w:rsidRPr="00981D3B" w:rsidRDefault="00005992" w:rsidP="00981D3B">
      <w:pPr>
        <w:pStyle w:val="Heading1"/>
      </w:pPr>
      <w:r w:rsidRPr="00981D3B">
        <w:t>SCRIPTURES ABOUT</w:t>
      </w:r>
      <w:r w:rsidRPr="00981D3B">
        <w:br/>
        <w:t>PRE-MARIT</w:t>
      </w:r>
      <w:r w:rsidRPr="00981D3B">
        <w:t>AL SEX</w:t>
      </w:r>
    </w:p>
    <w:p w:rsidR="00000000" w:rsidRPr="00981D3B" w:rsidRDefault="00005992" w:rsidP="00981D3B"/>
    <w:p w:rsidR="00000000" w:rsidRPr="00981D3B" w:rsidRDefault="00005992" w:rsidP="00981D3B"/>
    <w:p w:rsidR="00000000" w:rsidRPr="00981D3B" w:rsidRDefault="00005992" w:rsidP="00981D3B"/>
    <w:p w:rsidR="00000000" w:rsidRPr="00981D3B" w:rsidRDefault="00005992" w:rsidP="00981D3B">
      <w:r w:rsidRPr="00981D3B">
        <w:t>Listen carefully to what the Bible has to say about pre-marital sex.</w:t>
      </w:r>
    </w:p>
    <w:p w:rsidR="00000000" w:rsidRPr="00981D3B" w:rsidRDefault="00005992" w:rsidP="00981D3B"/>
    <w:p w:rsidR="00000000" w:rsidRPr="00B51316" w:rsidRDefault="00005992" w:rsidP="00B51316">
      <w:pPr>
        <w:numPr>
          <w:ilvl w:val="0"/>
          <w:numId w:val="26"/>
        </w:numPr>
        <w:rPr>
          <w:b/>
        </w:rPr>
      </w:pPr>
      <w:r w:rsidRPr="00B51316">
        <w:rPr>
          <w:b/>
        </w:rPr>
        <w:t>The Old Testament had this to say</w:t>
      </w:r>
      <w:r w:rsidRPr="00B51316">
        <w:rPr>
          <w:b/>
        </w:rPr>
        <w:t>:</w:t>
      </w:r>
    </w:p>
    <w:p w:rsidR="00000000" w:rsidRPr="00981D3B" w:rsidRDefault="00005992" w:rsidP="00981D3B"/>
    <w:p w:rsidR="00000000" w:rsidRPr="00981D3B" w:rsidRDefault="00005992" w:rsidP="00981D3B"/>
    <w:p w:rsidR="00000000" w:rsidRPr="00981D3B" w:rsidRDefault="00005992" w:rsidP="00981D3B">
      <w:pPr>
        <w:pStyle w:val="IntenseQuote"/>
      </w:pPr>
      <w:r w:rsidRPr="00981D3B">
        <w:t>Deuteronomy 22:13-21</w:t>
      </w:r>
    </w:p>
    <w:p w:rsidR="00000000" w:rsidRPr="00981D3B" w:rsidRDefault="00005992" w:rsidP="00981D3B">
      <w:pPr>
        <w:pStyle w:val="Quote"/>
      </w:pPr>
      <w:r w:rsidRPr="00981D3B">
        <w:t xml:space="preserve">13  "If any man takes a wife, and goes in to her, and detests her, </w:t>
      </w:r>
    </w:p>
    <w:p w:rsidR="00000000" w:rsidRPr="00981D3B" w:rsidRDefault="00005992" w:rsidP="00981D3B">
      <w:pPr>
        <w:pStyle w:val="Quote"/>
      </w:pPr>
      <w:r w:rsidRPr="00981D3B">
        <w:t>14  and charges her with shameful conduct,</w:t>
      </w:r>
      <w:r w:rsidRPr="00981D3B">
        <w:t xml:space="preserve"> and brings a bad name on her, and says, 'I took this woman, and when I came to her I found she was not a virgin,' </w:t>
      </w:r>
    </w:p>
    <w:p w:rsidR="00000000" w:rsidRPr="00981D3B" w:rsidRDefault="00005992" w:rsidP="00981D3B">
      <w:pPr>
        <w:pStyle w:val="Quote"/>
      </w:pPr>
      <w:r w:rsidRPr="00981D3B">
        <w:t xml:space="preserve">15  then the father and mother of the young woman shall take and bring out the evidence of the young woman's virginity to the elders of the </w:t>
      </w:r>
      <w:r w:rsidRPr="00981D3B">
        <w:t xml:space="preserve">city at the gate. </w:t>
      </w:r>
    </w:p>
    <w:p w:rsidR="00000000" w:rsidRPr="00981D3B" w:rsidRDefault="00005992" w:rsidP="00981D3B">
      <w:pPr>
        <w:pStyle w:val="Quote"/>
      </w:pPr>
      <w:r w:rsidRPr="00981D3B">
        <w:t xml:space="preserve">16  And the young woman's father shall say to the elders, 'I gave my daughter to this man as wife, and he detests her. </w:t>
      </w:r>
    </w:p>
    <w:p w:rsidR="00000000" w:rsidRPr="00981D3B" w:rsidRDefault="00005992" w:rsidP="00981D3B">
      <w:pPr>
        <w:pStyle w:val="Quote"/>
      </w:pPr>
      <w:r w:rsidRPr="00981D3B">
        <w:t>17  Now he has charged her with shameful conduct, saying, "I found your daughter was not a virgin," and yet these are</w:t>
      </w:r>
      <w:r w:rsidRPr="00981D3B">
        <w:t xml:space="preserve"> the evidences of my daughter's virginity.' And they shall spread the cloth before the elders of the city. </w:t>
      </w:r>
    </w:p>
    <w:p w:rsidR="00000000" w:rsidRPr="00981D3B" w:rsidRDefault="00005992" w:rsidP="00981D3B">
      <w:pPr>
        <w:pStyle w:val="Quote"/>
      </w:pPr>
      <w:r w:rsidRPr="00981D3B">
        <w:t xml:space="preserve">18  Then the elders of that city shall take that man and punish him; </w:t>
      </w:r>
    </w:p>
    <w:p w:rsidR="00000000" w:rsidRPr="00981D3B" w:rsidRDefault="00005992" w:rsidP="00981D3B">
      <w:pPr>
        <w:pStyle w:val="Quote"/>
      </w:pPr>
      <w:r w:rsidRPr="00981D3B">
        <w:t>19  and they shall fine him one hundred shekels of silver and give them to the</w:t>
      </w:r>
      <w:r w:rsidRPr="00981D3B">
        <w:t xml:space="preserve"> father of the young woman, because he has brought a bad name on a virgin of Israel. And she shall be his wife; he cannot divorce her all his days. </w:t>
      </w:r>
    </w:p>
    <w:p w:rsidR="00000000" w:rsidRPr="00981D3B" w:rsidRDefault="00005992" w:rsidP="00981D3B">
      <w:pPr>
        <w:pStyle w:val="Quote"/>
      </w:pPr>
      <w:r w:rsidRPr="00981D3B">
        <w:t xml:space="preserve">20  "But if the thing is true, and evidences of virginity are not found for the young woman, </w:t>
      </w:r>
    </w:p>
    <w:p w:rsidR="00000000" w:rsidRPr="00981D3B" w:rsidRDefault="00005992" w:rsidP="00981D3B">
      <w:pPr>
        <w:pStyle w:val="Quote"/>
      </w:pPr>
      <w:r w:rsidRPr="00981D3B">
        <w:t>21  then they</w:t>
      </w:r>
      <w:r w:rsidRPr="00981D3B">
        <w:t xml:space="preserve"> shall bring out the young woman to the door of her father's house, and the men of her city shall stone her to death with stones, because she has done a disgraceful thing in Israel, to play the harlot in her father's house. So you shall put away the evil f</w:t>
      </w:r>
      <w:r w:rsidRPr="00981D3B">
        <w:t xml:space="preserve">rom among you. </w:t>
      </w:r>
    </w:p>
    <w:p w:rsidR="00000000" w:rsidRPr="00981D3B" w:rsidRDefault="00005992" w:rsidP="00981D3B"/>
    <w:p w:rsidR="00000000" w:rsidRPr="00981D3B" w:rsidRDefault="00005992" w:rsidP="00981D3B"/>
    <w:p w:rsidR="00000000" w:rsidRPr="00981D3B" w:rsidRDefault="00005992" w:rsidP="00981D3B">
      <w:r w:rsidRPr="00981D3B">
        <w:t>You can see from this that God was very serious about pre-marital sex.  He intended both men and women to be virgins when they married each other.</w:t>
      </w:r>
    </w:p>
    <w:p w:rsidR="00000000" w:rsidRPr="00981D3B" w:rsidRDefault="00005992" w:rsidP="00981D3B"/>
    <w:p w:rsidR="00000000" w:rsidRPr="00B51316" w:rsidRDefault="00005992" w:rsidP="00B51316">
      <w:pPr>
        <w:numPr>
          <w:ilvl w:val="0"/>
          <w:numId w:val="26"/>
        </w:numPr>
        <w:rPr>
          <w:b/>
        </w:rPr>
      </w:pPr>
      <w:r w:rsidRPr="00B51316">
        <w:rPr>
          <w:b/>
        </w:rPr>
        <w:t>The New Testament has this to say</w:t>
      </w:r>
      <w:r w:rsidRPr="00B51316">
        <w:rPr>
          <w:b/>
        </w:rPr>
        <w:t>:</w:t>
      </w:r>
    </w:p>
    <w:p w:rsidR="00000000" w:rsidRPr="00981D3B" w:rsidRDefault="00005992" w:rsidP="00981D3B"/>
    <w:p w:rsidR="00000000" w:rsidRPr="00981D3B" w:rsidRDefault="00005992" w:rsidP="00981D3B"/>
    <w:p w:rsidR="00000000" w:rsidRPr="00981D3B" w:rsidRDefault="00005992" w:rsidP="00981D3B">
      <w:pPr>
        <w:pStyle w:val="IntenseQuote"/>
      </w:pPr>
      <w:r w:rsidRPr="00981D3B">
        <w:t>1 Corinthians 6:18</w:t>
      </w:r>
    </w:p>
    <w:p w:rsidR="00000000" w:rsidRPr="00981D3B" w:rsidRDefault="00005992" w:rsidP="00981D3B">
      <w:pPr>
        <w:pStyle w:val="Quote"/>
      </w:pPr>
      <w:r w:rsidRPr="00981D3B">
        <w:t>18  Flee sexual immorality</w:t>
      </w:r>
      <w:r w:rsidRPr="00981D3B">
        <w:t xml:space="preserve">. Every sin that a man does is outside the body, but he who commits </w:t>
      </w:r>
      <w:r w:rsidRPr="00981D3B">
        <w:rPr>
          <w:b/>
        </w:rPr>
        <w:t>sexual immorality</w:t>
      </w:r>
      <w:r w:rsidRPr="00981D3B">
        <w:t xml:space="preserve"> sins against his own body. </w:t>
      </w:r>
    </w:p>
    <w:p w:rsidR="00000000" w:rsidRPr="00981D3B" w:rsidRDefault="00005992" w:rsidP="00981D3B"/>
    <w:p w:rsidR="00000000" w:rsidRPr="00981D3B" w:rsidRDefault="00005992" w:rsidP="00981D3B">
      <w:pPr>
        <w:pStyle w:val="IntenseQuote"/>
      </w:pPr>
      <w:r w:rsidRPr="00981D3B">
        <w:t>Galatians 5:19-21</w:t>
      </w:r>
    </w:p>
    <w:p w:rsidR="00000000" w:rsidRPr="00981D3B" w:rsidRDefault="00005992" w:rsidP="00981D3B">
      <w:pPr>
        <w:pStyle w:val="Quote"/>
      </w:pPr>
      <w:r w:rsidRPr="00981D3B">
        <w:t xml:space="preserve">19  Now the works of the flesh are evident, which are: </w:t>
      </w:r>
      <w:r w:rsidRPr="00981D3B">
        <w:t>adultery</w:t>
      </w:r>
      <w:r w:rsidRPr="00981D3B">
        <w:t xml:space="preserve">, </w:t>
      </w:r>
      <w:r w:rsidRPr="00981D3B">
        <w:rPr>
          <w:b/>
        </w:rPr>
        <w:t>fornication</w:t>
      </w:r>
      <w:r w:rsidRPr="00981D3B">
        <w:t xml:space="preserve">, uncleanness, lewdness, </w:t>
      </w:r>
    </w:p>
    <w:p w:rsidR="00000000" w:rsidRPr="00981D3B" w:rsidRDefault="00005992" w:rsidP="00981D3B">
      <w:pPr>
        <w:pStyle w:val="Quote"/>
      </w:pPr>
    </w:p>
    <w:p w:rsidR="00000000" w:rsidRPr="00981D3B" w:rsidRDefault="00005992" w:rsidP="00981D3B">
      <w:pPr>
        <w:pStyle w:val="Quote"/>
      </w:pPr>
      <w:r w:rsidRPr="00981D3B">
        <w:t xml:space="preserve">21  … those </w:t>
      </w:r>
      <w:r w:rsidRPr="00981D3B">
        <w:t xml:space="preserve">who practice such things will not inherit the kingdom of God. </w:t>
      </w:r>
    </w:p>
    <w:p w:rsidR="00000000" w:rsidRPr="00981D3B" w:rsidRDefault="00005992" w:rsidP="00981D3B"/>
    <w:p w:rsidR="00000000" w:rsidRPr="00981D3B" w:rsidRDefault="00005992" w:rsidP="00981D3B">
      <w:pPr>
        <w:pStyle w:val="IntenseQuote"/>
      </w:pPr>
      <w:r w:rsidRPr="00981D3B">
        <w:t>1 Corinthians 6:9-10</w:t>
      </w:r>
    </w:p>
    <w:p w:rsidR="00000000" w:rsidRPr="00981D3B" w:rsidRDefault="00005992" w:rsidP="00981D3B">
      <w:pPr>
        <w:pStyle w:val="Quote"/>
      </w:pPr>
      <w:r w:rsidRPr="00981D3B">
        <w:t xml:space="preserve">9  Do you not know that the unrighteous will not inherit the kingdom of God? Do not be deceived. Neither </w:t>
      </w:r>
      <w:r w:rsidRPr="00981D3B">
        <w:rPr>
          <w:b/>
        </w:rPr>
        <w:t>fornicators</w:t>
      </w:r>
      <w:r w:rsidRPr="00981D3B">
        <w:t>, nor idolaters, nor adulterers, nor homosexual</w:t>
      </w:r>
      <w:r w:rsidRPr="00981D3B">
        <w:t xml:space="preserve">s, nor sodomites, </w:t>
      </w:r>
    </w:p>
    <w:p w:rsidR="00000000" w:rsidRPr="00981D3B" w:rsidRDefault="00005992" w:rsidP="00981D3B">
      <w:pPr>
        <w:pStyle w:val="Quote"/>
      </w:pPr>
      <w:r w:rsidRPr="00981D3B">
        <w:t xml:space="preserve">10  nor thieves, nor covetous, nor drunkards, nor revilers, nor extortioners will inherit the kingdom of God. </w:t>
      </w:r>
    </w:p>
    <w:p w:rsidR="00000000" w:rsidRPr="00981D3B" w:rsidRDefault="00005992" w:rsidP="00981D3B"/>
    <w:p w:rsidR="00000000" w:rsidRPr="00981D3B" w:rsidRDefault="00005992" w:rsidP="00981D3B">
      <w:pPr>
        <w:pStyle w:val="IntenseQuote"/>
      </w:pPr>
      <w:r w:rsidRPr="00981D3B">
        <w:t>Revelation 21:8</w:t>
      </w:r>
    </w:p>
    <w:p w:rsidR="00000000" w:rsidRPr="00981D3B" w:rsidRDefault="00005992" w:rsidP="00981D3B">
      <w:pPr>
        <w:pStyle w:val="Quote"/>
      </w:pPr>
      <w:r w:rsidRPr="00981D3B">
        <w:t xml:space="preserve">8  But the cowardly, unbelieving, abominable, murderers, </w:t>
      </w:r>
      <w:r w:rsidRPr="00981D3B">
        <w:rPr>
          <w:b/>
        </w:rPr>
        <w:t>sexually immoral</w:t>
      </w:r>
      <w:r w:rsidRPr="00981D3B">
        <w:t xml:space="preserve">, sorcerers, idolaters, and </w:t>
      </w:r>
      <w:r w:rsidRPr="00981D3B">
        <w:t xml:space="preserve">all liars shall have their part in the lake which burns with fire and brimstone, which is the second death." </w:t>
      </w:r>
    </w:p>
    <w:p w:rsidR="00000000" w:rsidRPr="00981D3B" w:rsidRDefault="00005992" w:rsidP="00981D3B"/>
    <w:p w:rsidR="00000000" w:rsidRPr="00981D3B" w:rsidRDefault="00005992" w:rsidP="00981D3B"/>
    <w:p w:rsidR="00000000" w:rsidRPr="00981D3B" w:rsidRDefault="00005992" w:rsidP="00981D3B">
      <w:r w:rsidRPr="00981D3B">
        <w:t>Other passages could be given, but this is enough to demonstrate what God thinks about pre-marital sex.  There is not one shred of evidence that</w:t>
      </w:r>
      <w:r w:rsidRPr="00981D3B">
        <w:t xml:space="preserve"> anyone can offer which proves that God has changed His mind.  </w:t>
      </w:r>
    </w:p>
    <w:p w:rsidR="00000000" w:rsidRPr="00981D3B" w:rsidRDefault="00005992" w:rsidP="00981D3B"/>
    <w:p w:rsidR="00000000" w:rsidRPr="00981D3B" w:rsidRDefault="00005992" w:rsidP="00981D3B">
      <w:r w:rsidRPr="00981D3B">
        <w:t xml:space="preserve">Although God loves sinners and offers them forgiveness, they cannot receive forgiveness unless they </w:t>
      </w:r>
      <w:r w:rsidRPr="00981D3B">
        <w:t>repent</w:t>
      </w:r>
      <w:r w:rsidRPr="00981D3B">
        <w:t xml:space="preserve"> of their sins and obey the gospel.  Then they must live according to His standards. </w:t>
      </w:r>
      <w:r w:rsidRPr="00981D3B">
        <w:t xml:space="preserve"> Jesus said to the woman caught in adultery:</w:t>
      </w:r>
    </w:p>
    <w:p w:rsidR="00000000" w:rsidRPr="00981D3B" w:rsidRDefault="00005992" w:rsidP="00981D3B"/>
    <w:p w:rsidR="00000000" w:rsidRPr="00981D3B" w:rsidRDefault="00005992" w:rsidP="00981D3B"/>
    <w:p w:rsidR="00000000" w:rsidRPr="00981D3B" w:rsidRDefault="00005992" w:rsidP="00981D3B">
      <w:pPr>
        <w:pStyle w:val="IntenseQuote"/>
      </w:pPr>
      <w:r w:rsidRPr="00981D3B">
        <w:t>John 8:11</w:t>
      </w:r>
    </w:p>
    <w:p w:rsidR="00000000" w:rsidRPr="00981D3B" w:rsidRDefault="00005992" w:rsidP="00981D3B">
      <w:pPr>
        <w:pStyle w:val="Quote"/>
      </w:pPr>
      <w:r w:rsidRPr="00981D3B">
        <w:t xml:space="preserve">11  … go and sin no more."  </w:t>
      </w:r>
    </w:p>
    <w:p w:rsidR="00000000" w:rsidRPr="00981D3B" w:rsidRDefault="00005992" w:rsidP="00981D3B"/>
    <w:p w:rsidR="00000000" w:rsidRPr="00981D3B" w:rsidRDefault="00005992" w:rsidP="00981D3B"/>
    <w:p w:rsidR="00000000" w:rsidRPr="00981D3B" w:rsidRDefault="00005992" w:rsidP="00981D3B"/>
    <w:p w:rsidR="00000000" w:rsidRDefault="00005992" w:rsidP="00981D3B">
      <w:pPr>
        <w:pStyle w:val="Heading1"/>
        <w:rPr>
          <w:rFonts w:cs="Courier New"/>
        </w:rPr>
      </w:pPr>
      <w:r>
        <w:t>THE BIBLE SOLUTION</w:t>
      </w:r>
    </w:p>
    <w:p w:rsidR="00000000" w:rsidRPr="00981D3B" w:rsidRDefault="00005992" w:rsidP="00981D3B"/>
    <w:p w:rsidR="00000000" w:rsidRPr="00981D3B" w:rsidRDefault="00005992" w:rsidP="00981D3B"/>
    <w:p w:rsidR="00000000" w:rsidRPr="00981D3B" w:rsidRDefault="00005992" w:rsidP="00981D3B"/>
    <w:p w:rsidR="00000000" w:rsidRPr="00981D3B" w:rsidRDefault="00005992" w:rsidP="00981D3B">
      <w:r w:rsidRPr="00981D3B">
        <w:t>Now, having noticed some of the scriptures about pre-marital sex, what does the Bible teach as the solution?  What are kids to do when th</w:t>
      </w:r>
      <w:r w:rsidRPr="00981D3B">
        <w:t>ey have sexual desires?</w:t>
      </w:r>
    </w:p>
    <w:p w:rsidR="00000000" w:rsidRPr="00981D3B" w:rsidRDefault="00005992" w:rsidP="00981D3B"/>
    <w:p w:rsidR="00000000" w:rsidRPr="00B51316" w:rsidRDefault="00005992" w:rsidP="00B51316">
      <w:pPr>
        <w:numPr>
          <w:ilvl w:val="0"/>
          <w:numId w:val="25"/>
        </w:numPr>
        <w:rPr>
          <w:b/>
        </w:rPr>
      </w:pPr>
      <w:r w:rsidRPr="00B51316">
        <w:rPr>
          <w:b/>
        </w:rPr>
        <w:t>They must learn how to control themselves</w:t>
      </w:r>
      <w:r w:rsidRPr="00B51316">
        <w:rPr>
          <w:b/>
        </w:rPr>
        <w:t>.</w:t>
      </w:r>
      <w:r w:rsidRPr="00B51316">
        <w:rPr>
          <w:b/>
        </w:rPr>
        <w:t xml:space="preserve">  </w:t>
      </w:r>
    </w:p>
    <w:p w:rsidR="00000000" w:rsidRPr="00981D3B" w:rsidRDefault="00005992" w:rsidP="00981D3B"/>
    <w:p w:rsidR="00000000" w:rsidRPr="00981D3B" w:rsidRDefault="00005992" w:rsidP="00981D3B">
      <w:r w:rsidRPr="00981D3B">
        <w:t>Just because kids have desires does not mean they therefore have the right to go out and fulfill those desires.  They must learn, from an early age, how to control their desires.</w:t>
      </w:r>
    </w:p>
    <w:p w:rsidR="00000000" w:rsidRPr="00981D3B" w:rsidRDefault="00005992" w:rsidP="00981D3B"/>
    <w:p w:rsidR="00000000" w:rsidRPr="00981D3B" w:rsidRDefault="00005992" w:rsidP="00981D3B">
      <w:pPr>
        <w:pStyle w:val="IntenseQuote"/>
      </w:pPr>
      <w:r w:rsidRPr="00981D3B">
        <w:t>1 Cor</w:t>
      </w:r>
      <w:r w:rsidRPr="00981D3B">
        <w:t>inthians 9:27</w:t>
      </w:r>
    </w:p>
    <w:p w:rsidR="00000000" w:rsidRPr="00981D3B" w:rsidRDefault="00005992" w:rsidP="00981D3B">
      <w:pPr>
        <w:pStyle w:val="Quote"/>
      </w:pPr>
      <w:r w:rsidRPr="00981D3B">
        <w:t xml:space="preserve">27  But I discipline my body and bring it into subjection, lest, when I have preached to others, I myself should become disqualified. </w:t>
      </w:r>
    </w:p>
    <w:p w:rsidR="00000000" w:rsidRPr="00981D3B" w:rsidRDefault="00005992" w:rsidP="00981D3B"/>
    <w:p w:rsidR="00000000" w:rsidRPr="00981D3B" w:rsidRDefault="00005992" w:rsidP="00981D3B">
      <w:pPr>
        <w:pStyle w:val="IntenseQuote"/>
      </w:pPr>
      <w:r w:rsidRPr="00981D3B">
        <w:t>(NIV)</w:t>
      </w:r>
      <w:r w:rsidRPr="00981D3B">
        <w:t xml:space="preserve">  </w:t>
      </w:r>
      <w:r w:rsidRPr="00981D3B">
        <w:t>1 Thessalonians 4:3-5</w:t>
      </w:r>
    </w:p>
    <w:p w:rsidR="00000000" w:rsidRPr="00981D3B" w:rsidRDefault="00005992" w:rsidP="00981D3B">
      <w:pPr>
        <w:pStyle w:val="Quote"/>
      </w:pPr>
      <w:r w:rsidRPr="00981D3B">
        <w:t>3  It is God's will that you should be sanctified: that you should av</w:t>
      </w:r>
      <w:r w:rsidRPr="00981D3B">
        <w:t xml:space="preserve">oid sexual immorality; </w:t>
      </w:r>
    </w:p>
    <w:p w:rsidR="00000000" w:rsidRPr="00981D3B" w:rsidRDefault="00005992" w:rsidP="00981D3B">
      <w:pPr>
        <w:pStyle w:val="Quote"/>
      </w:pPr>
      <w:r w:rsidRPr="00981D3B">
        <w:t xml:space="preserve">4  that each of you should learn to control his own body in a way that is holy and honorable, </w:t>
      </w:r>
    </w:p>
    <w:p w:rsidR="00000000" w:rsidRPr="00981D3B" w:rsidRDefault="00005992" w:rsidP="00981D3B">
      <w:pPr>
        <w:pStyle w:val="Quote"/>
      </w:pPr>
      <w:r w:rsidRPr="00981D3B">
        <w:t xml:space="preserve">5  not in passionate lust like the heathen, who do not know God; </w:t>
      </w:r>
    </w:p>
    <w:p w:rsidR="00000000" w:rsidRPr="00981D3B" w:rsidRDefault="00005992" w:rsidP="00981D3B"/>
    <w:p w:rsidR="00000000" w:rsidRPr="00981D3B" w:rsidRDefault="00005992" w:rsidP="00981D3B"/>
    <w:p w:rsidR="00000000" w:rsidRPr="00B51316" w:rsidRDefault="00005992" w:rsidP="00B51316">
      <w:pPr>
        <w:numPr>
          <w:ilvl w:val="0"/>
          <w:numId w:val="25"/>
        </w:numPr>
        <w:rPr>
          <w:b/>
        </w:rPr>
      </w:pPr>
      <w:r w:rsidRPr="00B51316">
        <w:rPr>
          <w:b/>
        </w:rPr>
        <w:t>They must learn that marriage is God's solution for sexual gratificat</w:t>
      </w:r>
      <w:r w:rsidRPr="00B51316">
        <w:rPr>
          <w:b/>
        </w:rPr>
        <w:t>ion</w:t>
      </w:r>
      <w:r w:rsidRPr="00B51316">
        <w:rPr>
          <w:b/>
        </w:rPr>
        <w:t>.</w:t>
      </w:r>
    </w:p>
    <w:p w:rsidR="00000000" w:rsidRPr="00981D3B" w:rsidRDefault="00005992" w:rsidP="00981D3B"/>
    <w:p w:rsidR="00000000" w:rsidRPr="00981D3B" w:rsidRDefault="00005992" w:rsidP="00981D3B"/>
    <w:p w:rsidR="00000000" w:rsidRPr="00981D3B" w:rsidRDefault="00005992" w:rsidP="00981D3B">
      <w:pPr>
        <w:pStyle w:val="IntenseQuote"/>
      </w:pPr>
      <w:r w:rsidRPr="00981D3B">
        <w:t>1 Corinthians 7:1-4</w:t>
      </w:r>
    </w:p>
    <w:p w:rsidR="00000000" w:rsidRPr="00981D3B" w:rsidRDefault="00005992" w:rsidP="00981D3B">
      <w:pPr>
        <w:pStyle w:val="Quote"/>
      </w:pPr>
      <w:r w:rsidRPr="00981D3B">
        <w:t>1  Now concerning the things of which you wrote to me:</w:t>
      </w:r>
    </w:p>
    <w:p w:rsidR="00000000" w:rsidRPr="00981D3B" w:rsidRDefault="00005992" w:rsidP="00981D3B">
      <w:pPr>
        <w:pStyle w:val="Quote"/>
      </w:pPr>
      <w:r w:rsidRPr="00981D3B">
        <w:t xml:space="preserve">It is good for a man not to touch a woman. </w:t>
      </w:r>
    </w:p>
    <w:p w:rsidR="00000000" w:rsidRPr="00981D3B" w:rsidRDefault="00005992" w:rsidP="00981D3B">
      <w:pPr>
        <w:pStyle w:val="Quote"/>
      </w:pPr>
      <w:r w:rsidRPr="00981D3B">
        <w:t xml:space="preserve">2  Nevertheless, because of sexual immorality, let each man have his own wife, and let each woman have her own husband. </w:t>
      </w:r>
    </w:p>
    <w:p w:rsidR="00000000" w:rsidRPr="00981D3B" w:rsidRDefault="00005992" w:rsidP="00981D3B">
      <w:pPr>
        <w:pStyle w:val="Quote"/>
      </w:pPr>
      <w:r w:rsidRPr="00981D3B">
        <w:t>3</w:t>
      </w:r>
      <w:r w:rsidRPr="00981D3B">
        <w:t xml:space="preserve">  Let the husband render to his wife the affection due her, and likewise also the wife to her husband. </w:t>
      </w:r>
    </w:p>
    <w:p w:rsidR="00000000" w:rsidRPr="00981D3B" w:rsidRDefault="00005992" w:rsidP="00981D3B">
      <w:pPr>
        <w:pStyle w:val="Quote"/>
      </w:pPr>
      <w:r w:rsidRPr="00981D3B">
        <w:t>4  The wife does not have authority over her own body, but the husband does. And likewise the husband does not have authority over his own body, but the</w:t>
      </w:r>
      <w:r w:rsidRPr="00981D3B">
        <w:t xml:space="preserve"> wife does. </w:t>
      </w:r>
    </w:p>
    <w:p w:rsidR="00000000" w:rsidRPr="00981D3B" w:rsidRDefault="00005992" w:rsidP="00981D3B"/>
    <w:p w:rsidR="00000000" w:rsidRPr="00981D3B" w:rsidRDefault="00005992" w:rsidP="00981D3B"/>
    <w:p w:rsidR="00000000" w:rsidRPr="00981D3B" w:rsidRDefault="00005992" w:rsidP="00981D3B">
      <w:r w:rsidRPr="00981D3B">
        <w:t xml:space="preserve">Do you realize that if young people would keep themselves virtuous until marriage, and then remain loyal to their spouse after marriage, there is no need to worry about sexually </w:t>
      </w:r>
      <w:r w:rsidRPr="00981D3B">
        <w:lastRenderedPageBreak/>
        <w:t>transmitted disease.  There will be no guilt or stigma to bear.</w:t>
      </w:r>
      <w:r w:rsidRPr="00981D3B">
        <w:t xml:space="preserve">  Both the young man and young woman will be held in honor by all who know them.</w:t>
      </w:r>
    </w:p>
    <w:p w:rsidR="00000000" w:rsidRPr="00981D3B" w:rsidRDefault="00005992" w:rsidP="00981D3B"/>
    <w:p w:rsidR="00000000" w:rsidRPr="00981D3B" w:rsidRDefault="00005992" w:rsidP="00981D3B"/>
    <w:p w:rsidR="00000000" w:rsidRPr="00981D3B" w:rsidRDefault="00005992" w:rsidP="00981D3B">
      <w:pPr>
        <w:pStyle w:val="IntenseQuote"/>
      </w:pPr>
      <w:r w:rsidRPr="00981D3B">
        <w:t>Hebrews 13:4</w:t>
      </w:r>
    </w:p>
    <w:p w:rsidR="00000000" w:rsidRPr="00981D3B" w:rsidRDefault="00005992" w:rsidP="00981D3B">
      <w:pPr>
        <w:pStyle w:val="Quote"/>
      </w:pPr>
      <w:r w:rsidRPr="00981D3B">
        <w:t xml:space="preserve">4  Marriage is honorable among all, and the bed undefiled; but fornicators and adulterers God will judge. </w:t>
      </w:r>
    </w:p>
    <w:p w:rsidR="00000000" w:rsidRPr="00981D3B" w:rsidRDefault="00005992" w:rsidP="00981D3B"/>
    <w:p w:rsidR="00000000" w:rsidRDefault="00005992" w:rsidP="00981D3B"/>
    <w:p w:rsidR="004258BA" w:rsidRDefault="004258BA" w:rsidP="00981D3B"/>
    <w:p w:rsidR="004258BA" w:rsidRPr="004258BA" w:rsidRDefault="004258BA" w:rsidP="004258BA">
      <w:pPr>
        <w:ind w:left="1080" w:right="1080"/>
        <w:jc w:val="center"/>
        <w:outlineLvl w:val="0"/>
        <w:rPr>
          <w:rFonts w:ascii="Cambria" w:hAnsi="Cambria" w:cs="Times New Roman"/>
          <w:b/>
          <w:bCs/>
          <w:iCs w:val="0"/>
          <w:sz w:val="28"/>
          <w:szCs w:val="28"/>
          <w:u w:val="single"/>
        </w:rPr>
      </w:pPr>
      <w:r w:rsidRPr="004258BA">
        <w:rPr>
          <w:rFonts w:ascii="Cambria" w:hAnsi="Cambria" w:cs="Times New Roman"/>
          <w:b/>
          <w:bCs/>
          <w:iCs w:val="0"/>
          <w:sz w:val="28"/>
          <w:szCs w:val="28"/>
          <w:u w:val="single"/>
        </w:rPr>
        <w:t>ANNOUNCEMENTS</w:t>
      </w:r>
    </w:p>
    <w:p w:rsidR="004258BA" w:rsidRPr="004258BA" w:rsidRDefault="004258BA" w:rsidP="004258BA">
      <w:pPr>
        <w:rPr>
          <w:rFonts w:ascii="Calibri" w:eastAsia="Calibri" w:hAnsi="Calibri" w:cs="Times New Roman"/>
          <w:iCs w:val="0"/>
          <w:color w:val="auto"/>
          <w:szCs w:val="20"/>
        </w:rPr>
      </w:pPr>
    </w:p>
    <w:p w:rsidR="004258BA" w:rsidRPr="004258BA" w:rsidRDefault="004258BA" w:rsidP="004258BA">
      <w:pPr>
        <w:rPr>
          <w:rFonts w:ascii="Calibri" w:eastAsia="Calibri" w:hAnsi="Calibri" w:cs="Times New Roman"/>
          <w:iCs w:val="0"/>
          <w:color w:val="auto"/>
          <w:szCs w:val="20"/>
        </w:rPr>
      </w:pPr>
    </w:p>
    <w:p w:rsidR="004258BA" w:rsidRPr="004258BA" w:rsidRDefault="004258BA" w:rsidP="004258BA">
      <w:pPr>
        <w:rPr>
          <w:rFonts w:ascii="Calibri" w:eastAsia="Calibri" w:hAnsi="Calibri" w:cs="Times New Roman"/>
          <w:iCs w:val="0"/>
          <w:color w:val="auto"/>
          <w:szCs w:val="20"/>
        </w:rPr>
      </w:pPr>
    </w:p>
    <w:p w:rsidR="004258BA" w:rsidRPr="004258BA" w:rsidRDefault="004258BA" w:rsidP="004258BA">
      <w:pPr>
        <w:rPr>
          <w:rFonts w:ascii="Calibri" w:eastAsia="Calibri" w:hAnsi="Calibri" w:cs="Times New Roman"/>
          <w:iCs w:val="0"/>
          <w:color w:val="auto"/>
          <w:szCs w:val="20"/>
        </w:rPr>
      </w:pPr>
      <w:r w:rsidRPr="004258BA">
        <w:rPr>
          <w:rFonts w:ascii="Calibri" w:eastAsia="Calibri" w:hAnsi="Calibri" w:cs="Times New Roman"/>
          <w:iCs w:val="0"/>
          <w:color w:val="auto"/>
          <w:szCs w:val="20"/>
        </w:rPr>
        <w:t xml:space="preserve">Well … thanks for listening to our message this week.  </w:t>
      </w:r>
      <w:r w:rsidRPr="004258BA">
        <w:rPr>
          <w:rFonts w:ascii="Calibri" w:hAnsi="Calibri" w:cs="Calibri"/>
        </w:rPr>
        <w:t xml:space="preserve">We invite you to visit our web site </w:t>
      </w:r>
      <w:hyperlink r:id="rId8" w:history="1">
        <w:r w:rsidRPr="004258BA">
          <w:rPr>
            <w:rFonts w:ascii="Calibri" w:hAnsi="Calibri" w:cs="Calibri"/>
            <w:b/>
            <w:bCs/>
            <w:color w:val="0000FF"/>
            <w:u w:val="single"/>
          </w:rPr>
          <w:t>www.WillOfTheLord.com</w:t>
        </w:r>
      </w:hyperlink>
      <w:r w:rsidRPr="004258BA">
        <w:rPr>
          <w:rFonts w:ascii="Calibri" w:hAnsi="Calibri" w:cs="Calibri"/>
          <w:b/>
          <w:bCs/>
          <w:color w:val="0000FF"/>
          <w:u w:val="single"/>
        </w:rPr>
        <w:t xml:space="preserve">. </w:t>
      </w:r>
      <w:r w:rsidRPr="004258BA">
        <w:rPr>
          <w:rFonts w:ascii="Calibri" w:hAnsi="Calibri" w:cs="Calibri"/>
        </w:rPr>
        <w:t xml:space="preserve"> There you may download the notes and the audio file of the message you just listened to.  </w:t>
      </w:r>
    </w:p>
    <w:p w:rsidR="004258BA" w:rsidRPr="004258BA" w:rsidRDefault="004258BA" w:rsidP="004258BA">
      <w:pPr>
        <w:rPr>
          <w:rFonts w:ascii="Calibri" w:eastAsia="Calibri" w:hAnsi="Calibri" w:cs="Times New Roman"/>
          <w:iCs w:val="0"/>
          <w:color w:val="auto"/>
          <w:szCs w:val="20"/>
        </w:rPr>
      </w:pPr>
    </w:p>
    <w:p w:rsidR="004258BA" w:rsidRPr="004258BA" w:rsidRDefault="004258BA" w:rsidP="004258BA">
      <w:pPr>
        <w:rPr>
          <w:rFonts w:ascii="Calibri" w:eastAsia="Calibri" w:hAnsi="Calibri" w:cs="Times New Roman"/>
          <w:iCs w:val="0"/>
          <w:color w:val="auto"/>
          <w:szCs w:val="20"/>
        </w:rPr>
      </w:pPr>
      <w:r w:rsidRPr="004258BA">
        <w:rPr>
          <w:rFonts w:ascii="Calibri" w:eastAsia="Calibri" w:hAnsi="Calibri" w:cs="Times New Roman"/>
          <w:iCs w:val="0"/>
          <w:color w:val="auto"/>
          <w:szCs w:val="20"/>
        </w:rPr>
        <w:t xml:space="preserve">Call again next week when we consider a new subject on </w:t>
      </w:r>
      <w:r w:rsidRPr="004258BA">
        <w:rPr>
          <w:rFonts w:ascii="Calibri" w:eastAsia="Calibri" w:hAnsi="Calibri" w:cs="Times New Roman"/>
          <w:b/>
          <w:bCs/>
          <w:i/>
          <w:color w:val="auto"/>
          <w:szCs w:val="20"/>
        </w:rPr>
        <w:t>Bible Talk</w:t>
      </w:r>
      <w:r w:rsidRPr="004258BA">
        <w:rPr>
          <w:rFonts w:ascii="Calibri" w:eastAsia="Calibri" w:hAnsi="Calibri" w:cs="Times New Roman"/>
          <w:iCs w:val="0"/>
          <w:color w:val="auto"/>
          <w:szCs w:val="20"/>
        </w:rPr>
        <w:t>.</w:t>
      </w:r>
    </w:p>
    <w:p w:rsidR="004258BA" w:rsidRPr="004258BA" w:rsidRDefault="004258BA" w:rsidP="004258BA">
      <w:pPr>
        <w:rPr>
          <w:rFonts w:ascii="Calibri" w:hAnsi="Calibri" w:cs="Calibri"/>
        </w:rPr>
      </w:pPr>
    </w:p>
    <w:p w:rsidR="004258BA" w:rsidRPr="004258BA" w:rsidRDefault="004258BA" w:rsidP="004258BA">
      <w:pPr>
        <w:rPr>
          <w:rFonts w:eastAsiaTheme="minorHAnsi" w:cs="Times New Roman"/>
          <w:iCs w:val="0"/>
          <w:color w:val="auto"/>
          <w:szCs w:val="20"/>
        </w:rPr>
      </w:pPr>
    </w:p>
    <w:p w:rsidR="004258BA" w:rsidRPr="00981D3B" w:rsidRDefault="004258BA" w:rsidP="00981D3B"/>
    <w:sectPr w:rsidR="004258BA" w:rsidRPr="00981D3B" w:rsidSect="00B94145">
      <w:headerReference w:type="even" r:id="rId9"/>
      <w:footerReference w:type="even" r:id="rId10"/>
      <w:footerReference w:type="default" r:id="rId11"/>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992" w:rsidRDefault="00005992">
      <w:r>
        <w:separator/>
      </w:r>
    </w:p>
  </w:endnote>
  <w:endnote w:type="continuationSeparator" w:id="0">
    <w:p w:rsidR="00005992" w:rsidRDefault="0000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059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B94145" w:rsidRDefault="00005992">
    <w:pPr>
      <w:pStyle w:val="Footer"/>
      <w:jc w:val="center"/>
      <w:rPr>
        <w:sz w:val="24"/>
      </w:rPr>
    </w:pPr>
    <w:r w:rsidRPr="00B94145">
      <w:rPr>
        <w:rStyle w:val="PageNumber"/>
        <w:rFonts w:asciiTheme="minorHAnsi" w:hAnsiTheme="minorHAnsi"/>
        <w:sz w:val="24"/>
      </w:rPr>
      <w:fldChar w:fldCharType="begin"/>
    </w:r>
    <w:r w:rsidRPr="00B94145">
      <w:rPr>
        <w:rStyle w:val="PageNumber"/>
        <w:rFonts w:asciiTheme="minorHAnsi" w:hAnsiTheme="minorHAnsi"/>
        <w:sz w:val="24"/>
      </w:rPr>
      <w:instrText xml:space="preserve"> PAGE </w:instrText>
    </w:r>
    <w:r w:rsidRPr="00B94145">
      <w:rPr>
        <w:rStyle w:val="PageNumber"/>
        <w:rFonts w:asciiTheme="minorHAnsi" w:hAnsiTheme="minorHAnsi"/>
        <w:sz w:val="24"/>
      </w:rPr>
      <w:fldChar w:fldCharType="separate"/>
    </w:r>
    <w:r w:rsidR="00BB4194">
      <w:rPr>
        <w:rStyle w:val="PageNumber"/>
        <w:rFonts w:asciiTheme="minorHAnsi" w:hAnsiTheme="minorHAnsi"/>
        <w:noProof/>
        <w:sz w:val="24"/>
      </w:rPr>
      <w:t>4</w:t>
    </w:r>
    <w:r w:rsidRPr="00B94145">
      <w:rPr>
        <w:rStyle w:val="PageNumber"/>
        <w:rFonts w:asciiTheme="minorHAnsi" w:hAnsiTheme="minorHAns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992" w:rsidRDefault="00005992">
      <w:r>
        <w:separator/>
      </w:r>
    </w:p>
  </w:footnote>
  <w:footnote w:type="continuationSeparator" w:id="0">
    <w:p w:rsidR="00005992" w:rsidRDefault="00005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992">
    <w:pPr>
      <w:pStyle w:val="Header"/>
      <w:rPr>
        <w:rFonts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Pr>
        <w:rStyle w:val="PageNumber"/>
        <w:rFonts w:ascii="Times New Roman" w:hAnsi="Times New Roman" w:cs="Arial"/>
        <w:b w:val="0"/>
        <w:bCs/>
        <w:noProof/>
        <w:snapToGrid w:val="0"/>
        <w:sz w:val="16"/>
        <w:u w:val="single"/>
      </w:rPr>
      <w:t>Normal</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21E6DAE"/>
    <w:multiLevelType w:val="hybridMultilevel"/>
    <w:tmpl w:val="F3025776"/>
    <w:lvl w:ilvl="0" w:tplc="F048BFCC">
      <w:start w:val="1"/>
      <w:numFmt w:val="decimal"/>
      <w:lvlText w:val="%1)"/>
      <w:lvlJc w:val="left"/>
      <w:pPr>
        <w:tabs>
          <w:tab w:val="num" w:pos="504"/>
        </w:tabs>
        <w:ind w:left="504" w:hanging="504"/>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343F10"/>
    <w:multiLevelType w:val="hybridMultilevel"/>
    <w:tmpl w:val="9926BE8E"/>
    <w:lvl w:ilvl="0" w:tplc="063ED14A">
      <w:start w:val="2"/>
      <w:numFmt w:val="decimal"/>
      <w:lvlText w:val="(%1)"/>
      <w:lvlJc w:val="left"/>
      <w:pPr>
        <w:tabs>
          <w:tab w:val="num" w:pos="750"/>
        </w:tabs>
        <w:ind w:left="750" w:hanging="39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423EA1"/>
    <w:multiLevelType w:val="hybridMultilevel"/>
    <w:tmpl w:val="A2121B3A"/>
    <w:lvl w:ilvl="0" w:tplc="CD8050C8">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8A0E32"/>
    <w:multiLevelType w:val="hybridMultilevel"/>
    <w:tmpl w:val="8326C0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986814"/>
    <w:multiLevelType w:val="hybridMultilevel"/>
    <w:tmpl w:val="4E5236D0"/>
    <w:lvl w:ilvl="0" w:tplc="8C9477AC">
      <w:start w:val="1"/>
      <w:numFmt w:val="bullet"/>
      <w:lvlRestart w:val="0"/>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33A92A5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760D2A"/>
    <w:multiLevelType w:val="hybridMultilevel"/>
    <w:tmpl w:val="9A32F920"/>
    <w:lvl w:ilvl="0" w:tplc="71207BCA">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D14EF6"/>
    <w:multiLevelType w:val="hybridMultilevel"/>
    <w:tmpl w:val="84A29BC2"/>
    <w:lvl w:ilvl="0" w:tplc="5490894A">
      <w:start w:val="1"/>
      <w:numFmt w:val="decimal"/>
      <w:lvlText w:val="(%1)"/>
      <w:lvlJc w:val="left"/>
      <w:pPr>
        <w:tabs>
          <w:tab w:val="num" w:pos="810"/>
        </w:tabs>
        <w:ind w:left="810" w:hanging="45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7D0B2F"/>
    <w:multiLevelType w:val="hybridMultilevel"/>
    <w:tmpl w:val="912833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BB744F"/>
    <w:multiLevelType w:val="hybridMultilevel"/>
    <w:tmpl w:val="AE00D510"/>
    <w:lvl w:ilvl="0" w:tplc="FE04771A">
      <w:start w:val="1"/>
      <w:numFmt w:val="decimal"/>
      <w:lvlText w:val="(%1)"/>
      <w:lvlJc w:val="left"/>
      <w:pPr>
        <w:tabs>
          <w:tab w:val="num" w:pos="750"/>
        </w:tabs>
        <w:ind w:left="750" w:hanging="39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E2C2BE3"/>
    <w:multiLevelType w:val="hybridMultilevel"/>
    <w:tmpl w:val="99FA9E5A"/>
    <w:lvl w:ilvl="0" w:tplc="F048BFCC">
      <w:start w:val="1"/>
      <w:numFmt w:val="decimal"/>
      <w:lvlText w:val="%1)"/>
      <w:lvlJc w:val="left"/>
      <w:pPr>
        <w:tabs>
          <w:tab w:val="num" w:pos="504"/>
        </w:tabs>
        <w:ind w:left="504" w:hanging="504"/>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2"/>
  </w:num>
  <w:num w:numId="3">
    <w:abstractNumId w:val="12"/>
  </w:num>
  <w:num w:numId="4">
    <w:abstractNumId w:val="15"/>
  </w:num>
  <w:num w:numId="5">
    <w:abstractNumId w:val="6"/>
  </w:num>
  <w:num w:numId="6">
    <w:abstractNumId w:val="5"/>
  </w:num>
  <w:num w:numId="7">
    <w:abstractNumId w:val="3"/>
  </w:num>
  <w:num w:numId="8">
    <w:abstractNumId w:val="2"/>
  </w:num>
  <w:num w:numId="9">
    <w:abstractNumId w:val="1"/>
  </w:num>
  <w:num w:numId="10">
    <w:abstractNumId w:val="0"/>
  </w:num>
  <w:num w:numId="11">
    <w:abstractNumId w:val="11"/>
  </w:num>
  <w:num w:numId="12">
    <w:abstractNumId w:val="9"/>
  </w:num>
  <w:num w:numId="13">
    <w:abstractNumId w:val="7"/>
  </w:num>
  <w:num w:numId="14">
    <w:abstractNumId w:val="19"/>
  </w:num>
  <w:num w:numId="15">
    <w:abstractNumId w:val="14"/>
  </w:num>
  <w:num w:numId="16">
    <w:abstractNumId w:val="22"/>
  </w:num>
  <w:num w:numId="17">
    <w:abstractNumId w:val="17"/>
  </w:num>
  <w:num w:numId="18">
    <w:abstractNumId w:val="8"/>
  </w:num>
  <w:num w:numId="19">
    <w:abstractNumId w:val="13"/>
  </w:num>
  <w:num w:numId="20">
    <w:abstractNumId w:val="21"/>
  </w:num>
  <w:num w:numId="21">
    <w:abstractNumId w:val="16"/>
  </w:num>
  <w:num w:numId="22">
    <w:abstractNumId w:val="4"/>
  </w:num>
  <w:num w:numId="23">
    <w:abstractNumId w:val="4"/>
  </w:num>
  <w:num w:numId="24">
    <w:abstractNumId w:val="5"/>
  </w:num>
  <w:num w:numId="25">
    <w:abstractNumId w:val="1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3B"/>
    <w:rsid w:val="00005992"/>
    <w:rsid w:val="004258BA"/>
    <w:rsid w:val="00981D3B"/>
    <w:rsid w:val="00B51316"/>
    <w:rsid w:val="00B94145"/>
    <w:rsid w:val="00BB4194"/>
    <w:rsid w:val="00C5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81D3B"/>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81D3B"/>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81D3B"/>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981D3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81D3B"/>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81D3B"/>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981D3B"/>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81D3B"/>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981D3B"/>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81D3B"/>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981D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1D3B"/>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981D3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981D3B"/>
    <w:pPr>
      <w:numPr>
        <w:numId w:val="20"/>
      </w:numPr>
    </w:pPr>
  </w:style>
  <w:style w:type="paragraph" w:customStyle="1" w:styleId="abc-singlespace">
    <w:name w:val="abc-single space"/>
    <w:basedOn w:val="Normal"/>
    <w:link w:val="abc-singlespaceChar"/>
    <w:rsid w:val="00981D3B"/>
    <w:pPr>
      <w:ind w:left="1224" w:hanging="504"/>
    </w:pPr>
    <w:rPr>
      <w:rFonts w:cstheme="minorBidi"/>
      <w:i/>
      <w:szCs w:val="22"/>
    </w:rPr>
  </w:style>
  <w:style w:type="paragraph" w:styleId="ListNumber">
    <w:name w:val="List Number"/>
    <w:basedOn w:val="Normal"/>
    <w:uiPriority w:val="99"/>
    <w:semiHidden/>
    <w:unhideWhenUsed/>
    <w:rsid w:val="00981D3B"/>
    <w:pPr>
      <w:numPr>
        <w:numId w:val="24"/>
      </w:numPr>
      <w:contextualSpacing/>
    </w:pPr>
  </w:style>
  <w:style w:type="paragraph" w:styleId="ListNumber5">
    <w:name w:val="List Number 5"/>
    <w:basedOn w:val="Normal"/>
    <w:semiHidden/>
    <w:pPr>
      <w:numPr>
        <w:numId w:val="10"/>
      </w:numPr>
    </w:pPr>
  </w:style>
  <w:style w:type="character" w:customStyle="1" w:styleId="abc-singlespaceChar">
    <w:name w:val="abc-single space Char"/>
    <w:basedOn w:val="DefaultParagraphFont"/>
    <w:link w:val="abc-singlespace"/>
    <w:rsid w:val="00981D3B"/>
    <w:rPr>
      <w:rFonts w:asciiTheme="minorHAnsi" w:hAnsiTheme="minorHAnsi" w:cstheme="minorBidi"/>
      <w:i/>
      <w:iCs/>
      <w:color w:val="000000"/>
      <w:sz w:val="24"/>
      <w:szCs w:val="22"/>
    </w:rPr>
  </w:style>
  <w:style w:type="character" w:styleId="BookTitle">
    <w:name w:val="Book Title"/>
    <w:basedOn w:val="DefaultParagraphFont"/>
    <w:uiPriority w:val="33"/>
    <w:qFormat/>
    <w:rsid w:val="00981D3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81D3B"/>
    <w:rPr>
      <w:b/>
      <w:bCs/>
      <w:sz w:val="18"/>
      <w:szCs w:val="18"/>
    </w:rPr>
  </w:style>
  <w:style w:type="character" w:styleId="Emphasis">
    <w:name w:val="Emphasis"/>
    <w:uiPriority w:val="20"/>
    <w:qFormat/>
    <w:rsid w:val="00981D3B"/>
    <w:rPr>
      <w:b/>
      <w:bCs/>
      <w:i/>
      <w:iCs/>
      <w:color w:val="5A5A5A" w:themeColor="text1" w:themeTint="A5"/>
    </w:rPr>
  </w:style>
  <w:style w:type="paragraph" w:customStyle="1" w:styleId="Geo-ABC">
    <w:name w:val="Geo-ABC"/>
    <w:basedOn w:val="Normal"/>
    <w:link w:val="Geo-ABCChar"/>
    <w:rsid w:val="00981D3B"/>
    <w:pPr>
      <w:spacing w:before="120" w:after="120"/>
      <w:ind w:left="1224" w:hanging="504"/>
    </w:pPr>
  </w:style>
  <w:style w:type="character" w:customStyle="1" w:styleId="Geo-ABCChar">
    <w:name w:val="Geo-ABC Char"/>
    <w:basedOn w:val="DefaultParagraphFont"/>
    <w:link w:val="Geo-ABC"/>
    <w:rsid w:val="00981D3B"/>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81D3B"/>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81D3B"/>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981D3B"/>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81D3B"/>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81D3B"/>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981D3B"/>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81D3B"/>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81D3B"/>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81D3B"/>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81D3B"/>
    <w:rPr>
      <w:b/>
      <w:bCs/>
      <w:i/>
      <w:iCs/>
      <w:color w:val="4F81BD" w:themeColor="accent1"/>
      <w:sz w:val="22"/>
      <w:szCs w:val="22"/>
    </w:rPr>
  </w:style>
  <w:style w:type="paragraph" w:styleId="IntenseQuote">
    <w:name w:val="Intense Quote"/>
    <w:basedOn w:val="Normal"/>
    <w:next w:val="Normal"/>
    <w:link w:val="IntenseQuoteChar"/>
    <w:uiPriority w:val="30"/>
    <w:qFormat/>
    <w:rsid w:val="00981D3B"/>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81D3B"/>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81D3B"/>
    <w:rPr>
      <w:b/>
      <w:bCs/>
      <w:color w:val="76923C" w:themeColor="accent3" w:themeShade="BF"/>
      <w:u w:val="single" w:color="9BBB59" w:themeColor="accent3"/>
    </w:rPr>
  </w:style>
  <w:style w:type="paragraph" w:styleId="List2">
    <w:name w:val="List 2"/>
    <w:basedOn w:val="Normal"/>
    <w:qFormat/>
    <w:rsid w:val="00981D3B"/>
    <w:pPr>
      <w:numPr>
        <w:numId w:val="21"/>
      </w:numPr>
      <w:spacing w:before="120" w:after="120"/>
    </w:pPr>
  </w:style>
  <w:style w:type="paragraph" w:styleId="ListBullet3">
    <w:name w:val="List Bullet 3"/>
    <w:basedOn w:val="Normal"/>
    <w:uiPriority w:val="1"/>
    <w:qFormat/>
    <w:rsid w:val="00981D3B"/>
    <w:pPr>
      <w:numPr>
        <w:numId w:val="23"/>
      </w:numPr>
      <w:spacing w:before="120" w:after="120"/>
    </w:pPr>
  </w:style>
  <w:style w:type="paragraph" w:styleId="ListParagraph">
    <w:name w:val="List Paragraph"/>
    <w:basedOn w:val="Normal"/>
    <w:uiPriority w:val="34"/>
    <w:qFormat/>
    <w:rsid w:val="00981D3B"/>
    <w:pPr>
      <w:ind w:left="720"/>
      <w:contextualSpacing/>
    </w:pPr>
  </w:style>
  <w:style w:type="paragraph" w:styleId="NoSpacing">
    <w:name w:val="No Spacing"/>
    <w:basedOn w:val="Normal"/>
    <w:link w:val="NoSpacingChar"/>
    <w:uiPriority w:val="99"/>
    <w:rsid w:val="00981D3B"/>
  </w:style>
  <w:style w:type="character" w:customStyle="1" w:styleId="NoSpacingChar">
    <w:name w:val="No Spacing Char"/>
    <w:basedOn w:val="DefaultParagraphFont"/>
    <w:link w:val="NoSpacing"/>
    <w:uiPriority w:val="99"/>
    <w:rsid w:val="00981D3B"/>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81D3B"/>
    <w:pPr>
      <w:ind w:left="1080" w:right="360"/>
    </w:pPr>
  </w:style>
  <w:style w:type="character" w:customStyle="1" w:styleId="QuoteChar">
    <w:name w:val="Quote Char"/>
    <w:link w:val="Quote"/>
    <w:uiPriority w:val="29"/>
    <w:rsid w:val="00981D3B"/>
    <w:rPr>
      <w:rFonts w:asciiTheme="minorHAnsi" w:hAnsiTheme="minorHAnsi" w:cstheme="minorHAnsi"/>
      <w:iCs/>
      <w:color w:val="000000"/>
      <w:sz w:val="24"/>
      <w:szCs w:val="24"/>
    </w:rPr>
  </w:style>
  <w:style w:type="character" w:styleId="Strong">
    <w:name w:val="Strong"/>
    <w:basedOn w:val="DefaultParagraphFont"/>
    <w:uiPriority w:val="22"/>
    <w:qFormat/>
    <w:rsid w:val="00981D3B"/>
    <w:rPr>
      <w:b/>
      <w:bCs/>
      <w:spacing w:val="0"/>
    </w:rPr>
  </w:style>
  <w:style w:type="paragraph" w:styleId="Subtitle">
    <w:name w:val="Subtitle"/>
    <w:basedOn w:val="Normal"/>
    <w:next w:val="Normal"/>
    <w:link w:val="SubtitleChar"/>
    <w:uiPriority w:val="11"/>
    <w:qFormat/>
    <w:rsid w:val="00981D3B"/>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81D3B"/>
    <w:rPr>
      <w:rFonts w:ascii="Bookman Old Style" w:hAnsi="Bookman Old Style" w:cstheme="minorHAnsi"/>
      <w:color w:val="000000" w:themeColor="text1"/>
      <w:sz w:val="24"/>
      <w:szCs w:val="24"/>
    </w:rPr>
  </w:style>
  <w:style w:type="character" w:styleId="SubtleEmphasis">
    <w:name w:val="Subtle Emphasis"/>
    <w:uiPriority w:val="19"/>
    <w:qFormat/>
    <w:rsid w:val="00981D3B"/>
    <w:rPr>
      <w:rFonts w:ascii="Bookman Old Style" w:hAnsi="Bookman Old Style"/>
      <w:i w:val="0"/>
      <w:iCs/>
      <w:color w:val="000000" w:themeColor="text1"/>
      <w:sz w:val="22"/>
    </w:rPr>
  </w:style>
  <w:style w:type="character" w:styleId="SubtleReference">
    <w:name w:val="Subtle Reference"/>
    <w:uiPriority w:val="31"/>
    <w:qFormat/>
    <w:rsid w:val="00981D3B"/>
    <w:rPr>
      <w:color w:val="auto"/>
      <w:u w:val="single" w:color="9BBB59" w:themeColor="accent3"/>
    </w:rPr>
  </w:style>
  <w:style w:type="character" w:customStyle="1" w:styleId="TitleChar">
    <w:name w:val="Title Char"/>
    <w:link w:val="Title"/>
    <w:uiPriority w:val="10"/>
    <w:rsid w:val="00981D3B"/>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81D3B"/>
    <w:pPr>
      <w:outlineLvl w:val="9"/>
    </w:pPr>
    <w:rPr>
      <w:lang w:bidi="en-US"/>
    </w:rPr>
  </w:style>
  <w:style w:type="paragraph" w:styleId="BalloonText">
    <w:name w:val="Balloon Text"/>
    <w:basedOn w:val="Normal"/>
    <w:link w:val="BalloonTextChar"/>
    <w:uiPriority w:val="99"/>
    <w:semiHidden/>
    <w:unhideWhenUsed/>
    <w:rsid w:val="00BB4194"/>
    <w:rPr>
      <w:rFonts w:ascii="Tahoma" w:hAnsi="Tahoma" w:cs="Tahoma"/>
      <w:sz w:val="16"/>
      <w:szCs w:val="16"/>
    </w:rPr>
  </w:style>
  <w:style w:type="character" w:customStyle="1" w:styleId="BalloonTextChar">
    <w:name w:val="Balloon Text Char"/>
    <w:basedOn w:val="DefaultParagraphFont"/>
    <w:link w:val="BalloonText"/>
    <w:uiPriority w:val="99"/>
    <w:semiHidden/>
    <w:rsid w:val="00BB4194"/>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81D3B"/>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81D3B"/>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81D3B"/>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981D3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81D3B"/>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81D3B"/>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981D3B"/>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81D3B"/>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981D3B"/>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81D3B"/>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981D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1D3B"/>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981D3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981D3B"/>
    <w:pPr>
      <w:numPr>
        <w:numId w:val="20"/>
      </w:numPr>
    </w:pPr>
  </w:style>
  <w:style w:type="paragraph" w:customStyle="1" w:styleId="abc-singlespace">
    <w:name w:val="abc-single space"/>
    <w:basedOn w:val="Normal"/>
    <w:link w:val="abc-singlespaceChar"/>
    <w:rsid w:val="00981D3B"/>
    <w:pPr>
      <w:ind w:left="1224" w:hanging="504"/>
    </w:pPr>
    <w:rPr>
      <w:rFonts w:cstheme="minorBidi"/>
      <w:i/>
      <w:szCs w:val="22"/>
    </w:rPr>
  </w:style>
  <w:style w:type="paragraph" w:styleId="ListNumber">
    <w:name w:val="List Number"/>
    <w:basedOn w:val="Normal"/>
    <w:uiPriority w:val="99"/>
    <w:semiHidden/>
    <w:unhideWhenUsed/>
    <w:rsid w:val="00981D3B"/>
    <w:pPr>
      <w:numPr>
        <w:numId w:val="24"/>
      </w:numPr>
      <w:contextualSpacing/>
    </w:pPr>
  </w:style>
  <w:style w:type="paragraph" w:styleId="ListNumber5">
    <w:name w:val="List Number 5"/>
    <w:basedOn w:val="Normal"/>
    <w:semiHidden/>
    <w:pPr>
      <w:numPr>
        <w:numId w:val="10"/>
      </w:numPr>
    </w:pPr>
  </w:style>
  <w:style w:type="character" w:customStyle="1" w:styleId="abc-singlespaceChar">
    <w:name w:val="abc-single space Char"/>
    <w:basedOn w:val="DefaultParagraphFont"/>
    <w:link w:val="abc-singlespace"/>
    <w:rsid w:val="00981D3B"/>
    <w:rPr>
      <w:rFonts w:asciiTheme="minorHAnsi" w:hAnsiTheme="minorHAnsi" w:cstheme="minorBidi"/>
      <w:i/>
      <w:iCs/>
      <w:color w:val="000000"/>
      <w:sz w:val="24"/>
      <w:szCs w:val="22"/>
    </w:rPr>
  </w:style>
  <w:style w:type="character" w:styleId="BookTitle">
    <w:name w:val="Book Title"/>
    <w:basedOn w:val="DefaultParagraphFont"/>
    <w:uiPriority w:val="33"/>
    <w:qFormat/>
    <w:rsid w:val="00981D3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81D3B"/>
    <w:rPr>
      <w:b/>
      <w:bCs/>
      <w:sz w:val="18"/>
      <w:szCs w:val="18"/>
    </w:rPr>
  </w:style>
  <w:style w:type="character" w:styleId="Emphasis">
    <w:name w:val="Emphasis"/>
    <w:uiPriority w:val="20"/>
    <w:qFormat/>
    <w:rsid w:val="00981D3B"/>
    <w:rPr>
      <w:b/>
      <w:bCs/>
      <w:i/>
      <w:iCs/>
      <w:color w:val="5A5A5A" w:themeColor="text1" w:themeTint="A5"/>
    </w:rPr>
  </w:style>
  <w:style w:type="paragraph" w:customStyle="1" w:styleId="Geo-ABC">
    <w:name w:val="Geo-ABC"/>
    <w:basedOn w:val="Normal"/>
    <w:link w:val="Geo-ABCChar"/>
    <w:rsid w:val="00981D3B"/>
    <w:pPr>
      <w:spacing w:before="120" w:after="120"/>
      <w:ind w:left="1224" w:hanging="504"/>
    </w:pPr>
  </w:style>
  <w:style w:type="character" w:customStyle="1" w:styleId="Geo-ABCChar">
    <w:name w:val="Geo-ABC Char"/>
    <w:basedOn w:val="DefaultParagraphFont"/>
    <w:link w:val="Geo-ABC"/>
    <w:rsid w:val="00981D3B"/>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81D3B"/>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81D3B"/>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981D3B"/>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81D3B"/>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81D3B"/>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981D3B"/>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81D3B"/>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81D3B"/>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81D3B"/>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81D3B"/>
    <w:rPr>
      <w:b/>
      <w:bCs/>
      <w:i/>
      <w:iCs/>
      <w:color w:val="4F81BD" w:themeColor="accent1"/>
      <w:sz w:val="22"/>
      <w:szCs w:val="22"/>
    </w:rPr>
  </w:style>
  <w:style w:type="paragraph" w:styleId="IntenseQuote">
    <w:name w:val="Intense Quote"/>
    <w:basedOn w:val="Normal"/>
    <w:next w:val="Normal"/>
    <w:link w:val="IntenseQuoteChar"/>
    <w:uiPriority w:val="30"/>
    <w:qFormat/>
    <w:rsid w:val="00981D3B"/>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81D3B"/>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81D3B"/>
    <w:rPr>
      <w:b/>
      <w:bCs/>
      <w:color w:val="76923C" w:themeColor="accent3" w:themeShade="BF"/>
      <w:u w:val="single" w:color="9BBB59" w:themeColor="accent3"/>
    </w:rPr>
  </w:style>
  <w:style w:type="paragraph" w:styleId="List2">
    <w:name w:val="List 2"/>
    <w:basedOn w:val="Normal"/>
    <w:qFormat/>
    <w:rsid w:val="00981D3B"/>
    <w:pPr>
      <w:numPr>
        <w:numId w:val="21"/>
      </w:numPr>
      <w:spacing w:before="120" w:after="120"/>
    </w:pPr>
  </w:style>
  <w:style w:type="paragraph" w:styleId="ListBullet3">
    <w:name w:val="List Bullet 3"/>
    <w:basedOn w:val="Normal"/>
    <w:uiPriority w:val="1"/>
    <w:qFormat/>
    <w:rsid w:val="00981D3B"/>
    <w:pPr>
      <w:numPr>
        <w:numId w:val="23"/>
      </w:numPr>
      <w:spacing w:before="120" w:after="120"/>
    </w:pPr>
  </w:style>
  <w:style w:type="paragraph" w:styleId="ListParagraph">
    <w:name w:val="List Paragraph"/>
    <w:basedOn w:val="Normal"/>
    <w:uiPriority w:val="34"/>
    <w:qFormat/>
    <w:rsid w:val="00981D3B"/>
    <w:pPr>
      <w:ind w:left="720"/>
      <w:contextualSpacing/>
    </w:pPr>
  </w:style>
  <w:style w:type="paragraph" w:styleId="NoSpacing">
    <w:name w:val="No Spacing"/>
    <w:basedOn w:val="Normal"/>
    <w:link w:val="NoSpacingChar"/>
    <w:uiPriority w:val="99"/>
    <w:rsid w:val="00981D3B"/>
  </w:style>
  <w:style w:type="character" w:customStyle="1" w:styleId="NoSpacingChar">
    <w:name w:val="No Spacing Char"/>
    <w:basedOn w:val="DefaultParagraphFont"/>
    <w:link w:val="NoSpacing"/>
    <w:uiPriority w:val="99"/>
    <w:rsid w:val="00981D3B"/>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81D3B"/>
    <w:pPr>
      <w:ind w:left="1080" w:right="360"/>
    </w:pPr>
  </w:style>
  <w:style w:type="character" w:customStyle="1" w:styleId="QuoteChar">
    <w:name w:val="Quote Char"/>
    <w:link w:val="Quote"/>
    <w:uiPriority w:val="29"/>
    <w:rsid w:val="00981D3B"/>
    <w:rPr>
      <w:rFonts w:asciiTheme="minorHAnsi" w:hAnsiTheme="minorHAnsi" w:cstheme="minorHAnsi"/>
      <w:iCs/>
      <w:color w:val="000000"/>
      <w:sz w:val="24"/>
      <w:szCs w:val="24"/>
    </w:rPr>
  </w:style>
  <w:style w:type="character" w:styleId="Strong">
    <w:name w:val="Strong"/>
    <w:basedOn w:val="DefaultParagraphFont"/>
    <w:uiPriority w:val="22"/>
    <w:qFormat/>
    <w:rsid w:val="00981D3B"/>
    <w:rPr>
      <w:b/>
      <w:bCs/>
      <w:spacing w:val="0"/>
    </w:rPr>
  </w:style>
  <w:style w:type="paragraph" w:styleId="Subtitle">
    <w:name w:val="Subtitle"/>
    <w:basedOn w:val="Normal"/>
    <w:next w:val="Normal"/>
    <w:link w:val="SubtitleChar"/>
    <w:uiPriority w:val="11"/>
    <w:qFormat/>
    <w:rsid w:val="00981D3B"/>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81D3B"/>
    <w:rPr>
      <w:rFonts w:ascii="Bookman Old Style" w:hAnsi="Bookman Old Style" w:cstheme="minorHAnsi"/>
      <w:color w:val="000000" w:themeColor="text1"/>
      <w:sz w:val="24"/>
      <w:szCs w:val="24"/>
    </w:rPr>
  </w:style>
  <w:style w:type="character" w:styleId="SubtleEmphasis">
    <w:name w:val="Subtle Emphasis"/>
    <w:uiPriority w:val="19"/>
    <w:qFormat/>
    <w:rsid w:val="00981D3B"/>
    <w:rPr>
      <w:rFonts w:ascii="Bookman Old Style" w:hAnsi="Bookman Old Style"/>
      <w:i w:val="0"/>
      <w:iCs/>
      <w:color w:val="000000" w:themeColor="text1"/>
      <w:sz w:val="22"/>
    </w:rPr>
  </w:style>
  <w:style w:type="character" w:styleId="SubtleReference">
    <w:name w:val="Subtle Reference"/>
    <w:uiPriority w:val="31"/>
    <w:qFormat/>
    <w:rsid w:val="00981D3B"/>
    <w:rPr>
      <w:color w:val="auto"/>
      <w:u w:val="single" w:color="9BBB59" w:themeColor="accent3"/>
    </w:rPr>
  </w:style>
  <w:style w:type="character" w:customStyle="1" w:styleId="TitleChar">
    <w:name w:val="Title Char"/>
    <w:link w:val="Title"/>
    <w:uiPriority w:val="10"/>
    <w:rsid w:val="00981D3B"/>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81D3B"/>
    <w:pPr>
      <w:outlineLvl w:val="9"/>
    </w:pPr>
    <w:rPr>
      <w:lang w:bidi="en-US"/>
    </w:rPr>
  </w:style>
  <w:style w:type="paragraph" w:styleId="BalloonText">
    <w:name w:val="Balloon Text"/>
    <w:basedOn w:val="Normal"/>
    <w:link w:val="BalloonTextChar"/>
    <w:uiPriority w:val="99"/>
    <w:semiHidden/>
    <w:unhideWhenUsed/>
    <w:rsid w:val="00BB4194"/>
    <w:rPr>
      <w:rFonts w:ascii="Tahoma" w:hAnsi="Tahoma" w:cs="Tahoma"/>
      <w:sz w:val="16"/>
      <w:szCs w:val="16"/>
    </w:rPr>
  </w:style>
  <w:style w:type="character" w:customStyle="1" w:styleId="BalloonTextChar">
    <w:name w:val="Balloon Text Char"/>
    <w:basedOn w:val="DefaultParagraphFont"/>
    <w:link w:val="BalloonText"/>
    <w:uiPriority w:val="99"/>
    <w:semiHidden/>
    <w:rsid w:val="00BB4194"/>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8</cp:revision>
  <cp:lastPrinted>2012-02-20T17:15:00Z</cp:lastPrinted>
  <dcterms:created xsi:type="dcterms:W3CDTF">2012-02-20T17:09:00Z</dcterms:created>
  <dcterms:modified xsi:type="dcterms:W3CDTF">2012-02-20T17:16:00Z</dcterms:modified>
</cp:coreProperties>
</file>